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A92ECC4" w:rsidR="00FB60DE" w:rsidRPr="00482036" w:rsidRDefault="00AB7711">
      <w:pPr>
        <w:pStyle w:val="Default"/>
        <w:rPr>
          <w:color w:val="FF0000"/>
          <w:u w:val="single"/>
        </w:rPr>
      </w:pPr>
      <w:r w:rsidRPr="00482036">
        <w:rPr>
          <w:noProof/>
          <w:color w:val="FF0000"/>
          <w:u w:val="single"/>
        </w:rPr>
        <mc:AlternateContent>
          <mc:Choice Requires="wps">
            <w:drawing>
              <wp:anchor distT="0" distB="0" distL="114300" distR="114300" simplePos="0" relativeHeight="251659264" behindDoc="0" locked="0" layoutInCell="1" allowOverlap="1" wp14:anchorId="71920F6A" wp14:editId="1519B3A7">
                <wp:simplePos x="0" y="0"/>
                <wp:positionH relativeFrom="column">
                  <wp:posOffset>-199009</wp:posOffset>
                </wp:positionH>
                <wp:positionV relativeFrom="paragraph">
                  <wp:posOffset>-183515</wp:posOffset>
                </wp:positionV>
                <wp:extent cx="2298192" cy="603504"/>
                <wp:effectExtent l="0" t="0" r="6985" b="6350"/>
                <wp:wrapNone/>
                <wp:docPr id="5" name="Rechteck 5"/>
                <wp:cNvGraphicFramePr/>
                <a:graphic xmlns:a="http://schemas.openxmlformats.org/drawingml/2006/main">
                  <a:graphicData uri="http://schemas.microsoft.com/office/word/2010/wordprocessingShape">
                    <wps:wsp>
                      <wps:cNvSpPr/>
                      <wps:spPr>
                        <a:xfrm>
                          <a:off x="0" y="0"/>
                          <a:ext cx="2298192" cy="603504"/>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0D554" id="Rechteck 5" o:spid="_x0000_s1026" style="position:absolute;margin-left:-15.65pt;margin-top:-14.45pt;width:180.95pt;height: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iwZAIAAEkFAAAOAAAAZHJzL2Uyb0RvYy54bWysVF9P2zAQf5+072D5faQJhUFFiioQ0yQE&#10;FTDx7Dp2G8nxeWe3affpd3bStGNISNNe7Dvf7/7f+ep62xi2UehrsCXPT0acKSuhqu2y5D9e7r5c&#10;cOaDsJUwYFXJd8rz6+nnT1etm6gCVmAqhYyMWD9pXclXIbhJlnm5Uo3wJ+CUJaEGbEQgFpdZhaIl&#10;643JitHoPGsBK4cglff0etsJ+TTZ11rJ8Ki1V4GZklNsIZ2YzkU8s+mVmCxRuFUt+zDEP0TRiNqS&#10;08HUrQiCrbH+y1RTSwQPOpxIaDLQupYq5UDZ5KM32TyvhFMpFyqOd0OZ/P8zKx82z26OVIbW+Ykn&#10;Mmax1djEm+Jj21Ss3VAstQ1M0mNRXF7klwVnkmTno9Oz0ThWMztoO/Thm4KGRaLkSM1INRKbex86&#10;6B4SnXkwdXVXG5OYOADqxiDbCGrdYpn3xv9AGRuxFqJWZ7B7UanzvZdDYokKO6OilrFPSrO6olTy&#10;FFaauYNLIaWyYe82oaOaJleD4unHij0+qnZRDcrFx8qDRvIMNgzKTW0B3zNghpB1h6eWHOUdyQVU&#10;uzkyhG4bvJN3NXXoXvgwF0jjT4tCKx0e6dAG2pJDT3G2Avz13nvE01SSlLOW1qnk/udaoOLMfLc0&#10;r5f5eBz3LzHjs68FMXgsWRxL7Lq5AWp7Tp+Hk4mM+GD2pEZoXmnzZ9EriYSV5LvkMuCeuQndmtPf&#10;IdVslmC0c06Ee/vs5L7rcQJftq8CXT+mgQb8AfarJyZvprXDxn5YmK0D6DqN8qGufb1pX9My9H9L&#10;/BCO+YQ6/IDT3wAAAP//AwBQSwMEFAAGAAgAAAAhAK/mOAfhAAAACgEAAA8AAABkcnMvZG93bnJl&#10;di54bWxMj8FOwkAQhu8mvsNmTLzBtjQ2WLslSuLBqAmgB49Dd2gbu7O1u5Ti07Oc4DaT+fLP9+eL&#10;0bRioN41lhXE0wgEcWl1w5WC76/XyRyE88gaW8uk4EgOFsXtTY6Ztgde07DxlQgh7DJUUHvfZVK6&#10;siaDbmo74nDb2d6gD2tfSd3jIYSbVs6iKJUGGw4fauxoWVP5u9kbBS8fn+/Div/0bnx7WP17u0T8&#10;OSp1fzc+P4HwNPoLDGf9oA5FcNraPWsnWgWTJE4CGobZ/BFEIJIkSkFsFaRpDLLI5XWF4gQAAP//&#10;AwBQSwECLQAUAAYACAAAACEAtoM4kv4AAADhAQAAEwAAAAAAAAAAAAAAAAAAAAAAW0NvbnRlbnRf&#10;VHlwZXNdLnhtbFBLAQItABQABgAIAAAAIQA4/SH/1gAAAJQBAAALAAAAAAAAAAAAAAAAAC8BAABf&#10;cmVscy8ucmVsc1BLAQItABQABgAIAAAAIQBAi2iwZAIAAEkFAAAOAAAAAAAAAAAAAAAAAC4CAABk&#10;cnMvZTJvRG9jLnhtbFBLAQItABQABgAIAAAAIQCv5jgH4QAAAAoBAAAPAAAAAAAAAAAAAAAAAL4E&#10;AABkcnMvZG93bnJldi54bWxQSwUGAAAAAAQABADzAAAAzAUAAAAA&#10;" fillcolor="white [3212]" stroked="f"/>
            </w:pict>
          </mc:Fallback>
        </mc:AlternateContent>
      </w:r>
    </w:p>
    <w:p w14:paraId="60959AA0" w14:textId="77777777" w:rsidR="00560079" w:rsidRPr="00482036" w:rsidRDefault="00560079">
      <w:pPr>
        <w:pStyle w:val="Default"/>
        <w:rPr>
          <w:color w:val="FF0000"/>
          <w:u w:val="single"/>
        </w:rPr>
      </w:pPr>
    </w:p>
    <w:p w14:paraId="6659DFF6" w14:textId="77777777" w:rsidR="00FB60DE" w:rsidRPr="00482036" w:rsidRDefault="00FB60DE">
      <w:pPr>
        <w:pStyle w:val="Default"/>
        <w:rPr>
          <w:color w:val="FF0000"/>
          <w:u w:val="single"/>
        </w:rPr>
      </w:pPr>
    </w:p>
    <w:p w14:paraId="20F1D987" w14:textId="77777777" w:rsidR="00F0304C" w:rsidRPr="00482036" w:rsidRDefault="00F0304C">
      <w:pPr>
        <w:pStyle w:val="Default"/>
        <w:rPr>
          <w:color w:val="FF0000"/>
          <w:u w:val="single"/>
        </w:rPr>
      </w:pPr>
    </w:p>
    <w:p w14:paraId="7932DEDD" w14:textId="77777777" w:rsidR="00546A0E" w:rsidRPr="00482036" w:rsidRDefault="00546A0E">
      <w:pPr>
        <w:pStyle w:val="Default"/>
        <w:rPr>
          <w:b/>
          <w:color w:val="auto"/>
          <w:sz w:val="32"/>
          <w:szCs w:val="32"/>
        </w:rPr>
      </w:pPr>
    </w:p>
    <w:p w14:paraId="3D82CA17" w14:textId="786C1958" w:rsidR="00F7001A" w:rsidRDefault="00F7001A">
      <w:pPr>
        <w:pStyle w:val="Default"/>
        <w:rPr>
          <w:b/>
          <w:bCs/>
          <w:sz w:val="32"/>
          <w:szCs w:val="32"/>
        </w:rPr>
      </w:pPr>
    </w:p>
    <w:p w14:paraId="6615429F" w14:textId="6AF8A933" w:rsidR="00C00E66" w:rsidRDefault="00C00E66">
      <w:pPr>
        <w:pStyle w:val="Default"/>
        <w:rPr>
          <w:b/>
          <w:bCs/>
          <w:sz w:val="32"/>
          <w:szCs w:val="32"/>
        </w:rPr>
      </w:pPr>
    </w:p>
    <w:p w14:paraId="607FFEA3" w14:textId="77777777" w:rsidR="008502D0" w:rsidRDefault="008502D0">
      <w:pPr>
        <w:pStyle w:val="Default"/>
        <w:rPr>
          <w:b/>
          <w:bCs/>
          <w:sz w:val="32"/>
          <w:szCs w:val="32"/>
        </w:rPr>
      </w:pPr>
    </w:p>
    <w:p w14:paraId="08D4AB0C" w14:textId="77E017A9" w:rsidR="008519F5" w:rsidRDefault="008502D0">
      <w:pPr>
        <w:pStyle w:val="Default"/>
        <w:rPr>
          <w:b/>
          <w:bCs/>
          <w:sz w:val="32"/>
          <w:szCs w:val="32"/>
        </w:rPr>
      </w:pPr>
      <w:r>
        <w:rPr>
          <w:b/>
          <w:bCs/>
          <w:sz w:val="32"/>
          <w:szCs w:val="32"/>
        </w:rPr>
        <w:t>Innovationen für die</w:t>
      </w:r>
      <w:r w:rsidRPr="008502D0">
        <w:rPr>
          <w:b/>
          <w:bCs/>
          <w:sz w:val="32"/>
          <w:szCs w:val="32"/>
        </w:rPr>
        <w:t xml:space="preserve"> </w:t>
      </w:r>
      <w:r>
        <w:rPr>
          <w:b/>
          <w:bCs/>
          <w:sz w:val="32"/>
          <w:szCs w:val="32"/>
        </w:rPr>
        <w:t>Prozessindustrie</w:t>
      </w:r>
    </w:p>
    <w:p w14:paraId="69F921AE" w14:textId="77777777" w:rsidR="001F18D5" w:rsidRPr="00482036" w:rsidRDefault="001F18D5">
      <w:pPr>
        <w:pStyle w:val="Default"/>
        <w:rPr>
          <w:b/>
          <w:color w:val="auto"/>
          <w:sz w:val="32"/>
          <w:szCs w:val="32"/>
        </w:rPr>
      </w:pPr>
    </w:p>
    <w:p w14:paraId="07862C28" w14:textId="60703A8B" w:rsidR="001C7695" w:rsidRPr="002659EC" w:rsidRDefault="00C00E66" w:rsidP="001C7695">
      <w:pPr>
        <w:spacing w:line="300" w:lineRule="auto"/>
        <w:rPr>
          <w:rFonts w:cs="Times"/>
          <w:b/>
        </w:rPr>
      </w:pPr>
      <w:r w:rsidRPr="002659EC">
        <w:rPr>
          <w:rFonts w:cs="Times"/>
          <w:b/>
        </w:rPr>
        <w:t>Freudenberg entwickelt lebensmittelkonforme</w:t>
      </w:r>
      <w:r w:rsidR="001C7695" w:rsidRPr="002659EC">
        <w:rPr>
          <w:rFonts w:cs="Times"/>
          <w:b/>
        </w:rPr>
        <w:t xml:space="preserve"> Dichtung</w:t>
      </w:r>
      <w:r w:rsidRPr="002659EC">
        <w:rPr>
          <w:rFonts w:cs="Times"/>
          <w:b/>
        </w:rPr>
        <w:t xml:space="preserve">slösungen </w:t>
      </w:r>
      <w:r w:rsidR="001C7695" w:rsidRPr="002659EC">
        <w:rPr>
          <w:rFonts w:cs="Times"/>
          <w:b/>
        </w:rPr>
        <w:t xml:space="preserve">für </w:t>
      </w:r>
      <w:r w:rsidR="008502D0" w:rsidRPr="002659EC">
        <w:rPr>
          <w:rFonts w:cs="Times"/>
          <w:b/>
        </w:rPr>
        <w:t>neuartiges</w:t>
      </w:r>
      <w:r w:rsidR="001C7695" w:rsidRPr="002659EC">
        <w:rPr>
          <w:rFonts w:cs="Times"/>
          <w:b/>
        </w:rPr>
        <w:t xml:space="preserve"> Wasser-Hydraulik-Prozessventil</w:t>
      </w:r>
    </w:p>
    <w:p w14:paraId="76F65B04" w14:textId="77777777" w:rsidR="00E9285A" w:rsidRPr="00482036" w:rsidRDefault="00E9285A">
      <w:pPr>
        <w:pStyle w:val="Default"/>
        <w:rPr>
          <w:color w:val="FF0000"/>
          <w:u w:val="single"/>
        </w:rPr>
      </w:pPr>
    </w:p>
    <w:p w14:paraId="598A2777" w14:textId="5ECD1D1A" w:rsidR="001C7695" w:rsidRPr="002659EC" w:rsidRDefault="001C7695" w:rsidP="00CC0C27">
      <w:pPr>
        <w:spacing w:after="120" w:line="360" w:lineRule="auto"/>
        <w:rPr>
          <w:rFonts w:cs="Times"/>
          <w:b/>
          <w:sz w:val="22"/>
          <w:szCs w:val="22"/>
        </w:rPr>
      </w:pPr>
      <w:r w:rsidRPr="002659EC">
        <w:rPr>
          <w:rFonts w:cs="Times"/>
          <w:b/>
          <w:sz w:val="22"/>
          <w:szCs w:val="22"/>
        </w:rPr>
        <w:t xml:space="preserve">Weinheim, 6. September 2022. Anwendungen der Prozessindustrie stellen hohe Anforderungen an alle eingesetzten Komponenten. Sie müssen Hygienic Design-Vorgaben genügen, gegen </w:t>
      </w:r>
      <w:r w:rsidR="003F467E">
        <w:rPr>
          <w:rFonts w:cs="Times"/>
          <w:b/>
          <w:sz w:val="22"/>
          <w:szCs w:val="22"/>
        </w:rPr>
        <w:t>P</w:t>
      </w:r>
      <w:r w:rsidRPr="002659EC">
        <w:rPr>
          <w:rFonts w:cs="Times"/>
          <w:b/>
          <w:sz w:val="22"/>
          <w:szCs w:val="22"/>
        </w:rPr>
        <w:t>rozessmedien beständig sein und weltweit unterschiedliche Konformitätsanforderungen erfüllen. Dies gilt selbstverständlich auch für die Dichtungen. Der dänische Hersteller Hydract vertraut bei der Wahl geeigneter Dichtungslösungen für sein neues hygienegerechtes Prozessventil auf die Entwicklungskompetenz von Freudenberg Sealing Technologies.</w:t>
      </w:r>
    </w:p>
    <w:p w14:paraId="69670B37" w14:textId="1C00A4E4" w:rsidR="001C7695" w:rsidRPr="002659EC" w:rsidRDefault="001C7695" w:rsidP="00CC0C27">
      <w:pPr>
        <w:spacing w:after="120" w:line="360" w:lineRule="auto"/>
        <w:rPr>
          <w:rFonts w:cs="Times"/>
          <w:bCs/>
          <w:sz w:val="22"/>
          <w:szCs w:val="22"/>
        </w:rPr>
      </w:pPr>
      <w:r w:rsidRPr="002659EC">
        <w:rPr>
          <w:rFonts w:cs="Times"/>
          <w:bCs/>
          <w:sz w:val="22"/>
          <w:szCs w:val="22"/>
        </w:rPr>
        <w:t xml:space="preserve">Das Unternehmen mit Sitz in Holstebro, Dänemark, ist spezialisiert auf innovative Ventiltechnologien für die flüssigkeitsverarbeitende Industrie, wie beispielsweise die Brauindustrie. Im Gegensatz zu herkömmlichen Ventilen setzt der Hersteller auf Wasser statt komprimierter Luft, um den Ventilantrieb zu betreiben. Wasser ist nicht komprimierbar und damit ermöglicht es eine präzisere Regelung und verbesserte Mischgenauigkeit. Auch das neue hydraulisch betätigte Prozessventil für eine marktführende Brauerei basiert auf diesem Prinzip. </w:t>
      </w:r>
    </w:p>
    <w:p w14:paraId="22342F30" w14:textId="77777777" w:rsidR="001C7695" w:rsidRPr="002659EC" w:rsidRDefault="001C7695" w:rsidP="00CC0C27">
      <w:pPr>
        <w:spacing w:after="120" w:line="360" w:lineRule="auto"/>
        <w:rPr>
          <w:rFonts w:cs="Times"/>
          <w:b/>
          <w:sz w:val="22"/>
          <w:szCs w:val="22"/>
        </w:rPr>
      </w:pPr>
      <w:r w:rsidRPr="002659EC">
        <w:rPr>
          <w:rFonts w:cs="Times"/>
          <w:b/>
          <w:sz w:val="22"/>
          <w:szCs w:val="22"/>
        </w:rPr>
        <w:t>Hohe Anforderungen der Getränkeindustrie</w:t>
      </w:r>
    </w:p>
    <w:p w14:paraId="470317C2" w14:textId="50C1E4FD" w:rsidR="001C7695" w:rsidRPr="002659EC" w:rsidRDefault="001C7695" w:rsidP="00CC0C27">
      <w:pPr>
        <w:spacing w:after="120" w:line="360" w:lineRule="auto"/>
        <w:rPr>
          <w:sz w:val="22"/>
          <w:szCs w:val="22"/>
        </w:rPr>
      </w:pPr>
      <w:r w:rsidRPr="002659EC">
        <w:rPr>
          <w:rFonts w:cs="Times"/>
          <w:bCs/>
          <w:sz w:val="22"/>
          <w:szCs w:val="22"/>
        </w:rPr>
        <w:t xml:space="preserve">Eigens auf die Anforderungen von Brauereien und anderen Hygienieanforderungen für die flüssigkeitsverarbeitende Industrie ausgelegt, benötigt das patentierte Prozessventil auch maßgeschneiderte Dichtungslösungen. Denn bereits früh im Entwicklungsprozess wurde klar, dass Standarddichtungen die hohen Anforderungen in der Getränkeindustrie nicht erfüllen konnten. Ventile in </w:t>
      </w:r>
      <w:r w:rsidRPr="002659EC">
        <w:rPr>
          <w:rFonts w:cs="Times"/>
          <w:bCs/>
          <w:sz w:val="22"/>
          <w:szCs w:val="22"/>
        </w:rPr>
        <w:lastRenderedPageBreak/>
        <w:t xml:space="preserve">der Prozessindustrie müssen </w:t>
      </w:r>
      <w:r w:rsidRPr="002659EC">
        <w:rPr>
          <w:sz w:val="22"/>
          <w:szCs w:val="22"/>
        </w:rPr>
        <w:t>in Hinblick auf Hygienic Design-Vorgaben, branchenspezifischen Freigaben und auch auf Beständigkeit gegen CIP-/SIP-Medien hohen Ansprüchen genügen. Aus diesem Grund wandten sich die Entwickler an die Experten von Freudenberg Sealing Technologies. Diese haben mit ihrer Produktlinie für hygienegerechte Anlagen in der Prozessindustrie bereits ihr umfassendes Know-how auf diesem Gebiet unter Beweis gestellt. Das Ergebnis der gemeinsamen Entwicklungsarbeit sind drei lebensmittelkonforme Dichtungen: die Hygienic Pressure Seal aus Quantum</w:t>
      </w:r>
      <w:r w:rsidRPr="002659EC">
        <w:rPr>
          <w:sz w:val="22"/>
          <w:szCs w:val="22"/>
          <w:vertAlign w:val="superscript"/>
        </w:rPr>
        <w:t>®</w:t>
      </w:r>
      <w:r w:rsidRPr="002659EC">
        <w:rPr>
          <w:sz w:val="22"/>
          <w:szCs w:val="22"/>
        </w:rPr>
        <w:t xml:space="preserve"> PTFE F18245 und 85 EPDM 302 in zwei Größen, eine hygienische Radialdichtung aus 85 EPDM 302 und eine statische Dichtung, in der zwei O-Ringe aus 85 EPDM 302 zu einem Dichtelement vereint sind. Mit einem maßgeschneiderten hygienischen Design bieten alle drei Dichtungen eine hohe </w:t>
      </w:r>
      <w:r w:rsidR="00D50352">
        <w:rPr>
          <w:sz w:val="22"/>
          <w:szCs w:val="22"/>
        </w:rPr>
        <w:t>Temperatur</w:t>
      </w:r>
      <w:r w:rsidRPr="002659EC">
        <w:rPr>
          <w:sz w:val="22"/>
          <w:szCs w:val="22"/>
        </w:rPr>
        <w:t xml:space="preserve">beständigkeit von </w:t>
      </w:r>
      <w:r w:rsidRPr="002659EC">
        <w:rPr>
          <w:rFonts w:cs="Times"/>
          <w:bCs/>
          <w:sz w:val="22"/>
          <w:szCs w:val="22"/>
        </w:rPr>
        <w:t>+5 °C bis +140 °C, eine Druckfestigkeit von 0 bis 10 bar</w:t>
      </w:r>
      <w:r w:rsidRPr="002659EC">
        <w:rPr>
          <w:sz w:val="22"/>
          <w:szCs w:val="22"/>
        </w:rPr>
        <w:t xml:space="preserve"> und eine lange Lebensdauer. Die eingesetzten Premium Werkstoffe verfügen über die relevanten Freigaben und Konformitätsprüfungen nach EG (VO) 1935/2004, EU (VO) 10/2011, FDA und 3-A</w:t>
      </w:r>
      <w:r w:rsidRPr="002659EC">
        <w:rPr>
          <w:sz w:val="22"/>
          <w:szCs w:val="22"/>
          <w:vertAlign w:val="superscript"/>
        </w:rPr>
        <w:t>®</w:t>
      </w:r>
      <w:r w:rsidRPr="002659EC">
        <w:rPr>
          <w:sz w:val="22"/>
          <w:szCs w:val="22"/>
        </w:rPr>
        <w:t> Sanitary Standards.</w:t>
      </w:r>
    </w:p>
    <w:p w14:paraId="64ACC121" w14:textId="77777777" w:rsidR="001C7695" w:rsidRPr="002659EC" w:rsidRDefault="001C7695" w:rsidP="00CC0C27">
      <w:pPr>
        <w:spacing w:after="120" w:line="360" w:lineRule="auto"/>
        <w:rPr>
          <w:rFonts w:cs="Times"/>
          <w:b/>
          <w:sz w:val="22"/>
          <w:szCs w:val="22"/>
        </w:rPr>
      </w:pPr>
      <w:r w:rsidRPr="002659EC">
        <w:rPr>
          <w:rFonts w:cs="Times"/>
          <w:b/>
          <w:sz w:val="22"/>
          <w:szCs w:val="22"/>
        </w:rPr>
        <w:t>Prüfstandversuche und FEM-Berechnungen</w:t>
      </w:r>
    </w:p>
    <w:p w14:paraId="527A0958" w14:textId="77777777" w:rsidR="001C7695" w:rsidRPr="002659EC" w:rsidRDefault="001C7695" w:rsidP="00CC0C27">
      <w:pPr>
        <w:spacing w:after="120" w:line="360" w:lineRule="auto"/>
        <w:rPr>
          <w:rFonts w:cs="Times"/>
          <w:bCs/>
          <w:sz w:val="22"/>
          <w:szCs w:val="22"/>
        </w:rPr>
      </w:pPr>
      <w:r w:rsidRPr="002659EC">
        <w:rPr>
          <w:rFonts w:cs="Times"/>
          <w:bCs/>
          <w:sz w:val="22"/>
          <w:szCs w:val="22"/>
        </w:rPr>
        <w:t>Dass sich auch maßgeschneiderte Dichtungslösungen zeitgerecht und kostengünstig entwickeln lassen, zeigt dieses gemeinschaftliche Entwicklungsprojekt: Als Grundlage für weitere Entwicklungsschritte testete das Expertenteam zunächst drei der neuen hydraulischen Prozessventile auf dem hauseigenen Prüfstand von Freudenberg. Auf diese Weise konnten notwendige Designanpassungen für eine optimale Lebensdauer erkannt und kleinere Änderungen, die den Einbau und die Geometrie betreffen, direkt umgesetzt werden. Die Musterdichtungen für die verschiedenen Prüfstandversuche entstanden werkzeugfrei und damit mit erheblichen Kosten- und Zeitvorteilen. Möglich macht dies der Freudenberg Xpress</w:t>
      </w:r>
      <w:r w:rsidRPr="002659EC">
        <w:rPr>
          <w:rFonts w:cs="Times"/>
          <w:bCs/>
          <w:sz w:val="22"/>
          <w:szCs w:val="22"/>
          <w:vertAlign w:val="superscript"/>
        </w:rPr>
        <w:t>®</w:t>
      </w:r>
      <w:r w:rsidRPr="002659EC">
        <w:rPr>
          <w:rFonts w:cs="Times"/>
          <w:bCs/>
          <w:sz w:val="22"/>
          <w:szCs w:val="22"/>
        </w:rPr>
        <w:t xml:space="preserve"> Service, er bietet gedrehte Dichtungen aus Originalwerkstoffen und Originalprofilen für Prototypen, Ersatzteile oder wirtschaftliche Kleinserien. Besondere Dreh- und Frästechniken ermöglichen es, individuelle Designs exakt zu realisieren. Ergänzend wurden FEM-Berechnungen durchgeführt, um aussagekräftige Werte über die voraussichtliche Lebensdauer der neuen Dichtungen zu erhalten. </w:t>
      </w:r>
    </w:p>
    <w:p w14:paraId="2EC56690" w14:textId="77777777" w:rsidR="001C7695" w:rsidRPr="002659EC" w:rsidRDefault="001C7695" w:rsidP="00CC0C27">
      <w:pPr>
        <w:spacing w:after="120" w:line="360" w:lineRule="auto"/>
        <w:rPr>
          <w:rFonts w:cs="Times"/>
          <w:bCs/>
          <w:sz w:val="22"/>
          <w:szCs w:val="22"/>
        </w:rPr>
      </w:pPr>
    </w:p>
    <w:p w14:paraId="65FC63DF" w14:textId="77777777" w:rsidR="001C7695" w:rsidRPr="002659EC" w:rsidRDefault="001C7695" w:rsidP="00CC0C27">
      <w:pPr>
        <w:spacing w:after="120" w:line="360" w:lineRule="auto"/>
        <w:rPr>
          <w:rFonts w:cs="Times"/>
          <w:b/>
          <w:sz w:val="22"/>
          <w:szCs w:val="22"/>
        </w:rPr>
      </w:pPr>
      <w:r w:rsidRPr="002659EC">
        <w:rPr>
          <w:rFonts w:cs="Times"/>
          <w:b/>
          <w:sz w:val="22"/>
          <w:szCs w:val="22"/>
        </w:rPr>
        <w:lastRenderedPageBreak/>
        <w:t>Hohe Entwicklungskompetenz zahlt sich aus</w:t>
      </w:r>
    </w:p>
    <w:p w14:paraId="1E905FBE" w14:textId="77777777" w:rsidR="001C7695" w:rsidRPr="002659EC" w:rsidRDefault="001C7695" w:rsidP="00CC0C27">
      <w:pPr>
        <w:spacing w:after="120" w:line="360" w:lineRule="auto"/>
        <w:rPr>
          <w:rFonts w:cs="Times"/>
          <w:bCs/>
          <w:sz w:val="22"/>
          <w:szCs w:val="22"/>
        </w:rPr>
      </w:pPr>
      <w:r w:rsidRPr="002659EC">
        <w:rPr>
          <w:rFonts w:cs="Times"/>
          <w:bCs/>
          <w:sz w:val="22"/>
          <w:szCs w:val="22"/>
        </w:rPr>
        <w:t xml:space="preserve">Ergebnis der engen Zusammenarbeit mit dem Kunden sind drei leistungsfähige Dichtungslösungen, die selbst unter anspruchsvollsten Prüfbedingungen über eine lange Lebensdauer voll funktionsfähig sind. Sie bieten eine sehr gute Beständigkeit gegen extreme Drücke, erfüllen die Hygienic Design Standards und sind damit über optimale Eigenschaften für den Einsatz in der Getränkeindustrie. „Durch das umfassende Entwicklungs-Know-how und die Werkstoffkompetenz von Freudenberg Sealing Technologies ist es uns gelungen, in relativ kurzer Zeit die optimalen Dichtungslösungen für unser neues Wasser-Hydraulik Prozessventil zu bekommen“, resümiert Robert Collins, CTO bei Hydract A/S. „Derzeit hauptsächlich für die Brauereindustrie ausgelegt, kann unser Ventil zukünftig auch in anderen Milch-, Lebensmittel- und Getränkeanwendungen eingesetzt werden“, ergänzt Mikkel Kornerup, Key Account Manager Global Process Industry bei Freudenberg Sealing Technologies. </w:t>
      </w:r>
    </w:p>
    <w:p w14:paraId="3726281A" w14:textId="77777777" w:rsidR="002A4C03" w:rsidRPr="00F35B84" w:rsidRDefault="002A4C03" w:rsidP="00CC0C27">
      <w:pPr>
        <w:autoSpaceDE w:val="0"/>
        <w:autoSpaceDN w:val="0"/>
        <w:adjustRightInd w:val="0"/>
        <w:spacing w:after="120" w:line="360" w:lineRule="auto"/>
        <w:jc w:val="center"/>
        <w:rPr>
          <w:rFonts w:cs="Arial"/>
          <w:sz w:val="20"/>
          <w:szCs w:val="20"/>
          <w:lang w:val="en-US"/>
        </w:rPr>
      </w:pPr>
      <w:r w:rsidRPr="00F35B84">
        <w:rPr>
          <w:rFonts w:cs="Arial"/>
          <w:sz w:val="20"/>
          <w:szCs w:val="20"/>
          <w:lang w:val="en-US"/>
        </w:rPr>
        <w:t>###</w:t>
      </w:r>
    </w:p>
    <w:p w14:paraId="4DDD2C3C" w14:textId="77777777" w:rsidR="002A4C03" w:rsidRPr="00F35B84" w:rsidRDefault="002A4C03" w:rsidP="002A4C03">
      <w:pPr>
        <w:rPr>
          <w:rFonts w:cs="Arial"/>
          <w:b/>
          <w:i/>
          <w:color w:val="000000"/>
          <w:sz w:val="18"/>
          <w:szCs w:val="18"/>
          <w:lang w:val="en-US"/>
        </w:rPr>
      </w:pPr>
    </w:p>
    <w:p w14:paraId="58108610" w14:textId="6D17D59E" w:rsidR="00F35B84" w:rsidRPr="00580E56" w:rsidRDefault="00181808" w:rsidP="00F35B84">
      <w:pPr>
        <w:spacing w:after="120" w:line="360" w:lineRule="auto"/>
        <w:rPr>
          <w:i/>
          <w:sz w:val="20"/>
          <w:szCs w:val="20"/>
          <w:lang w:val="en-US"/>
        </w:rPr>
      </w:pPr>
      <w:r w:rsidRPr="00F35B84">
        <w:rPr>
          <w:rFonts w:cs="Arial"/>
          <w:b/>
          <w:bCs/>
          <w:i/>
          <w:iCs/>
          <w:color w:val="000000"/>
          <w:sz w:val="18"/>
          <w:szCs w:val="18"/>
          <w:lang w:val="en-US"/>
        </w:rPr>
        <w:t>Bild:</w:t>
      </w:r>
      <w:r w:rsidRPr="00F35B84">
        <w:rPr>
          <w:rFonts w:cs="Arial"/>
          <w:i/>
          <w:iCs/>
          <w:color w:val="000000"/>
          <w:sz w:val="18"/>
          <w:szCs w:val="18"/>
          <w:lang w:val="en-US"/>
        </w:rPr>
        <w:t xml:space="preserve"> </w:t>
      </w:r>
      <w:r w:rsidR="00F35B84" w:rsidRPr="0042192C">
        <w:rPr>
          <w:i/>
          <w:sz w:val="20"/>
          <w:szCs w:val="20"/>
          <w:lang w:val="en-US"/>
        </w:rPr>
        <w:t>FST_img_Hydract</w:t>
      </w:r>
      <w:r w:rsidR="00F35B84">
        <w:rPr>
          <w:i/>
          <w:sz w:val="20"/>
          <w:szCs w:val="20"/>
          <w:lang w:val="en-US"/>
        </w:rPr>
        <w:t xml:space="preserve">.jpg/Copyright </w:t>
      </w:r>
      <w:r w:rsidR="00F35B84" w:rsidRPr="0042192C">
        <w:rPr>
          <w:i/>
          <w:sz w:val="20"/>
          <w:szCs w:val="20"/>
          <w:lang w:val="en-US"/>
        </w:rPr>
        <w:t>Hydract A/S</w:t>
      </w:r>
    </w:p>
    <w:p w14:paraId="41BE8ED4" w14:textId="77777777" w:rsidR="002A4C03" w:rsidRPr="00F35B84" w:rsidRDefault="002A4C03" w:rsidP="002A4C03">
      <w:pPr>
        <w:rPr>
          <w:rFonts w:cs="Arial"/>
          <w:b/>
          <w:color w:val="000000"/>
          <w:sz w:val="18"/>
          <w:szCs w:val="18"/>
          <w:lang w:val="en-US"/>
        </w:rPr>
      </w:pPr>
    </w:p>
    <w:p w14:paraId="2A0CC88F" w14:textId="77777777" w:rsidR="002F358F" w:rsidRPr="00BE7ACC" w:rsidRDefault="002F358F" w:rsidP="002F358F">
      <w:pPr>
        <w:rPr>
          <w:rFonts w:cs="Arial"/>
          <w:b/>
          <w:color w:val="000000"/>
          <w:sz w:val="18"/>
          <w:szCs w:val="18"/>
        </w:rPr>
      </w:pPr>
      <w:r w:rsidRPr="00BE7ACC">
        <w:rPr>
          <w:rFonts w:cs="Arial"/>
          <w:b/>
          <w:color w:val="000000"/>
          <w:sz w:val="18"/>
          <w:szCs w:val="18"/>
        </w:rPr>
        <w:t>Über Freudenberg Sealing Technologies</w:t>
      </w:r>
    </w:p>
    <w:p w14:paraId="4776E5AC" w14:textId="77777777" w:rsidR="002F358F" w:rsidRPr="0081164A" w:rsidRDefault="002F358F" w:rsidP="002F358F">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21</w:t>
      </w:r>
      <w:r w:rsidRPr="00BE7ACC">
        <w:rPr>
          <w:rFonts w:cs="Arial"/>
          <w:color w:val="000000"/>
          <w:sz w:val="18"/>
          <w:szCs w:val="18"/>
        </w:rPr>
        <w:t xml:space="preserve"> erzielte Freudenberg Sealing Technologies einen Umsatz von </w:t>
      </w:r>
      <w:r>
        <w:rPr>
          <w:rFonts w:cs="Arial"/>
          <w:color w:val="000000"/>
          <w:sz w:val="18"/>
          <w:szCs w:val="18"/>
        </w:rPr>
        <w:t>rund 2,2</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w:t>
      </w:r>
      <w:r>
        <w:rPr>
          <w:rFonts w:cs="Arial"/>
          <w:color w:val="000000"/>
          <w:sz w:val="18"/>
          <w:szCs w:val="18"/>
        </w:rPr>
        <w:t>5</w:t>
      </w:r>
      <w:r w:rsidRPr="0081164A">
        <w:rPr>
          <w:rFonts w:cs="Arial"/>
          <w:color w:val="000000"/>
          <w:sz w:val="18"/>
          <w:szCs w:val="18"/>
        </w:rPr>
        <w:t xml:space="preserve">00 Mitarbeiter. Weitere Informationen unter </w:t>
      </w:r>
      <w:hyperlink r:id="rId11" w:history="1">
        <w:r w:rsidRPr="00993CBE">
          <w:rPr>
            <w:rStyle w:val="Hyperlink"/>
            <w:rFonts w:cs="Arial"/>
            <w:sz w:val="18"/>
            <w:szCs w:val="18"/>
          </w:rPr>
          <w:t>www.fst.com</w:t>
        </w:r>
      </w:hyperlink>
      <w:r w:rsidRPr="0081164A">
        <w:rPr>
          <w:rFonts w:cs="Arial"/>
          <w:color w:val="000000"/>
          <w:sz w:val="18"/>
          <w:szCs w:val="18"/>
        </w:rPr>
        <w:t xml:space="preserve">. </w:t>
      </w:r>
    </w:p>
    <w:p w14:paraId="3755DB84" w14:textId="77777777" w:rsidR="002F358F" w:rsidRDefault="002F358F" w:rsidP="002F358F">
      <w:pPr>
        <w:rPr>
          <w:rFonts w:cs="Arial"/>
          <w:color w:val="000000"/>
          <w:sz w:val="18"/>
          <w:szCs w:val="18"/>
        </w:rPr>
      </w:pPr>
    </w:p>
    <w:p w14:paraId="73D31D3C" w14:textId="77777777" w:rsidR="002F358F" w:rsidRPr="00BE7ACC" w:rsidRDefault="002F358F" w:rsidP="002F358F">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w:t>
      </w:r>
      <w:r>
        <w:rPr>
          <w:rFonts w:cs="Arial"/>
          <w:color w:val="000000"/>
          <w:sz w:val="18"/>
          <w:szCs w:val="18"/>
        </w:rPr>
        <w:t>im Geschäftsjahr 2021</w:t>
      </w:r>
      <w:r w:rsidRPr="00BE7ACC">
        <w:rPr>
          <w:rFonts w:cs="Arial"/>
          <w:color w:val="000000"/>
          <w:sz w:val="18"/>
          <w:szCs w:val="18"/>
        </w:rPr>
        <w:t xml:space="preserve"> einen Umsatz von </w:t>
      </w:r>
      <w:r>
        <w:rPr>
          <w:rFonts w:cs="Arial"/>
          <w:color w:val="000000"/>
          <w:sz w:val="18"/>
          <w:szCs w:val="18"/>
        </w:rPr>
        <w:t>mehr als 10</w:t>
      </w:r>
      <w:r w:rsidRPr="00BE7ACC">
        <w:rPr>
          <w:rFonts w:cs="Arial"/>
          <w:color w:val="000000"/>
          <w:sz w:val="18"/>
          <w:szCs w:val="18"/>
        </w:rPr>
        <w:t xml:space="preserve"> Milliarden Euro erwirtschaftete und in etwa 60 Ländern </w:t>
      </w:r>
      <w:r>
        <w:rPr>
          <w:rFonts w:cs="Arial"/>
          <w:color w:val="000000"/>
          <w:sz w:val="18"/>
          <w:szCs w:val="18"/>
        </w:rPr>
        <w:t>zirka 50.</w:t>
      </w:r>
      <w:r w:rsidRPr="00BE7ACC">
        <w:rPr>
          <w:rFonts w:cs="Arial"/>
          <w:color w:val="000000"/>
          <w:sz w:val="18"/>
          <w:szCs w:val="18"/>
        </w:rPr>
        <w:t xml:space="preserve">000 Mitarbeiter beschäftigte. Weitere Informationen unter </w:t>
      </w:r>
      <w:hyperlink r:id="rId12" w:history="1">
        <w:r w:rsidRPr="00993CBE">
          <w:rPr>
            <w:rStyle w:val="Hyperlink"/>
            <w:rFonts w:cs="Arial"/>
            <w:sz w:val="18"/>
            <w:szCs w:val="18"/>
          </w:rPr>
          <w:t>www.freudenberg.com</w:t>
        </w:r>
      </w:hyperlink>
      <w:r w:rsidRPr="00BE7ACC">
        <w:rPr>
          <w:rFonts w:cs="Arial"/>
          <w:color w:val="000000"/>
          <w:sz w:val="18"/>
          <w:szCs w:val="18"/>
        </w:rPr>
        <w:t>.</w:t>
      </w:r>
    </w:p>
    <w:p w14:paraId="05156F2D" w14:textId="77777777" w:rsidR="002F358F" w:rsidRDefault="002F358F" w:rsidP="002F358F">
      <w:pPr>
        <w:rPr>
          <w:b/>
          <w:sz w:val="18"/>
          <w:szCs w:val="18"/>
        </w:rPr>
      </w:pPr>
    </w:p>
    <w:p w14:paraId="2256C5E0" w14:textId="77777777" w:rsidR="002F358F" w:rsidRDefault="002F358F" w:rsidP="002F358F">
      <w:pPr>
        <w:rPr>
          <w:b/>
          <w:sz w:val="18"/>
          <w:szCs w:val="18"/>
        </w:rPr>
      </w:pPr>
    </w:p>
    <w:p w14:paraId="75F1E283" w14:textId="77777777" w:rsidR="002F358F" w:rsidRPr="00BE7ACC" w:rsidRDefault="002F358F" w:rsidP="002F358F">
      <w:pPr>
        <w:rPr>
          <w:sz w:val="18"/>
          <w:szCs w:val="18"/>
        </w:rPr>
      </w:pPr>
      <w:r w:rsidRPr="00BE7ACC">
        <w:rPr>
          <w:b/>
          <w:sz w:val="18"/>
          <w:szCs w:val="18"/>
        </w:rPr>
        <w:t xml:space="preserve">Kontakt </w:t>
      </w:r>
    </w:p>
    <w:p w14:paraId="5B8BA802" w14:textId="77777777" w:rsidR="002F358F" w:rsidRPr="003E27F6" w:rsidRDefault="002F358F" w:rsidP="002F358F">
      <w:pPr>
        <w:rPr>
          <w:sz w:val="18"/>
          <w:szCs w:val="18"/>
        </w:rPr>
      </w:pPr>
      <w:r w:rsidRPr="00BE7ACC">
        <w:rPr>
          <w:sz w:val="18"/>
          <w:szCs w:val="18"/>
        </w:rPr>
        <w:t xml:space="preserve">Freudenberg Sealing Technologies </w:t>
      </w:r>
    </w:p>
    <w:p w14:paraId="17B94EA3" w14:textId="77777777" w:rsidR="002F358F" w:rsidRPr="003E27F6" w:rsidRDefault="002F358F" w:rsidP="002F358F">
      <w:pPr>
        <w:rPr>
          <w:sz w:val="18"/>
          <w:szCs w:val="18"/>
        </w:rPr>
      </w:pPr>
      <w:r w:rsidRPr="003E27F6">
        <w:rPr>
          <w:sz w:val="18"/>
          <w:szCs w:val="18"/>
        </w:rPr>
        <w:t>Ulrike Reich, Head of Media Relations</w:t>
      </w:r>
    </w:p>
    <w:p w14:paraId="3B0A8AFF" w14:textId="77777777" w:rsidR="002F358F" w:rsidRPr="00BE7ACC" w:rsidRDefault="002F358F" w:rsidP="002F358F">
      <w:pPr>
        <w:rPr>
          <w:sz w:val="18"/>
          <w:szCs w:val="18"/>
        </w:rPr>
      </w:pPr>
      <w:r w:rsidRPr="00BE7ACC">
        <w:rPr>
          <w:sz w:val="18"/>
          <w:szCs w:val="18"/>
        </w:rPr>
        <w:t>Höhnerweg 2 - 4</w:t>
      </w:r>
    </w:p>
    <w:p w14:paraId="1E8332ED" w14:textId="77777777" w:rsidR="002F358F" w:rsidRPr="00BE7ACC" w:rsidRDefault="002F358F" w:rsidP="002F358F">
      <w:pPr>
        <w:rPr>
          <w:sz w:val="18"/>
          <w:szCs w:val="18"/>
        </w:rPr>
      </w:pPr>
      <w:r w:rsidRPr="00BE7ACC">
        <w:rPr>
          <w:sz w:val="18"/>
          <w:szCs w:val="18"/>
        </w:rPr>
        <w:t xml:space="preserve">D-69465 Weinheim </w:t>
      </w:r>
      <w:r w:rsidRPr="00BE7ACC">
        <w:rPr>
          <w:sz w:val="18"/>
          <w:szCs w:val="18"/>
        </w:rPr>
        <w:tab/>
      </w:r>
    </w:p>
    <w:p w14:paraId="2A458338" w14:textId="77777777" w:rsidR="002F358F" w:rsidRPr="00BE7ACC" w:rsidRDefault="002F358F" w:rsidP="002F358F">
      <w:pPr>
        <w:rPr>
          <w:sz w:val="18"/>
          <w:szCs w:val="18"/>
        </w:rPr>
      </w:pPr>
    </w:p>
    <w:p w14:paraId="47C7BC02" w14:textId="77777777" w:rsidR="002F358F" w:rsidRPr="00BE7ACC" w:rsidRDefault="002F358F" w:rsidP="002F358F">
      <w:pPr>
        <w:rPr>
          <w:sz w:val="18"/>
          <w:szCs w:val="18"/>
        </w:rPr>
      </w:pPr>
      <w:r w:rsidRPr="00BE7ACC">
        <w:rPr>
          <w:sz w:val="18"/>
          <w:szCs w:val="18"/>
        </w:rPr>
        <w:t>Telefon: +49 6201 80 5713</w:t>
      </w:r>
    </w:p>
    <w:p w14:paraId="54846933" w14:textId="77777777" w:rsidR="002F358F" w:rsidRPr="00BE7ACC" w:rsidRDefault="002F358F" w:rsidP="002F358F">
      <w:pPr>
        <w:rPr>
          <w:sz w:val="18"/>
          <w:szCs w:val="18"/>
        </w:rPr>
      </w:pPr>
      <w:r w:rsidRPr="00BE7ACC">
        <w:rPr>
          <w:sz w:val="18"/>
          <w:szCs w:val="18"/>
        </w:rPr>
        <w:t>E-Mail: ulrike.reich@fst.com</w:t>
      </w:r>
    </w:p>
    <w:p w14:paraId="76C4A683" w14:textId="77777777" w:rsidR="002F358F" w:rsidRPr="00BE7ACC" w:rsidRDefault="00D50352" w:rsidP="002F358F">
      <w:pPr>
        <w:rPr>
          <w:rStyle w:val="Hyperlink"/>
          <w:sz w:val="18"/>
          <w:szCs w:val="18"/>
        </w:rPr>
      </w:pPr>
      <w:hyperlink r:id="rId13" w:history="1">
        <w:r w:rsidR="002F358F" w:rsidRPr="00BE7ACC">
          <w:rPr>
            <w:rStyle w:val="Hyperlink"/>
            <w:sz w:val="18"/>
            <w:szCs w:val="18"/>
          </w:rPr>
          <w:t>www.fst.com</w:t>
        </w:r>
      </w:hyperlink>
      <w:r w:rsidR="002F358F" w:rsidRPr="00BE7ACC">
        <w:rPr>
          <w:rFonts w:cs="Arial"/>
          <w:color w:val="000000"/>
        </w:rPr>
        <w:t xml:space="preserve"> </w:t>
      </w:r>
      <w:hyperlink r:id="rId14" w:history="1">
        <w:r w:rsidR="002F358F" w:rsidRPr="00BE7ACC">
          <w:rPr>
            <w:rStyle w:val="Hyperlink"/>
            <w:sz w:val="18"/>
            <w:szCs w:val="18"/>
          </w:rPr>
          <w:t>www.twitter.com/Freudenberg_FST</w:t>
        </w:r>
      </w:hyperlink>
      <w:r w:rsidR="002F358F" w:rsidRPr="00BE7ACC">
        <w:rPr>
          <w:sz w:val="18"/>
          <w:szCs w:val="18"/>
        </w:rPr>
        <w:t xml:space="preserve">                       </w:t>
      </w:r>
      <w:r w:rsidR="002F358F" w:rsidRPr="00BE7ACC">
        <w:rPr>
          <w:sz w:val="18"/>
          <w:szCs w:val="18"/>
        </w:rPr>
        <w:cr/>
      </w:r>
      <w:r w:rsidR="002F358F" w:rsidRPr="00BE7ACC">
        <w:rPr>
          <w:rStyle w:val="Hyperlink"/>
          <w:sz w:val="18"/>
          <w:szCs w:val="18"/>
        </w:rPr>
        <w:t>www.youtube.com/freudenbergsealing</w:t>
      </w:r>
    </w:p>
    <w:p w14:paraId="7134D963" w14:textId="77777777" w:rsidR="002F358F" w:rsidRPr="001C3C66" w:rsidRDefault="002F358F" w:rsidP="002F358F">
      <w:pPr>
        <w:rPr>
          <w:rFonts w:cs="Arial"/>
          <w:sz w:val="20"/>
          <w:szCs w:val="20"/>
        </w:rPr>
      </w:pPr>
      <w:r w:rsidRPr="00BE7ACC">
        <w:rPr>
          <w:rStyle w:val="Hyperlink"/>
          <w:sz w:val="18"/>
          <w:szCs w:val="18"/>
        </w:rPr>
        <w:t>https://www.fst.de/api/rss/GetPmRssFeed</w:t>
      </w:r>
    </w:p>
    <w:p w14:paraId="6FF636E9" w14:textId="3179D5D3" w:rsidR="002A4C03" w:rsidRPr="002F358F" w:rsidRDefault="002A4C03" w:rsidP="002F358F">
      <w:pPr>
        <w:jc w:val="both"/>
        <w:rPr>
          <w:rFonts w:cs="Arial"/>
          <w:sz w:val="20"/>
          <w:szCs w:val="20"/>
        </w:rPr>
      </w:pPr>
    </w:p>
    <w:sectPr w:rsidR="002A4C03" w:rsidRPr="002F358F"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2C45" w14:textId="77777777" w:rsidR="006A2AA1" w:rsidRDefault="006A2AA1">
      <w:r>
        <w:separator/>
      </w:r>
    </w:p>
  </w:endnote>
  <w:endnote w:type="continuationSeparator" w:id="0">
    <w:p w14:paraId="4BC10820" w14:textId="77777777" w:rsidR="006A2AA1" w:rsidRDefault="006A2AA1">
      <w:r>
        <w:continuationSeparator/>
      </w:r>
    </w:p>
  </w:endnote>
  <w:endnote w:type="continuationNotice" w:id="1">
    <w:p w14:paraId="037A2B8C" w14:textId="77777777" w:rsidR="006A2AA1" w:rsidRDefault="006A2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Default="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Default="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Default="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Default="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6B34" w14:textId="77777777" w:rsidR="006A2AA1" w:rsidRDefault="006A2AA1">
      <w:r>
        <w:separator/>
      </w:r>
    </w:p>
  </w:footnote>
  <w:footnote w:type="continuationSeparator" w:id="0">
    <w:p w14:paraId="6326CBD5" w14:textId="77777777" w:rsidR="006A2AA1" w:rsidRDefault="006A2AA1">
      <w:r>
        <w:continuationSeparator/>
      </w:r>
    </w:p>
  </w:footnote>
  <w:footnote w:type="continuationNotice" w:id="1">
    <w:p w14:paraId="1372186E" w14:textId="77777777" w:rsidR="006A2AA1" w:rsidRDefault="006A2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41E4771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7E2CA6D2" w:rsidR="007E4B12" w:rsidRPr="00DC0CA4" w:rsidRDefault="00755363" w:rsidP="00CD1D7A">
                          <w:pPr>
                            <w:ind w:right="68"/>
                            <w:jc w:val="right"/>
                            <w:rPr>
                              <w:b/>
                              <w:color w:val="004388"/>
                              <w:sz w:val="30"/>
                              <w:szCs w:val="30"/>
                            </w:rPr>
                          </w:pPr>
                          <w:r>
                            <w:rPr>
                              <w:b/>
                              <w:bCs/>
                              <w:color w:val="004388"/>
                              <w:sz w:val="30"/>
                              <w:szCs w:val="30"/>
                              <w:lang w:val="en-US"/>
                            </w:rPr>
                            <w:t>Seite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6911AA" w:rsidRPr="006911AA">
                            <w:rPr>
                              <w:b/>
                              <w:bCs/>
                              <w:noProof/>
                              <w:color w:val="004388"/>
                              <w:sz w:val="30"/>
                              <w:szCs w:val="30"/>
                              <w:lang w:val="en-US"/>
                            </w:rPr>
                            <w:t>4</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E2CA6D2" w:rsidR="007E4B12" w:rsidRPr="00DC0CA4" w:rsidRDefault="00755363" w:rsidP="00CD1D7A">
                    <w:pPr>
                      <w:ind w:right="68"/>
                      <w:jc w:val="right"/>
                      <w:rPr>
                        <w:b/>
                        <w:color w:val="004388"/>
                        <w:sz w:val="30"/>
                        <w:szCs w:val="30"/>
                      </w:rPr>
                    </w:pPr>
                    <w:r>
                      <w:rPr>
                        <w:b/>
                        <w:bCs/>
                        <w:color w:val="004388"/>
                        <w:sz w:val="30"/>
                        <w:szCs w:val="30"/>
                        <w:lang w:val="en-US"/>
                      </w:rPr>
                      <w:t>Seite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6911AA" w:rsidRPr="006911AA">
                      <w:rPr>
                        <w:b/>
                        <w:bCs/>
                        <w:noProof/>
                        <w:color w:val="004388"/>
                        <w:sz w:val="30"/>
                        <w:szCs w:val="30"/>
                        <w:lang w:val="en-US"/>
                      </w:rPr>
                      <w:t>4</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26B09C0C"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44683">
    <w:abstractNumId w:val="10"/>
  </w:num>
  <w:num w:numId="2" w16cid:durableId="1811441674">
    <w:abstractNumId w:val="8"/>
  </w:num>
  <w:num w:numId="3" w16cid:durableId="694844933">
    <w:abstractNumId w:val="7"/>
  </w:num>
  <w:num w:numId="4" w16cid:durableId="1151748059">
    <w:abstractNumId w:val="6"/>
  </w:num>
  <w:num w:numId="5" w16cid:durableId="273948945">
    <w:abstractNumId w:val="5"/>
  </w:num>
  <w:num w:numId="6" w16cid:durableId="2049404457">
    <w:abstractNumId w:val="9"/>
  </w:num>
  <w:num w:numId="7" w16cid:durableId="1109081659">
    <w:abstractNumId w:val="4"/>
  </w:num>
  <w:num w:numId="8" w16cid:durableId="2060130416">
    <w:abstractNumId w:val="3"/>
  </w:num>
  <w:num w:numId="9" w16cid:durableId="26029005">
    <w:abstractNumId w:val="2"/>
  </w:num>
  <w:num w:numId="10" w16cid:durableId="1657340070">
    <w:abstractNumId w:val="1"/>
  </w:num>
  <w:num w:numId="11" w16cid:durableId="1062211464">
    <w:abstractNumId w:val="0"/>
  </w:num>
  <w:num w:numId="12" w16cid:durableId="737170766">
    <w:abstractNumId w:val="11"/>
  </w:num>
  <w:num w:numId="13" w16cid:durableId="809707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B05"/>
    <w:rsid w:val="00001BC1"/>
    <w:rsid w:val="0000337E"/>
    <w:rsid w:val="00004BAD"/>
    <w:rsid w:val="00007588"/>
    <w:rsid w:val="00011314"/>
    <w:rsid w:val="000146E8"/>
    <w:rsid w:val="00017725"/>
    <w:rsid w:val="000200B3"/>
    <w:rsid w:val="000262B4"/>
    <w:rsid w:val="00030820"/>
    <w:rsid w:val="00035121"/>
    <w:rsid w:val="000352DE"/>
    <w:rsid w:val="000366DD"/>
    <w:rsid w:val="00036EA3"/>
    <w:rsid w:val="000402AD"/>
    <w:rsid w:val="00042786"/>
    <w:rsid w:val="000443E9"/>
    <w:rsid w:val="00044526"/>
    <w:rsid w:val="000455B0"/>
    <w:rsid w:val="000476BB"/>
    <w:rsid w:val="00047F04"/>
    <w:rsid w:val="000515AC"/>
    <w:rsid w:val="00053F60"/>
    <w:rsid w:val="00062815"/>
    <w:rsid w:val="00062C91"/>
    <w:rsid w:val="00063A01"/>
    <w:rsid w:val="00065EC3"/>
    <w:rsid w:val="000662C0"/>
    <w:rsid w:val="000663BA"/>
    <w:rsid w:val="00067D4A"/>
    <w:rsid w:val="00070D94"/>
    <w:rsid w:val="00071BC4"/>
    <w:rsid w:val="000720FA"/>
    <w:rsid w:val="00074B30"/>
    <w:rsid w:val="00076443"/>
    <w:rsid w:val="00077028"/>
    <w:rsid w:val="00080A09"/>
    <w:rsid w:val="00080DAE"/>
    <w:rsid w:val="000834DC"/>
    <w:rsid w:val="00087BC1"/>
    <w:rsid w:val="00090EC7"/>
    <w:rsid w:val="000910AD"/>
    <w:rsid w:val="000932AE"/>
    <w:rsid w:val="0009332A"/>
    <w:rsid w:val="00094ACE"/>
    <w:rsid w:val="00095088"/>
    <w:rsid w:val="00095347"/>
    <w:rsid w:val="0009610B"/>
    <w:rsid w:val="000A1C0C"/>
    <w:rsid w:val="000A4C68"/>
    <w:rsid w:val="000A4DF2"/>
    <w:rsid w:val="000A5366"/>
    <w:rsid w:val="000A6BCD"/>
    <w:rsid w:val="000A700E"/>
    <w:rsid w:val="000B0A35"/>
    <w:rsid w:val="000B1841"/>
    <w:rsid w:val="000B2292"/>
    <w:rsid w:val="000B7853"/>
    <w:rsid w:val="000C0ADF"/>
    <w:rsid w:val="000C0D50"/>
    <w:rsid w:val="000C21E9"/>
    <w:rsid w:val="000C3B72"/>
    <w:rsid w:val="000C67D4"/>
    <w:rsid w:val="000C6A87"/>
    <w:rsid w:val="000D2CD5"/>
    <w:rsid w:val="000D476D"/>
    <w:rsid w:val="000D56C4"/>
    <w:rsid w:val="000D6E63"/>
    <w:rsid w:val="000E2413"/>
    <w:rsid w:val="000E2617"/>
    <w:rsid w:val="000E398C"/>
    <w:rsid w:val="000E4A5C"/>
    <w:rsid w:val="000E4C3F"/>
    <w:rsid w:val="000E52D0"/>
    <w:rsid w:val="000E60EF"/>
    <w:rsid w:val="000F0731"/>
    <w:rsid w:val="000F0C0F"/>
    <w:rsid w:val="000F14D5"/>
    <w:rsid w:val="000F2795"/>
    <w:rsid w:val="000F65F6"/>
    <w:rsid w:val="000F6B08"/>
    <w:rsid w:val="00101CCC"/>
    <w:rsid w:val="00102465"/>
    <w:rsid w:val="00102D99"/>
    <w:rsid w:val="00104206"/>
    <w:rsid w:val="00105447"/>
    <w:rsid w:val="0010769C"/>
    <w:rsid w:val="00107BFA"/>
    <w:rsid w:val="001106D5"/>
    <w:rsid w:val="00110F85"/>
    <w:rsid w:val="00111F6D"/>
    <w:rsid w:val="00113214"/>
    <w:rsid w:val="001147E9"/>
    <w:rsid w:val="0011547F"/>
    <w:rsid w:val="001206EA"/>
    <w:rsid w:val="00120D94"/>
    <w:rsid w:val="0012358F"/>
    <w:rsid w:val="001238B0"/>
    <w:rsid w:val="0012410F"/>
    <w:rsid w:val="0012443E"/>
    <w:rsid w:val="00130397"/>
    <w:rsid w:val="001318D5"/>
    <w:rsid w:val="001324E7"/>
    <w:rsid w:val="00133EFF"/>
    <w:rsid w:val="00134FA8"/>
    <w:rsid w:val="00136321"/>
    <w:rsid w:val="00142E9C"/>
    <w:rsid w:val="00143987"/>
    <w:rsid w:val="001451F2"/>
    <w:rsid w:val="001468F0"/>
    <w:rsid w:val="00146BAF"/>
    <w:rsid w:val="00146EDF"/>
    <w:rsid w:val="00153AE6"/>
    <w:rsid w:val="00155FE9"/>
    <w:rsid w:val="0016263A"/>
    <w:rsid w:val="001631F0"/>
    <w:rsid w:val="00163233"/>
    <w:rsid w:val="001632BE"/>
    <w:rsid w:val="001640CC"/>
    <w:rsid w:val="00165238"/>
    <w:rsid w:val="00165B0B"/>
    <w:rsid w:val="00165E96"/>
    <w:rsid w:val="001754C1"/>
    <w:rsid w:val="00175AE7"/>
    <w:rsid w:val="00181808"/>
    <w:rsid w:val="00186200"/>
    <w:rsid w:val="00186CB1"/>
    <w:rsid w:val="00186EBA"/>
    <w:rsid w:val="00192ECC"/>
    <w:rsid w:val="0019318A"/>
    <w:rsid w:val="0019342F"/>
    <w:rsid w:val="001936F5"/>
    <w:rsid w:val="00194026"/>
    <w:rsid w:val="0019672C"/>
    <w:rsid w:val="00197E12"/>
    <w:rsid w:val="001A08D6"/>
    <w:rsid w:val="001A0C4C"/>
    <w:rsid w:val="001A3D18"/>
    <w:rsid w:val="001A6F12"/>
    <w:rsid w:val="001B09DF"/>
    <w:rsid w:val="001B15D0"/>
    <w:rsid w:val="001B43E7"/>
    <w:rsid w:val="001B4CF0"/>
    <w:rsid w:val="001B6258"/>
    <w:rsid w:val="001B6D62"/>
    <w:rsid w:val="001B7EA0"/>
    <w:rsid w:val="001C1DB8"/>
    <w:rsid w:val="001C232A"/>
    <w:rsid w:val="001C26BF"/>
    <w:rsid w:val="001C2AB6"/>
    <w:rsid w:val="001C2C50"/>
    <w:rsid w:val="001C3375"/>
    <w:rsid w:val="001C5B57"/>
    <w:rsid w:val="001C7695"/>
    <w:rsid w:val="001D0E59"/>
    <w:rsid w:val="001D48D4"/>
    <w:rsid w:val="001D69C4"/>
    <w:rsid w:val="001D7D0C"/>
    <w:rsid w:val="001E14B7"/>
    <w:rsid w:val="001E1BE4"/>
    <w:rsid w:val="001E4D77"/>
    <w:rsid w:val="001F0B8A"/>
    <w:rsid w:val="001F18D5"/>
    <w:rsid w:val="001F202F"/>
    <w:rsid w:val="001F2A7B"/>
    <w:rsid w:val="001F3A57"/>
    <w:rsid w:val="001F4D2F"/>
    <w:rsid w:val="001F6AC2"/>
    <w:rsid w:val="002004B4"/>
    <w:rsid w:val="002019FA"/>
    <w:rsid w:val="00203F75"/>
    <w:rsid w:val="00204C8B"/>
    <w:rsid w:val="00205079"/>
    <w:rsid w:val="00205FBF"/>
    <w:rsid w:val="0020783A"/>
    <w:rsid w:val="00210674"/>
    <w:rsid w:val="002116C4"/>
    <w:rsid w:val="0021221C"/>
    <w:rsid w:val="0021497D"/>
    <w:rsid w:val="002155A1"/>
    <w:rsid w:val="00220082"/>
    <w:rsid w:val="00220A57"/>
    <w:rsid w:val="0022226F"/>
    <w:rsid w:val="00222E5F"/>
    <w:rsid w:val="00223D31"/>
    <w:rsid w:val="002269E1"/>
    <w:rsid w:val="00227915"/>
    <w:rsid w:val="00230EAE"/>
    <w:rsid w:val="00231A65"/>
    <w:rsid w:val="00232CFE"/>
    <w:rsid w:val="00236B7C"/>
    <w:rsid w:val="00236F4B"/>
    <w:rsid w:val="002406F0"/>
    <w:rsid w:val="0024132A"/>
    <w:rsid w:val="00241A20"/>
    <w:rsid w:val="00241BD8"/>
    <w:rsid w:val="00242112"/>
    <w:rsid w:val="002425B0"/>
    <w:rsid w:val="00243F2C"/>
    <w:rsid w:val="002502B2"/>
    <w:rsid w:val="00262F1B"/>
    <w:rsid w:val="00263AE1"/>
    <w:rsid w:val="002659EC"/>
    <w:rsid w:val="00265CF0"/>
    <w:rsid w:val="00265EB6"/>
    <w:rsid w:val="00266389"/>
    <w:rsid w:val="00266C5C"/>
    <w:rsid w:val="00267BFA"/>
    <w:rsid w:val="00272B55"/>
    <w:rsid w:val="002730C9"/>
    <w:rsid w:val="00273183"/>
    <w:rsid w:val="00274FB4"/>
    <w:rsid w:val="00276E3B"/>
    <w:rsid w:val="00276E45"/>
    <w:rsid w:val="0028422C"/>
    <w:rsid w:val="00284BB4"/>
    <w:rsid w:val="00285CD3"/>
    <w:rsid w:val="0028676A"/>
    <w:rsid w:val="00287D80"/>
    <w:rsid w:val="002900DA"/>
    <w:rsid w:val="00290A64"/>
    <w:rsid w:val="002920AC"/>
    <w:rsid w:val="00294D32"/>
    <w:rsid w:val="00297592"/>
    <w:rsid w:val="002A022F"/>
    <w:rsid w:val="002A19CA"/>
    <w:rsid w:val="002A3D2A"/>
    <w:rsid w:val="002A3E6C"/>
    <w:rsid w:val="002A4C03"/>
    <w:rsid w:val="002A56BD"/>
    <w:rsid w:val="002A593F"/>
    <w:rsid w:val="002B3A6B"/>
    <w:rsid w:val="002B5DE6"/>
    <w:rsid w:val="002B6D24"/>
    <w:rsid w:val="002C2140"/>
    <w:rsid w:val="002C2E92"/>
    <w:rsid w:val="002C34BF"/>
    <w:rsid w:val="002C5943"/>
    <w:rsid w:val="002C5FF5"/>
    <w:rsid w:val="002D0905"/>
    <w:rsid w:val="002D0E28"/>
    <w:rsid w:val="002D2DB9"/>
    <w:rsid w:val="002D361A"/>
    <w:rsid w:val="002D5A72"/>
    <w:rsid w:val="002D66C2"/>
    <w:rsid w:val="002D74F4"/>
    <w:rsid w:val="002E06F3"/>
    <w:rsid w:val="002E1900"/>
    <w:rsid w:val="002E4883"/>
    <w:rsid w:val="002E4D0B"/>
    <w:rsid w:val="002E57E3"/>
    <w:rsid w:val="002E6A67"/>
    <w:rsid w:val="002E7C88"/>
    <w:rsid w:val="002F15BA"/>
    <w:rsid w:val="002F2063"/>
    <w:rsid w:val="002F358F"/>
    <w:rsid w:val="002F36F0"/>
    <w:rsid w:val="002F49AB"/>
    <w:rsid w:val="002F5C7E"/>
    <w:rsid w:val="002F6A2A"/>
    <w:rsid w:val="002F7E45"/>
    <w:rsid w:val="00300634"/>
    <w:rsid w:val="00302AFA"/>
    <w:rsid w:val="00303C97"/>
    <w:rsid w:val="00304787"/>
    <w:rsid w:val="00305836"/>
    <w:rsid w:val="00306278"/>
    <w:rsid w:val="00310E86"/>
    <w:rsid w:val="003138D2"/>
    <w:rsid w:val="00313DE4"/>
    <w:rsid w:val="00315C8B"/>
    <w:rsid w:val="003204B2"/>
    <w:rsid w:val="00320F03"/>
    <w:rsid w:val="0032398F"/>
    <w:rsid w:val="00326FCE"/>
    <w:rsid w:val="003278B4"/>
    <w:rsid w:val="00333459"/>
    <w:rsid w:val="00337A28"/>
    <w:rsid w:val="00343122"/>
    <w:rsid w:val="003435D7"/>
    <w:rsid w:val="003444BA"/>
    <w:rsid w:val="00345BE9"/>
    <w:rsid w:val="00347410"/>
    <w:rsid w:val="00347CDE"/>
    <w:rsid w:val="00350159"/>
    <w:rsid w:val="00350469"/>
    <w:rsid w:val="003610A4"/>
    <w:rsid w:val="003619AA"/>
    <w:rsid w:val="00362358"/>
    <w:rsid w:val="00363FB0"/>
    <w:rsid w:val="003653EC"/>
    <w:rsid w:val="0036588E"/>
    <w:rsid w:val="00366D1A"/>
    <w:rsid w:val="00371CE3"/>
    <w:rsid w:val="00376A29"/>
    <w:rsid w:val="00376ADE"/>
    <w:rsid w:val="00380ACA"/>
    <w:rsid w:val="00381511"/>
    <w:rsid w:val="00381E68"/>
    <w:rsid w:val="003824FF"/>
    <w:rsid w:val="00382B16"/>
    <w:rsid w:val="00383A5E"/>
    <w:rsid w:val="00383AD8"/>
    <w:rsid w:val="00383E76"/>
    <w:rsid w:val="00384D99"/>
    <w:rsid w:val="0038620A"/>
    <w:rsid w:val="00386B3B"/>
    <w:rsid w:val="003910F6"/>
    <w:rsid w:val="003913B3"/>
    <w:rsid w:val="00392D47"/>
    <w:rsid w:val="00393AB1"/>
    <w:rsid w:val="003961C7"/>
    <w:rsid w:val="00397126"/>
    <w:rsid w:val="00397D1F"/>
    <w:rsid w:val="003A1151"/>
    <w:rsid w:val="003A1361"/>
    <w:rsid w:val="003A1D57"/>
    <w:rsid w:val="003A5B16"/>
    <w:rsid w:val="003A631C"/>
    <w:rsid w:val="003B0B9D"/>
    <w:rsid w:val="003B4DA8"/>
    <w:rsid w:val="003B516A"/>
    <w:rsid w:val="003B5524"/>
    <w:rsid w:val="003C13A0"/>
    <w:rsid w:val="003C22EB"/>
    <w:rsid w:val="003C4AD6"/>
    <w:rsid w:val="003C4EFC"/>
    <w:rsid w:val="003C5F2C"/>
    <w:rsid w:val="003C6FDA"/>
    <w:rsid w:val="003D0563"/>
    <w:rsid w:val="003D1CF2"/>
    <w:rsid w:val="003D28A3"/>
    <w:rsid w:val="003D2F43"/>
    <w:rsid w:val="003D4145"/>
    <w:rsid w:val="003D4194"/>
    <w:rsid w:val="003D589D"/>
    <w:rsid w:val="003E021E"/>
    <w:rsid w:val="003E14AE"/>
    <w:rsid w:val="003E1891"/>
    <w:rsid w:val="003E371E"/>
    <w:rsid w:val="003E3CC8"/>
    <w:rsid w:val="003E416B"/>
    <w:rsid w:val="003E4D55"/>
    <w:rsid w:val="003E582B"/>
    <w:rsid w:val="003E7EAE"/>
    <w:rsid w:val="003F19B3"/>
    <w:rsid w:val="003F2AFF"/>
    <w:rsid w:val="003F4078"/>
    <w:rsid w:val="003F467E"/>
    <w:rsid w:val="003F56A9"/>
    <w:rsid w:val="003F7BCF"/>
    <w:rsid w:val="00401DA9"/>
    <w:rsid w:val="00402F35"/>
    <w:rsid w:val="0040303A"/>
    <w:rsid w:val="0040600B"/>
    <w:rsid w:val="00406C85"/>
    <w:rsid w:val="00410EA7"/>
    <w:rsid w:val="00411289"/>
    <w:rsid w:val="00414CDD"/>
    <w:rsid w:val="00415252"/>
    <w:rsid w:val="00415942"/>
    <w:rsid w:val="00415BAC"/>
    <w:rsid w:val="00416BEB"/>
    <w:rsid w:val="00417030"/>
    <w:rsid w:val="004175E6"/>
    <w:rsid w:val="0042048F"/>
    <w:rsid w:val="004207FF"/>
    <w:rsid w:val="00422367"/>
    <w:rsid w:val="004231AF"/>
    <w:rsid w:val="0042363B"/>
    <w:rsid w:val="00427210"/>
    <w:rsid w:val="00427657"/>
    <w:rsid w:val="00430BF8"/>
    <w:rsid w:val="004314A3"/>
    <w:rsid w:val="0043290C"/>
    <w:rsid w:val="00433D12"/>
    <w:rsid w:val="00437434"/>
    <w:rsid w:val="00440A9F"/>
    <w:rsid w:val="004429B3"/>
    <w:rsid w:val="004437FD"/>
    <w:rsid w:val="0044469E"/>
    <w:rsid w:val="004458A2"/>
    <w:rsid w:val="00445B0A"/>
    <w:rsid w:val="00446DBA"/>
    <w:rsid w:val="00447F62"/>
    <w:rsid w:val="00450D26"/>
    <w:rsid w:val="004546AF"/>
    <w:rsid w:val="00457724"/>
    <w:rsid w:val="004605C9"/>
    <w:rsid w:val="00463A5E"/>
    <w:rsid w:val="0046707F"/>
    <w:rsid w:val="004679C4"/>
    <w:rsid w:val="00471A1F"/>
    <w:rsid w:val="0047225D"/>
    <w:rsid w:val="0047278A"/>
    <w:rsid w:val="004735C1"/>
    <w:rsid w:val="00474B55"/>
    <w:rsid w:val="00475124"/>
    <w:rsid w:val="00477705"/>
    <w:rsid w:val="00482036"/>
    <w:rsid w:val="0048521F"/>
    <w:rsid w:val="004931ED"/>
    <w:rsid w:val="00493B8F"/>
    <w:rsid w:val="00496447"/>
    <w:rsid w:val="004971F7"/>
    <w:rsid w:val="004A0163"/>
    <w:rsid w:val="004A2488"/>
    <w:rsid w:val="004A335E"/>
    <w:rsid w:val="004A34F9"/>
    <w:rsid w:val="004A3AC9"/>
    <w:rsid w:val="004A4203"/>
    <w:rsid w:val="004A7DF1"/>
    <w:rsid w:val="004B1F48"/>
    <w:rsid w:val="004B3374"/>
    <w:rsid w:val="004B45B6"/>
    <w:rsid w:val="004B50DA"/>
    <w:rsid w:val="004B7F3A"/>
    <w:rsid w:val="004C07BF"/>
    <w:rsid w:val="004C1989"/>
    <w:rsid w:val="004C2410"/>
    <w:rsid w:val="004C4883"/>
    <w:rsid w:val="004C4A3F"/>
    <w:rsid w:val="004C7C4C"/>
    <w:rsid w:val="004D01DF"/>
    <w:rsid w:val="004D1E5C"/>
    <w:rsid w:val="004D2BA4"/>
    <w:rsid w:val="004D335A"/>
    <w:rsid w:val="004D33E9"/>
    <w:rsid w:val="004D347B"/>
    <w:rsid w:val="004D6A53"/>
    <w:rsid w:val="004D6B85"/>
    <w:rsid w:val="004D6BEF"/>
    <w:rsid w:val="004D7BB9"/>
    <w:rsid w:val="004E02EF"/>
    <w:rsid w:val="004E15E6"/>
    <w:rsid w:val="004E3526"/>
    <w:rsid w:val="004E5923"/>
    <w:rsid w:val="004E5D25"/>
    <w:rsid w:val="004F0F48"/>
    <w:rsid w:val="004F408D"/>
    <w:rsid w:val="004F4FD1"/>
    <w:rsid w:val="004F6578"/>
    <w:rsid w:val="004F713E"/>
    <w:rsid w:val="0050789F"/>
    <w:rsid w:val="005219EC"/>
    <w:rsid w:val="0052270A"/>
    <w:rsid w:val="00524A97"/>
    <w:rsid w:val="005274AC"/>
    <w:rsid w:val="0053022F"/>
    <w:rsid w:val="00530DA3"/>
    <w:rsid w:val="0053429A"/>
    <w:rsid w:val="00534531"/>
    <w:rsid w:val="00535DC2"/>
    <w:rsid w:val="00536A25"/>
    <w:rsid w:val="00536BBF"/>
    <w:rsid w:val="005379AB"/>
    <w:rsid w:val="00541433"/>
    <w:rsid w:val="0054280E"/>
    <w:rsid w:val="005437AC"/>
    <w:rsid w:val="00544228"/>
    <w:rsid w:val="0054619C"/>
    <w:rsid w:val="005468A2"/>
    <w:rsid w:val="00546A0E"/>
    <w:rsid w:val="00546B21"/>
    <w:rsid w:val="005531F3"/>
    <w:rsid w:val="00553F69"/>
    <w:rsid w:val="00553FBD"/>
    <w:rsid w:val="005544AD"/>
    <w:rsid w:val="00554593"/>
    <w:rsid w:val="005561A8"/>
    <w:rsid w:val="00557D24"/>
    <w:rsid w:val="00560079"/>
    <w:rsid w:val="00560EC0"/>
    <w:rsid w:val="00561002"/>
    <w:rsid w:val="00561823"/>
    <w:rsid w:val="00566F73"/>
    <w:rsid w:val="00567856"/>
    <w:rsid w:val="005724A1"/>
    <w:rsid w:val="00572A11"/>
    <w:rsid w:val="00573F7A"/>
    <w:rsid w:val="00581577"/>
    <w:rsid w:val="005821FB"/>
    <w:rsid w:val="00582566"/>
    <w:rsid w:val="00583260"/>
    <w:rsid w:val="00590ED0"/>
    <w:rsid w:val="00593309"/>
    <w:rsid w:val="00595734"/>
    <w:rsid w:val="00595EF0"/>
    <w:rsid w:val="00596EDF"/>
    <w:rsid w:val="005A03A1"/>
    <w:rsid w:val="005A1F71"/>
    <w:rsid w:val="005A2447"/>
    <w:rsid w:val="005A4738"/>
    <w:rsid w:val="005A5713"/>
    <w:rsid w:val="005A5DC5"/>
    <w:rsid w:val="005A6E75"/>
    <w:rsid w:val="005A7303"/>
    <w:rsid w:val="005B06FC"/>
    <w:rsid w:val="005B1237"/>
    <w:rsid w:val="005B23F3"/>
    <w:rsid w:val="005B349F"/>
    <w:rsid w:val="005B3B20"/>
    <w:rsid w:val="005B3EA6"/>
    <w:rsid w:val="005B5003"/>
    <w:rsid w:val="005B5704"/>
    <w:rsid w:val="005C018F"/>
    <w:rsid w:val="005C2149"/>
    <w:rsid w:val="005C3A5E"/>
    <w:rsid w:val="005C3D64"/>
    <w:rsid w:val="005C4584"/>
    <w:rsid w:val="005C47A0"/>
    <w:rsid w:val="005C7888"/>
    <w:rsid w:val="005D1FF0"/>
    <w:rsid w:val="005D29CA"/>
    <w:rsid w:val="005D45C9"/>
    <w:rsid w:val="005D6F67"/>
    <w:rsid w:val="005D6FFF"/>
    <w:rsid w:val="005D7EE7"/>
    <w:rsid w:val="005E0C59"/>
    <w:rsid w:val="005E1CC4"/>
    <w:rsid w:val="005E62F5"/>
    <w:rsid w:val="005E6A21"/>
    <w:rsid w:val="005E7122"/>
    <w:rsid w:val="005F0B2B"/>
    <w:rsid w:val="005F0BC8"/>
    <w:rsid w:val="005F3BE1"/>
    <w:rsid w:val="005F47E5"/>
    <w:rsid w:val="005F6002"/>
    <w:rsid w:val="005F67AA"/>
    <w:rsid w:val="005F6967"/>
    <w:rsid w:val="006004FD"/>
    <w:rsid w:val="00602394"/>
    <w:rsid w:val="00603046"/>
    <w:rsid w:val="006038E8"/>
    <w:rsid w:val="00604C43"/>
    <w:rsid w:val="00606AA4"/>
    <w:rsid w:val="00607184"/>
    <w:rsid w:val="006107B1"/>
    <w:rsid w:val="00611487"/>
    <w:rsid w:val="0061333C"/>
    <w:rsid w:val="00615547"/>
    <w:rsid w:val="00616721"/>
    <w:rsid w:val="00616C41"/>
    <w:rsid w:val="006179D2"/>
    <w:rsid w:val="00621C1E"/>
    <w:rsid w:val="0062233C"/>
    <w:rsid w:val="006226C4"/>
    <w:rsid w:val="0062543E"/>
    <w:rsid w:val="00632D03"/>
    <w:rsid w:val="00633E4F"/>
    <w:rsid w:val="0063487F"/>
    <w:rsid w:val="006351E8"/>
    <w:rsid w:val="00635A8C"/>
    <w:rsid w:val="0063669B"/>
    <w:rsid w:val="006368A4"/>
    <w:rsid w:val="00643908"/>
    <w:rsid w:val="006440FC"/>
    <w:rsid w:val="0064588F"/>
    <w:rsid w:val="0065089F"/>
    <w:rsid w:val="00654642"/>
    <w:rsid w:val="0065749B"/>
    <w:rsid w:val="0066081E"/>
    <w:rsid w:val="00660EB7"/>
    <w:rsid w:val="006615DD"/>
    <w:rsid w:val="00663F37"/>
    <w:rsid w:val="00666AAA"/>
    <w:rsid w:val="0066706A"/>
    <w:rsid w:val="006702A1"/>
    <w:rsid w:val="00671905"/>
    <w:rsid w:val="00671A26"/>
    <w:rsid w:val="00672437"/>
    <w:rsid w:val="0067421F"/>
    <w:rsid w:val="0067449B"/>
    <w:rsid w:val="00675557"/>
    <w:rsid w:val="00676192"/>
    <w:rsid w:val="006813A8"/>
    <w:rsid w:val="00683078"/>
    <w:rsid w:val="00683680"/>
    <w:rsid w:val="00684811"/>
    <w:rsid w:val="00684E27"/>
    <w:rsid w:val="0068766C"/>
    <w:rsid w:val="006911AA"/>
    <w:rsid w:val="00692135"/>
    <w:rsid w:val="006925A7"/>
    <w:rsid w:val="00693A5D"/>
    <w:rsid w:val="006963EE"/>
    <w:rsid w:val="0069654B"/>
    <w:rsid w:val="0069782C"/>
    <w:rsid w:val="00697D71"/>
    <w:rsid w:val="006A2AA1"/>
    <w:rsid w:val="006A51F8"/>
    <w:rsid w:val="006A64A2"/>
    <w:rsid w:val="006A729C"/>
    <w:rsid w:val="006A7726"/>
    <w:rsid w:val="006A7751"/>
    <w:rsid w:val="006A795B"/>
    <w:rsid w:val="006B0F29"/>
    <w:rsid w:val="006B1440"/>
    <w:rsid w:val="006B1976"/>
    <w:rsid w:val="006B1E8E"/>
    <w:rsid w:val="006B2390"/>
    <w:rsid w:val="006B2C77"/>
    <w:rsid w:val="006B3F07"/>
    <w:rsid w:val="006B5653"/>
    <w:rsid w:val="006B62E9"/>
    <w:rsid w:val="006B6734"/>
    <w:rsid w:val="006B6C44"/>
    <w:rsid w:val="006B6F3C"/>
    <w:rsid w:val="006C1168"/>
    <w:rsid w:val="006C2913"/>
    <w:rsid w:val="006C4B37"/>
    <w:rsid w:val="006C558C"/>
    <w:rsid w:val="006C5805"/>
    <w:rsid w:val="006C5822"/>
    <w:rsid w:val="006C6517"/>
    <w:rsid w:val="006C65FA"/>
    <w:rsid w:val="006C7011"/>
    <w:rsid w:val="006C7887"/>
    <w:rsid w:val="006D2D8E"/>
    <w:rsid w:val="006D60CE"/>
    <w:rsid w:val="006D682C"/>
    <w:rsid w:val="006D6AD9"/>
    <w:rsid w:val="006E02D0"/>
    <w:rsid w:val="006E6649"/>
    <w:rsid w:val="006F0078"/>
    <w:rsid w:val="006F0A64"/>
    <w:rsid w:val="006F0D31"/>
    <w:rsid w:val="006F242E"/>
    <w:rsid w:val="006F45E3"/>
    <w:rsid w:val="006F4F4F"/>
    <w:rsid w:val="007005A3"/>
    <w:rsid w:val="00704E5A"/>
    <w:rsid w:val="00705608"/>
    <w:rsid w:val="00710560"/>
    <w:rsid w:val="00711875"/>
    <w:rsid w:val="00715CF0"/>
    <w:rsid w:val="00715FE0"/>
    <w:rsid w:val="00716B8D"/>
    <w:rsid w:val="0072013D"/>
    <w:rsid w:val="00721960"/>
    <w:rsid w:val="00721FFA"/>
    <w:rsid w:val="00722B3F"/>
    <w:rsid w:val="00722DF3"/>
    <w:rsid w:val="00722FB6"/>
    <w:rsid w:val="0072530A"/>
    <w:rsid w:val="00726727"/>
    <w:rsid w:val="0072722C"/>
    <w:rsid w:val="0073237E"/>
    <w:rsid w:val="007326BC"/>
    <w:rsid w:val="00733832"/>
    <w:rsid w:val="0073467F"/>
    <w:rsid w:val="0073502F"/>
    <w:rsid w:val="007365CB"/>
    <w:rsid w:val="007408F2"/>
    <w:rsid w:val="00741B10"/>
    <w:rsid w:val="00742C3F"/>
    <w:rsid w:val="00745DFB"/>
    <w:rsid w:val="00755363"/>
    <w:rsid w:val="00756231"/>
    <w:rsid w:val="007575F2"/>
    <w:rsid w:val="00761152"/>
    <w:rsid w:val="0076252F"/>
    <w:rsid w:val="00762F07"/>
    <w:rsid w:val="007660A8"/>
    <w:rsid w:val="00767CCF"/>
    <w:rsid w:val="007716A4"/>
    <w:rsid w:val="00772BBC"/>
    <w:rsid w:val="007738C5"/>
    <w:rsid w:val="00775AE9"/>
    <w:rsid w:val="0077620E"/>
    <w:rsid w:val="00781A5D"/>
    <w:rsid w:val="00781E6B"/>
    <w:rsid w:val="00781F08"/>
    <w:rsid w:val="007829AD"/>
    <w:rsid w:val="007841DB"/>
    <w:rsid w:val="00784875"/>
    <w:rsid w:val="00785956"/>
    <w:rsid w:val="0078691D"/>
    <w:rsid w:val="0078723C"/>
    <w:rsid w:val="00787FFB"/>
    <w:rsid w:val="00791446"/>
    <w:rsid w:val="0079277B"/>
    <w:rsid w:val="007937D2"/>
    <w:rsid w:val="00795F57"/>
    <w:rsid w:val="00796DD8"/>
    <w:rsid w:val="0079738C"/>
    <w:rsid w:val="00797AF7"/>
    <w:rsid w:val="007A232B"/>
    <w:rsid w:val="007A25B4"/>
    <w:rsid w:val="007A2D38"/>
    <w:rsid w:val="007A35B3"/>
    <w:rsid w:val="007B1FA4"/>
    <w:rsid w:val="007B2BE2"/>
    <w:rsid w:val="007B3945"/>
    <w:rsid w:val="007B48B8"/>
    <w:rsid w:val="007B6166"/>
    <w:rsid w:val="007B7727"/>
    <w:rsid w:val="007C09C5"/>
    <w:rsid w:val="007C1D3A"/>
    <w:rsid w:val="007C21EF"/>
    <w:rsid w:val="007C2871"/>
    <w:rsid w:val="007C4DF9"/>
    <w:rsid w:val="007C5BD9"/>
    <w:rsid w:val="007C6396"/>
    <w:rsid w:val="007D2991"/>
    <w:rsid w:val="007D371A"/>
    <w:rsid w:val="007D5AD8"/>
    <w:rsid w:val="007D7E9D"/>
    <w:rsid w:val="007D7F2A"/>
    <w:rsid w:val="007E4B12"/>
    <w:rsid w:val="007E54DA"/>
    <w:rsid w:val="007E5AF8"/>
    <w:rsid w:val="007E6DCA"/>
    <w:rsid w:val="007F1966"/>
    <w:rsid w:val="007F409E"/>
    <w:rsid w:val="0080001E"/>
    <w:rsid w:val="00801829"/>
    <w:rsid w:val="00801D81"/>
    <w:rsid w:val="0081164A"/>
    <w:rsid w:val="00812816"/>
    <w:rsid w:val="008136FA"/>
    <w:rsid w:val="00816BE7"/>
    <w:rsid w:val="008203A8"/>
    <w:rsid w:val="0082076D"/>
    <w:rsid w:val="008241E9"/>
    <w:rsid w:val="00824F7C"/>
    <w:rsid w:val="0082778D"/>
    <w:rsid w:val="00827F57"/>
    <w:rsid w:val="008316BE"/>
    <w:rsid w:val="008323B2"/>
    <w:rsid w:val="00833311"/>
    <w:rsid w:val="00833622"/>
    <w:rsid w:val="00833B65"/>
    <w:rsid w:val="008357E2"/>
    <w:rsid w:val="00835946"/>
    <w:rsid w:val="008423F9"/>
    <w:rsid w:val="008426A8"/>
    <w:rsid w:val="00842B98"/>
    <w:rsid w:val="00844886"/>
    <w:rsid w:val="00844DB7"/>
    <w:rsid w:val="00845901"/>
    <w:rsid w:val="008460F5"/>
    <w:rsid w:val="008502D0"/>
    <w:rsid w:val="00850BB5"/>
    <w:rsid w:val="008519F5"/>
    <w:rsid w:val="0085278D"/>
    <w:rsid w:val="008534B7"/>
    <w:rsid w:val="008557DA"/>
    <w:rsid w:val="00856A6A"/>
    <w:rsid w:val="0086271D"/>
    <w:rsid w:val="00862844"/>
    <w:rsid w:val="00863DC0"/>
    <w:rsid w:val="008645C6"/>
    <w:rsid w:val="00864E87"/>
    <w:rsid w:val="00865924"/>
    <w:rsid w:val="00867A96"/>
    <w:rsid w:val="00872057"/>
    <w:rsid w:val="008727A7"/>
    <w:rsid w:val="00872DB2"/>
    <w:rsid w:val="00872E43"/>
    <w:rsid w:val="00875E7D"/>
    <w:rsid w:val="008765B6"/>
    <w:rsid w:val="008774EA"/>
    <w:rsid w:val="00881C40"/>
    <w:rsid w:val="00882FC4"/>
    <w:rsid w:val="00885FE6"/>
    <w:rsid w:val="008865C1"/>
    <w:rsid w:val="00887714"/>
    <w:rsid w:val="00891186"/>
    <w:rsid w:val="00892B73"/>
    <w:rsid w:val="00892CB8"/>
    <w:rsid w:val="00892D78"/>
    <w:rsid w:val="0089319D"/>
    <w:rsid w:val="00893D65"/>
    <w:rsid w:val="0089549E"/>
    <w:rsid w:val="00896D56"/>
    <w:rsid w:val="00897D46"/>
    <w:rsid w:val="008A2F8F"/>
    <w:rsid w:val="008A319F"/>
    <w:rsid w:val="008B04D0"/>
    <w:rsid w:val="008B0A96"/>
    <w:rsid w:val="008B61CD"/>
    <w:rsid w:val="008B74D4"/>
    <w:rsid w:val="008B7EC3"/>
    <w:rsid w:val="008C0FFE"/>
    <w:rsid w:val="008C4523"/>
    <w:rsid w:val="008C472E"/>
    <w:rsid w:val="008C572B"/>
    <w:rsid w:val="008C7C5C"/>
    <w:rsid w:val="008D162D"/>
    <w:rsid w:val="008D3A2F"/>
    <w:rsid w:val="008D44DE"/>
    <w:rsid w:val="008D55BE"/>
    <w:rsid w:val="008D66E8"/>
    <w:rsid w:val="008D6F36"/>
    <w:rsid w:val="008E0536"/>
    <w:rsid w:val="008E07D3"/>
    <w:rsid w:val="008E0805"/>
    <w:rsid w:val="008E23AE"/>
    <w:rsid w:val="008E6CA2"/>
    <w:rsid w:val="008E7112"/>
    <w:rsid w:val="008E77C8"/>
    <w:rsid w:val="008F183B"/>
    <w:rsid w:val="008F19AC"/>
    <w:rsid w:val="008F19F5"/>
    <w:rsid w:val="008F32CD"/>
    <w:rsid w:val="008F41F8"/>
    <w:rsid w:val="008F4749"/>
    <w:rsid w:val="008F58C5"/>
    <w:rsid w:val="008F5F90"/>
    <w:rsid w:val="008F7D47"/>
    <w:rsid w:val="00900EC1"/>
    <w:rsid w:val="009013D0"/>
    <w:rsid w:val="00901BC0"/>
    <w:rsid w:val="009060A6"/>
    <w:rsid w:val="009105A2"/>
    <w:rsid w:val="009105BA"/>
    <w:rsid w:val="00913CC5"/>
    <w:rsid w:val="00915433"/>
    <w:rsid w:val="00915AF8"/>
    <w:rsid w:val="00916DFC"/>
    <w:rsid w:val="0092146A"/>
    <w:rsid w:val="009245B1"/>
    <w:rsid w:val="00927977"/>
    <w:rsid w:val="00927FC8"/>
    <w:rsid w:val="00930194"/>
    <w:rsid w:val="00933572"/>
    <w:rsid w:val="00936A9C"/>
    <w:rsid w:val="00936DC7"/>
    <w:rsid w:val="00937C34"/>
    <w:rsid w:val="00940C57"/>
    <w:rsid w:val="00944300"/>
    <w:rsid w:val="00945938"/>
    <w:rsid w:val="00947177"/>
    <w:rsid w:val="00950A32"/>
    <w:rsid w:val="00952759"/>
    <w:rsid w:val="009530A2"/>
    <w:rsid w:val="009540ED"/>
    <w:rsid w:val="0095453D"/>
    <w:rsid w:val="00956905"/>
    <w:rsid w:val="00963C7B"/>
    <w:rsid w:val="0096540F"/>
    <w:rsid w:val="0096646E"/>
    <w:rsid w:val="00970D70"/>
    <w:rsid w:val="00974EE0"/>
    <w:rsid w:val="0097508F"/>
    <w:rsid w:val="009751DD"/>
    <w:rsid w:val="0097635B"/>
    <w:rsid w:val="00976F00"/>
    <w:rsid w:val="00981B9C"/>
    <w:rsid w:val="00982F8E"/>
    <w:rsid w:val="0098356F"/>
    <w:rsid w:val="009843D6"/>
    <w:rsid w:val="00986B5E"/>
    <w:rsid w:val="00993674"/>
    <w:rsid w:val="00994D7E"/>
    <w:rsid w:val="009953D2"/>
    <w:rsid w:val="00995E9B"/>
    <w:rsid w:val="00996077"/>
    <w:rsid w:val="009973A0"/>
    <w:rsid w:val="009A1EC8"/>
    <w:rsid w:val="009A416A"/>
    <w:rsid w:val="009A4A33"/>
    <w:rsid w:val="009A674F"/>
    <w:rsid w:val="009A7D5E"/>
    <w:rsid w:val="009B2051"/>
    <w:rsid w:val="009C28BD"/>
    <w:rsid w:val="009C3BEA"/>
    <w:rsid w:val="009C43B3"/>
    <w:rsid w:val="009D0A29"/>
    <w:rsid w:val="009D150A"/>
    <w:rsid w:val="009D3FD2"/>
    <w:rsid w:val="009D65E6"/>
    <w:rsid w:val="009E0510"/>
    <w:rsid w:val="009E0ED8"/>
    <w:rsid w:val="009E6929"/>
    <w:rsid w:val="009F0987"/>
    <w:rsid w:val="009F1B00"/>
    <w:rsid w:val="009F35A5"/>
    <w:rsid w:val="009F67F8"/>
    <w:rsid w:val="00A028F4"/>
    <w:rsid w:val="00A06237"/>
    <w:rsid w:val="00A070A7"/>
    <w:rsid w:val="00A07E04"/>
    <w:rsid w:val="00A101F2"/>
    <w:rsid w:val="00A1476F"/>
    <w:rsid w:val="00A151FA"/>
    <w:rsid w:val="00A15930"/>
    <w:rsid w:val="00A16A30"/>
    <w:rsid w:val="00A212FE"/>
    <w:rsid w:val="00A222E3"/>
    <w:rsid w:val="00A24F03"/>
    <w:rsid w:val="00A26652"/>
    <w:rsid w:val="00A26D74"/>
    <w:rsid w:val="00A30C9F"/>
    <w:rsid w:val="00A31D07"/>
    <w:rsid w:val="00A3341E"/>
    <w:rsid w:val="00A3718F"/>
    <w:rsid w:val="00A373B5"/>
    <w:rsid w:val="00A3751D"/>
    <w:rsid w:val="00A423DC"/>
    <w:rsid w:val="00A427ED"/>
    <w:rsid w:val="00A42ABE"/>
    <w:rsid w:val="00A43275"/>
    <w:rsid w:val="00A4375F"/>
    <w:rsid w:val="00A4435D"/>
    <w:rsid w:val="00A4482B"/>
    <w:rsid w:val="00A4532F"/>
    <w:rsid w:val="00A46454"/>
    <w:rsid w:val="00A50151"/>
    <w:rsid w:val="00A506C6"/>
    <w:rsid w:val="00A51141"/>
    <w:rsid w:val="00A51C16"/>
    <w:rsid w:val="00A5259E"/>
    <w:rsid w:val="00A56975"/>
    <w:rsid w:val="00A56A0E"/>
    <w:rsid w:val="00A61909"/>
    <w:rsid w:val="00A6210C"/>
    <w:rsid w:val="00A64D3F"/>
    <w:rsid w:val="00A651FD"/>
    <w:rsid w:val="00A65B81"/>
    <w:rsid w:val="00A66D55"/>
    <w:rsid w:val="00A67777"/>
    <w:rsid w:val="00A718F3"/>
    <w:rsid w:val="00A74AFB"/>
    <w:rsid w:val="00A84D86"/>
    <w:rsid w:val="00A86FB2"/>
    <w:rsid w:val="00A8738C"/>
    <w:rsid w:val="00A90653"/>
    <w:rsid w:val="00A92D87"/>
    <w:rsid w:val="00A9382A"/>
    <w:rsid w:val="00A95B67"/>
    <w:rsid w:val="00AA1462"/>
    <w:rsid w:val="00AA3BC8"/>
    <w:rsid w:val="00AA5900"/>
    <w:rsid w:val="00AA5E1A"/>
    <w:rsid w:val="00AB23E4"/>
    <w:rsid w:val="00AB3CBC"/>
    <w:rsid w:val="00AB6B27"/>
    <w:rsid w:val="00AB7227"/>
    <w:rsid w:val="00AB7364"/>
    <w:rsid w:val="00AB7711"/>
    <w:rsid w:val="00AB7AE9"/>
    <w:rsid w:val="00AC019D"/>
    <w:rsid w:val="00AC2ADE"/>
    <w:rsid w:val="00AC3287"/>
    <w:rsid w:val="00AC4DEA"/>
    <w:rsid w:val="00AC7383"/>
    <w:rsid w:val="00AC7604"/>
    <w:rsid w:val="00AD0BFC"/>
    <w:rsid w:val="00AD4950"/>
    <w:rsid w:val="00AD504E"/>
    <w:rsid w:val="00AD69DB"/>
    <w:rsid w:val="00AD7D2E"/>
    <w:rsid w:val="00AD7F30"/>
    <w:rsid w:val="00AE091C"/>
    <w:rsid w:val="00AF0373"/>
    <w:rsid w:val="00AF25FA"/>
    <w:rsid w:val="00AF270A"/>
    <w:rsid w:val="00AF3C22"/>
    <w:rsid w:val="00AF4B41"/>
    <w:rsid w:val="00AF6E2C"/>
    <w:rsid w:val="00B0023E"/>
    <w:rsid w:val="00B008C7"/>
    <w:rsid w:val="00B009C1"/>
    <w:rsid w:val="00B013DF"/>
    <w:rsid w:val="00B01669"/>
    <w:rsid w:val="00B02C09"/>
    <w:rsid w:val="00B03794"/>
    <w:rsid w:val="00B045BB"/>
    <w:rsid w:val="00B06979"/>
    <w:rsid w:val="00B07E27"/>
    <w:rsid w:val="00B1092F"/>
    <w:rsid w:val="00B112A3"/>
    <w:rsid w:val="00B118BF"/>
    <w:rsid w:val="00B1333A"/>
    <w:rsid w:val="00B1447B"/>
    <w:rsid w:val="00B154AF"/>
    <w:rsid w:val="00B272F5"/>
    <w:rsid w:val="00B304CD"/>
    <w:rsid w:val="00B3279F"/>
    <w:rsid w:val="00B3446F"/>
    <w:rsid w:val="00B351D6"/>
    <w:rsid w:val="00B35474"/>
    <w:rsid w:val="00B36D2F"/>
    <w:rsid w:val="00B428D8"/>
    <w:rsid w:val="00B431DB"/>
    <w:rsid w:val="00B51070"/>
    <w:rsid w:val="00B55352"/>
    <w:rsid w:val="00B604C2"/>
    <w:rsid w:val="00B6173E"/>
    <w:rsid w:val="00B652BC"/>
    <w:rsid w:val="00B67FEC"/>
    <w:rsid w:val="00B712F5"/>
    <w:rsid w:val="00B72416"/>
    <w:rsid w:val="00B726A3"/>
    <w:rsid w:val="00B77137"/>
    <w:rsid w:val="00B7786B"/>
    <w:rsid w:val="00B80137"/>
    <w:rsid w:val="00B80ED3"/>
    <w:rsid w:val="00B84126"/>
    <w:rsid w:val="00B847A9"/>
    <w:rsid w:val="00BA1F89"/>
    <w:rsid w:val="00BA2BE0"/>
    <w:rsid w:val="00BA3678"/>
    <w:rsid w:val="00BA393A"/>
    <w:rsid w:val="00BA6F1D"/>
    <w:rsid w:val="00BB3B86"/>
    <w:rsid w:val="00BB3D42"/>
    <w:rsid w:val="00BB49AF"/>
    <w:rsid w:val="00BB5F29"/>
    <w:rsid w:val="00BB7A1E"/>
    <w:rsid w:val="00BC06F6"/>
    <w:rsid w:val="00BC0D77"/>
    <w:rsid w:val="00BC2874"/>
    <w:rsid w:val="00BC44CB"/>
    <w:rsid w:val="00BD45AE"/>
    <w:rsid w:val="00BD5CF6"/>
    <w:rsid w:val="00BD6EF2"/>
    <w:rsid w:val="00BE0DE2"/>
    <w:rsid w:val="00BE408B"/>
    <w:rsid w:val="00BE648C"/>
    <w:rsid w:val="00BE7388"/>
    <w:rsid w:val="00BF04D4"/>
    <w:rsid w:val="00BF63E7"/>
    <w:rsid w:val="00C00725"/>
    <w:rsid w:val="00C00E66"/>
    <w:rsid w:val="00C03261"/>
    <w:rsid w:val="00C04039"/>
    <w:rsid w:val="00C04F4C"/>
    <w:rsid w:val="00C07C71"/>
    <w:rsid w:val="00C10502"/>
    <w:rsid w:val="00C11C7A"/>
    <w:rsid w:val="00C15556"/>
    <w:rsid w:val="00C1697C"/>
    <w:rsid w:val="00C16B08"/>
    <w:rsid w:val="00C174C9"/>
    <w:rsid w:val="00C20BE8"/>
    <w:rsid w:val="00C20D7C"/>
    <w:rsid w:val="00C221A9"/>
    <w:rsid w:val="00C224C4"/>
    <w:rsid w:val="00C254CE"/>
    <w:rsid w:val="00C25F50"/>
    <w:rsid w:val="00C26FEB"/>
    <w:rsid w:val="00C273FE"/>
    <w:rsid w:val="00C277AB"/>
    <w:rsid w:val="00C30C9E"/>
    <w:rsid w:val="00C324C3"/>
    <w:rsid w:val="00C32780"/>
    <w:rsid w:val="00C334EF"/>
    <w:rsid w:val="00C34B45"/>
    <w:rsid w:val="00C42691"/>
    <w:rsid w:val="00C44A1B"/>
    <w:rsid w:val="00C44E6C"/>
    <w:rsid w:val="00C44FB0"/>
    <w:rsid w:val="00C45763"/>
    <w:rsid w:val="00C469E2"/>
    <w:rsid w:val="00C4763B"/>
    <w:rsid w:val="00C51B05"/>
    <w:rsid w:val="00C54879"/>
    <w:rsid w:val="00C54F79"/>
    <w:rsid w:val="00C56EF5"/>
    <w:rsid w:val="00C57102"/>
    <w:rsid w:val="00C576E7"/>
    <w:rsid w:val="00C626F2"/>
    <w:rsid w:val="00C70FE3"/>
    <w:rsid w:val="00C729F4"/>
    <w:rsid w:val="00C76B16"/>
    <w:rsid w:val="00C77927"/>
    <w:rsid w:val="00C77F71"/>
    <w:rsid w:val="00C82BAE"/>
    <w:rsid w:val="00C837B7"/>
    <w:rsid w:val="00C85B1C"/>
    <w:rsid w:val="00C85CB3"/>
    <w:rsid w:val="00C85CD0"/>
    <w:rsid w:val="00C90C26"/>
    <w:rsid w:val="00C920C3"/>
    <w:rsid w:val="00C928E9"/>
    <w:rsid w:val="00C9423D"/>
    <w:rsid w:val="00C9716B"/>
    <w:rsid w:val="00C97590"/>
    <w:rsid w:val="00CA0D65"/>
    <w:rsid w:val="00CA136D"/>
    <w:rsid w:val="00CA370F"/>
    <w:rsid w:val="00CA41DC"/>
    <w:rsid w:val="00CA5A9E"/>
    <w:rsid w:val="00CB0F6F"/>
    <w:rsid w:val="00CB248E"/>
    <w:rsid w:val="00CB2D00"/>
    <w:rsid w:val="00CB3F23"/>
    <w:rsid w:val="00CB4983"/>
    <w:rsid w:val="00CB732F"/>
    <w:rsid w:val="00CC0624"/>
    <w:rsid w:val="00CC0655"/>
    <w:rsid w:val="00CC0C27"/>
    <w:rsid w:val="00CC18DE"/>
    <w:rsid w:val="00CC2C58"/>
    <w:rsid w:val="00CC3108"/>
    <w:rsid w:val="00CC34F5"/>
    <w:rsid w:val="00CC4D9A"/>
    <w:rsid w:val="00CC6660"/>
    <w:rsid w:val="00CD1D7A"/>
    <w:rsid w:val="00CD249B"/>
    <w:rsid w:val="00CD7701"/>
    <w:rsid w:val="00CE12E3"/>
    <w:rsid w:val="00CE15D0"/>
    <w:rsid w:val="00CE2BB9"/>
    <w:rsid w:val="00CE2DD8"/>
    <w:rsid w:val="00CE6908"/>
    <w:rsid w:val="00CE6C68"/>
    <w:rsid w:val="00CF2B32"/>
    <w:rsid w:val="00CF5547"/>
    <w:rsid w:val="00CF6E96"/>
    <w:rsid w:val="00CF6EF2"/>
    <w:rsid w:val="00CF7AC2"/>
    <w:rsid w:val="00D0011C"/>
    <w:rsid w:val="00D00A6B"/>
    <w:rsid w:val="00D0209A"/>
    <w:rsid w:val="00D035AD"/>
    <w:rsid w:val="00D0687F"/>
    <w:rsid w:val="00D12171"/>
    <w:rsid w:val="00D15D82"/>
    <w:rsid w:val="00D16C65"/>
    <w:rsid w:val="00D216BC"/>
    <w:rsid w:val="00D24E65"/>
    <w:rsid w:val="00D24F7F"/>
    <w:rsid w:val="00D25EAA"/>
    <w:rsid w:val="00D26E42"/>
    <w:rsid w:val="00D26E99"/>
    <w:rsid w:val="00D27976"/>
    <w:rsid w:val="00D302A2"/>
    <w:rsid w:val="00D33FF9"/>
    <w:rsid w:val="00D34610"/>
    <w:rsid w:val="00D37599"/>
    <w:rsid w:val="00D40278"/>
    <w:rsid w:val="00D42144"/>
    <w:rsid w:val="00D429FB"/>
    <w:rsid w:val="00D4447D"/>
    <w:rsid w:val="00D44A0C"/>
    <w:rsid w:val="00D47A4A"/>
    <w:rsid w:val="00D50352"/>
    <w:rsid w:val="00D50804"/>
    <w:rsid w:val="00D53E02"/>
    <w:rsid w:val="00D54F1A"/>
    <w:rsid w:val="00D57264"/>
    <w:rsid w:val="00D57907"/>
    <w:rsid w:val="00D62AF1"/>
    <w:rsid w:val="00D63825"/>
    <w:rsid w:val="00D64E05"/>
    <w:rsid w:val="00D65165"/>
    <w:rsid w:val="00D659CE"/>
    <w:rsid w:val="00D6617A"/>
    <w:rsid w:val="00D6619A"/>
    <w:rsid w:val="00D71163"/>
    <w:rsid w:val="00D71AA0"/>
    <w:rsid w:val="00D72E05"/>
    <w:rsid w:val="00D74AC1"/>
    <w:rsid w:val="00D77131"/>
    <w:rsid w:val="00D8407A"/>
    <w:rsid w:val="00D86F7F"/>
    <w:rsid w:val="00D87FE7"/>
    <w:rsid w:val="00D90D6D"/>
    <w:rsid w:val="00D92204"/>
    <w:rsid w:val="00D937D8"/>
    <w:rsid w:val="00D96B5D"/>
    <w:rsid w:val="00DA07C5"/>
    <w:rsid w:val="00DA313B"/>
    <w:rsid w:val="00DA3F83"/>
    <w:rsid w:val="00DA6744"/>
    <w:rsid w:val="00DA7CBB"/>
    <w:rsid w:val="00DB090A"/>
    <w:rsid w:val="00DB2313"/>
    <w:rsid w:val="00DB54D1"/>
    <w:rsid w:val="00DB74BF"/>
    <w:rsid w:val="00DB759D"/>
    <w:rsid w:val="00DB77EB"/>
    <w:rsid w:val="00DC70F9"/>
    <w:rsid w:val="00DC77B0"/>
    <w:rsid w:val="00DD12FB"/>
    <w:rsid w:val="00DD2039"/>
    <w:rsid w:val="00DD2967"/>
    <w:rsid w:val="00DD3221"/>
    <w:rsid w:val="00DD42EF"/>
    <w:rsid w:val="00DD43DB"/>
    <w:rsid w:val="00DD5E1A"/>
    <w:rsid w:val="00DE05BE"/>
    <w:rsid w:val="00DE0C63"/>
    <w:rsid w:val="00DE0CC8"/>
    <w:rsid w:val="00DE1B24"/>
    <w:rsid w:val="00DE27DE"/>
    <w:rsid w:val="00DE2B48"/>
    <w:rsid w:val="00DE3CF1"/>
    <w:rsid w:val="00DE5555"/>
    <w:rsid w:val="00DF1B23"/>
    <w:rsid w:val="00DF348F"/>
    <w:rsid w:val="00DF3523"/>
    <w:rsid w:val="00DF3B02"/>
    <w:rsid w:val="00DF514A"/>
    <w:rsid w:val="00DF624A"/>
    <w:rsid w:val="00E02126"/>
    <w:rsid w:val="00E04E83"/>
    <w:rsid w:val="00E05D6F"/>
    <w:rsid w:val="00E12C79"/>
    <w:rsid w:val="00E14D0E"/>
    <w:rsid w:val="00E159AA"/>
    <w:rsid w:val="00E20FA1"/>
    <w:rsid w:val="00E240F3"/>
    <w:rsid w:val="00E24333"/>
    <w:rsid w:val="00E244BD"/>
    <w:rsid w:val="00E25889"/>
    <w:rsid w:val="00E2799C"/>
    <w:rsid w:val="00E27A15"/>
    <w:rsid w:val="00E32B81"/>
    <w:rsid w:val="00E365D1"/>
    <w:rsid w:val="00E4020B"/>
    <w:rsid w:val="00E4193B"/>
    <w:rsid w:val="00E50ED0"/>
    <w:rsid w:val="00E51C79"/>
    <w:rsid w:val="00E543F7"/>
    <w:rsid w:val="00E54AB8"/>
    <w:rsid w:val="00E55F11"/>
    <w:rsid w:val="00E56049"/>
    <w:rsid w:val="00E567DF"/>
    <w:rsid w:val="00E65827"/>
    <w:rsid w:val="00E66924"/>
    <w:rsid w:val="00E6719E"/>
    <w:rsid w:val="00E677D9"/>
    <w:rsid w:val="00E704A4"/>
    <w:rsid w:val="00E74574"/>
    <w:rsid w:val="00E7549D"/>
    <w:rsid w:val="00E80CA1"/>
    <w:rsid w:val="00E8284B"/>
    <w:rsid w:val="00E8547F"/>
    <w:rsid w:val="00E903B2"/>
    <w:rsid w:val="00E9285A"/>
    <w:rsid w:val="00E9330A"/>
    <w:rsid w:val="00E9462F"/>
    <w:rsid w:val="00E94A73"/>
    <w:rsid w:val="00E959BE"/>
    <w:rsid w:val="00E96839"/>
    <w:rsid w:val="00EA416D"/>
    <w:rsid w:val="00EA606E"/>
    <w:rsid w:val="00EA655A"/>
    <w:rsid w:val="00EA6EA4"/>
    <w:rsid w:val="00EB0BD2"/>
    <w:rsid w:val="00EB2420"/>
    <w:rsid w:val="00EB2F7A"/>
    <w:rsid w:val="00EB305F"/>
    <w:rsid w:val="00EC0A0D"/>
    <w:rsid w:val="00EC0B39"/>
    <w:rsid w:val="00EC1551"/>
    <w:rsid w:val="00EC2593"/>
    <w:rsid w:val="00EC259F"/>
    <w:rsid w:val="00EC41D9"/>
    <w:rsid w:val="00EC55B4"/>
    <w:rsid w:val="00EC6756"/>
    <w:rsid w:val="00EC6868"/>
    <w:rsid w:val="00ED1D10"/>
    <w:rsid w:val="00ED3852"/>
    <w:rsid w:val="00ED72E4"/>
    <w:rsid w:val="00EE055A"/>
    <w:rsid w:val="00EE0E29"/>
    <w:rsid w:val="00EE20A6"/>
    <w:rsid w:val="00EE239E"/>
    <w:rsid w:val="00EE2C7A"/>
    <w:rsid w:val="00EE4092"/>
    <w:rsid w:val="00EE48EB"/>
    <w:rsid w:val="00EE563A"/>
    <w:rsid w:val="00EF1FE9"/>
    <w:rsid w:val="00EF3570"/>
    <w:rsid w:val="00F01664"/>
    <w:rsid w:val="00F018CA"/>
    <w:rsid w:val="00F01F45"/>
    <w:rsid w:val="00F0304C"/>
    <w:rsid w:val="00F04BB9"/>
    <w:rsid w:val="00F05202"/>
    <w:rsid w:val="00F113E5"/>
    <w:rsid w:val="00F11546"/>
    <w:rsid w:val="00F140FE"/>
    <w:rsid w:val="00F16E3E"/>
    <w:rsid w:val="00F210C5"/>
    <w:rsid w:val="00F21B92"/>
    <w:rsid w:val="00F22FD2"/>
    <w:rsid w:val="00F233AB"/>
    <w:rsid w:val="00F240A6"/>
    <w:rsid w:val="00F252B8"/>
    <w:rsid w:val="00F27AC3"/>
    <w:rsid w:val="00F306C6"/>
    <w:rsid w:val="00F307F4"/>
    <w:rsid w:val="00F314BC"/>
    <w:rsid w:val="00F31DC8"/>
    <w:rsid w:val="00F337B1"/>
    <w:rsid w:val="00F35AB5"/>
    <w:rsid w:val="00F35B84"/>
    <w:rsid w:val="00F35C6C"/>
    <w:rsid w:val="00F36C3A"/>
    <w:rsid w:val="00F407E5"/>
    <w:rsid w:val="00F40D59"/>
    <w:rsid w:val="00F424F2"/>
    <w:rsid w:val="00F44923"/>
    <w:rsid w:val="00F450B8"/>
    <w:rsid w:val="00F47320"/>
    <w:rsid w:val="00F47633"/>
    <w:rsid w:val="00F50F4F"/>
    <w:rsid w:val="00F53ABB"/>
    <w:rsid w:val="00F53FEB"/>
    <w:rsid w:val="00F56693"/>
    <w:rsid w:val="00F60F43"/>
    <w:rsid w:val="00F61D3D"/>
    <w:rsid w:val="00F62BCE"/>
    <w:rsid w:val="00F63301"/>
    <w:rsid w:val="00F679BD"/>
    <w:rsid w:val="00F7001A"/>
    <w:rsid w:val="00F742C0"/>
    <w:rsid w:val="00F7432B"/>
    <w:rsid w:val="00F751C5"/>
    <w:rsid w:val="00F75CE1"/>
    <w:rsid w:val="00F81187"/>
    <w:rsid w:val="00F82AD8"/>
    <w:rsid w:val="00F84ADA"/>
    <w:rsid w:val="00F84E4C"/>
    <w:rsid w:val="00F87138"/>
    <w:rsid w:val="00F93E0E"/>
    <w:rsid w:val="00F94944"/>
    <w:rsid w:val="00F95720"/>
    <w:rsid w:val="00F9584B"/>
    <w:rsid w:val="00FA1D54"/>
    <w:rsid w:val="00FA4C8C"/>
    <w:rsid w:val="00FA514F"/>
    <w:rsid w:val="00FA7B80"/>
    <w:rsid w:val="00FA7E03"/>
    <w:rsid w:val="00FA7E0C"/>
    <w:rsid w:val="00FB04F8"/>
    <w:rsid w:val="00FB0707"/>
    <w:rsid w:val="00FB60DE"/>
    <w:rsid w:val="00FC319E"/>
    <w:rsid w:val="00FC451B"/>
    <w:rsid w:val="00FC5A38"/>
    <w:rsid w:val="00FC7E32"/>
    <w:rsid w:val="00FD11C3"/>
    <w:rsid w:val="00FD68AC"/>
    <w:rsid w:val="00FD71B5"/>
    <w:rsid w:val="00FE3AEB"/>
    <w:rsid w:val="00FE3F87"/>
    <w:rsid w:val="00FE4EE7"/>
    <w:rsid w:val="00FE51E5"/>
    <w:rsid w:val="00FE6633"/>
    <w:rsid w:val="00FE6F90"/>
    <w:rsid w:val="00FE75F9"/>
    <w:rsid w:val="00FF00A8"/>
    <w:rsid w:val="00FF0275"/>
    <w:rsid w:val="00FF14B4"/>
    <w:rsid w:val="00FF20BB"/>
    <w:rsid w:val="00FF68E4"/>
    <w:rsid w:val="00FF69AC"/>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customStyle="1" w:styleId="NichtaufgelsteErwhnung1">
    <w:name w:val="Nicht aufgelöste Erwähnung1"/>
    <w:basedOn w:val="Absatz-Standardschriftart"/>
    <w:uiPriority w:val="99"/>
    <w:semiHidden/>
    <w:unhideWhenUsed/>
    <w:rsid w:val="00A51C16"/>
    <w:rPr>
      <w:color w:val="605E5C"/>
      <w:shd w:val="clear" w:color="auto" w:fill="E1DFDD"/>
    </w:rPr>
  </w:style>
  <w:style w:type="paragraph" w:customStyle="1" w:styleId="Copykursiv11auf15">
    <w:name w:val="_Copy kursiv 11auf15"/>
    <w:basedOn w:val="Standard"/>
    <w:uiPriority w:val="99"/>
    <w:rsid w:val="000B1841"/>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semiHidden/>
    <w:unhideWhenUsed/>
    <w:rsid w:val="00A65B81"/>
    <w:pPr>
      <w:spacing w:before="100" w:beforeAutospacing="1" w:after="100" w:afterAutospacing="1"/>
    </w:pPr>
    <w:rPr>
      <w:rFonts w:ascii="Times New Roman" w:eastAsia="Times New Roman" w:hAnsi="Times New Roman" w:cs="Times New Roman"/>
      <w:lang w:val="en-US"/>
    </w:rPr>
  </w:style>
  <w:style w:type="character" w:styleId="Fett">
    <w:name w:val="Strong"/>
    <w:basedOn w:val="Absatz-Standardschriftart"/>
    <w:uiPriority w:val="22"/>
    <w:qFormat/>
    <w:rsid w:val="00A65B81"/>
    <w:rPr>
      <w:b/>
      <w:bCs/>
    </w:rPr>
  </w:style>
  <w:style w:type="character" w:styleId="NichtaufgelsteErwhnung">
    <w:name w:val="Unresolved Mention"/>
    <w:basedOn w:val="Absatz-Standardschriftart"/>
    <w:uiPriority w:val="99"/>
    <w:semiHidden/>
    <w:unhideWhenUsed/>
    <w:rsid w:val="002F3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883173666">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1831825400">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139520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3" ma:contentTypeDescription="Create a new document." ma:contentTypeScope="" ma:versionID="f7d5e94fdd126fa7079cdea0e745c3a9">
  <xsd:schema xmlns:xsd="http://www.w3.org/2001/XMLSchema" xmlns:xs="http://www.w3.org/2001/XMLSchema" xmlns:p="http://schemas.microsoft.com/office/2006/metadata/properties" xmlns:ns2="11e8e963-3be1-4cb8-991f-632ab10a3f87" xmlns:ns3="8c250e66-2508-46d5-b698-fde79a6c72be" targetNamespace="http://schemas.microsoft.com/office/2006/metadata/properties" ma:root="true" ma:fieldsID="d628ea7fe830d31d64b2b5caabf44a36" ns2:_="" ns3:_="">
    <xsd:import namespace="11e8e963-3be1-4cb8-991f-632ab10a3f87"/>
    <xsd:import namespace="8c250e66-2508-46d5-b698-fde79a6c7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50e66-2508-46d5-b698-fde79a6c7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1092B-160A-48D3-B32D-ADF9330EC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8c250e66-2508-46d5-b698-fde79a6c7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AE225-CDCA-4D10-BD1B-76CD04427FD5}">
  <ds:schemaRefs>
    <ds:schemaRef ds:uri="http://schemas.openxmlformats.org/officeDocument/2006/bibliography"/>
  </ds:schemaRefs>
</ds:datastoreItem>
</file>

<file path=customXml/itemProps3.xml><?xml version="1.0" encoding="utf-8"?>
<ds:datastoreItem xmlns:ds="http://schemas.openxmlformats.org/officeDocument/2006/customXml" ds:itemID="{2A5C0D8B-D825-45E1-8CC8-BEB6FF88ED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DAFF8D-7838-4698-A2DB-83C86A6E335D}">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8</cp:revision>
  <cp:lastPrinted>2020-06-30T11:31:00Z</cp:lastPrinted>
  <dcterms:created xsi:type="dcterms:W3CDTF">2022-08-31T14:06:00Z</dcterms:created>
  <dcterms:modified xsi:type="dcterms:W3CDTF">2022-09-07T08:10:00Z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2021-08-04T07:43:52Z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y fmtid="{D5CDD505-2E9C-101B-9397-08002B2CF9AE}" pid="9" name="ContentTypeId">
    <vt:lpwstr>0x010100D9292651A784DF4D9117FDE9FFB08946</vt:lpwstr>
  </property>
</Properties>
</file>