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Pr="006C2913" w:rsidRDefault="00FB60DE" w:rsidP="00D6617A">
      <w:pPr>
        <w:pStyle w:val="Default"/>
        <w:rPr>
          <w:color w:val="FF0000"/>
          <w:u w:val="single"/>
        </w:rPr>
      </w:pP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24805E56" w14:textId="77777777" w:rsidR="00892D78" w:rsidRPr="006C2913" w:rsidRDefault="00892D78" w:rsidP="00D6617A">
      <w:pPr>
        <w:pStyle w:val="Default"/>
        <w:rPr>
          <w:b/>
          <w:color w:val="auto"/>
          <w:sz w:val="32"/>
          <w:szCs w:val="32"/>
        </w:rPr>
      </w:pPr>
    </w:p>
    <w:p w14:paraId="2F9CC7C9" w14:textId="77777777" w:rsidR="008B74D4" w:rsidRPr="006C2913" w:rsidRDefault="008B74D4" w:rsidP="008557DA">
      <w:pPr>
        <w:pStyle w:val="Default"/>
        <w:rPr>
          <w:b/>
          <w:color w:val="auto"/>
          <w:sz w:val="32"/>
          <w:szCs w:val="32"/>
        </w:rPr>
      </w:pPr>
    </w:p>
    <w:p w14:paraId="2CA93B78" w14:textId="3E2B0DD6" w:rsidR="00EC0A0D" w:rsidRPr="006C2913" w:rsidRDefault="00F337B1" w:rsidP="008557DA">
      <w:pPr>
        <w:pStyle w:val="Default"/>
        <w:rPr>
          <w:b/>
          <w:color w:val="auto"/>
          <w:sz w:val="32"/>
          <w:szCs w:val="32"/>
        </w:rPr>
      </w:pPr>
      <w:r>
        <w:rPr>
          <w:b/>
          <w:color w:val="auto"/>
          <w:sz w:val="32"/>
          <w:szCs w:val="32"/>
        </w:rPr>
        <w:t xml:space="preserve">Von der Manufaktur zur </w:t>
      </w:r>
      <w:r w:rsidR="004A34F9">
        <w:rPr>
          <w:b/>
          <w:color w:val="auto"/>
          <w:sz w:val="32"/>
          <w:szCs w:val="32"/>
        </w:rPr>
        <w:t>Giga</w:t>
      </w:r>
      <w:r>
        <w:rPr>
          <w:b/>
          <w:color w:val="auto"/>
          <w:sz w:val="32"/>
          <w:szCs w:val="32"/>
        </w:rPr>
        <w:t>fabrik</w:t>
      </w:r>
    </w:p>
    <w:p w14:paraId="735B2F13" w14:textId="77777777" w:rsidR="00C254CE" w:rsidRPr="006C2913" w:rsidRDefault="00C254CE" w:rsidP="008557DA">
      <w:pPr>
        <w:pStyle w:val="Default"/>
        <w:rPr>
          <w:b/>
          <w:color w:val="auto"/>
          <w:sz w:val="32"/>
          <w:szCs w:val="32"/>
        </w:rPr>
      </w:pPr>
    </w:p>
    <w:p w14:paraId="0C29ECDC" w14:textId="67B70581" w:rsidR="008557DA" w:rsidRPr="006C2913" w:rsidRDefault="00A51141" w:rsidP="002E06F3">
      <w:pPr>
        <w:pStyle w:val="Default"/>
        <w:rPr>
          <w:b/>
          <w:color w:val="auto"/>
        </w:rPr>
      </w:pPr>
      <w:r w:rsidRPr="006C2913">
        <w:rPr>
          <w:b/>
          <w:color w:val="auto"/>
        </w:rPr>
        <w:t xml:space="preserve">Freudenberg Sealing Technologies </w:t>
      </w:r>
      <w:r w:rsidR="00F337B1">
        <w:rPr>
          <w:b/>
          <w:color w:val="auto"/>
        </w:rPr>
        <w:t>liefert Dichtungen für die Wasserstoffproduktion per Elektrolyse</w:t>
      </w:r>
    </w:p>
    <w:p w14:paraId="3F705843" w14:textId="77777777" w:rsidR="008557DA" w:rsidRPr="006C2913" w:rsidRDefault="008557DA" w:rsidP="008557DA">
      <w:pPr>
        <w:pStyle w:val="Default"/>
        <w:rPr>
          <w:color w:val="FF0000"/>
          <w:u w:val="single"/>
        </w:rPr>
      </w:pPr>
    </w:p>
    <w:p w14:paraId="53F6DFD9" w14:textId="08A9363F" w:rsidR="008557DA" w:rsidRPr="006C2913" w:rsidRDefault="00170317" w:rsidP="008557DA">
      <w:pPr>
        <w:autoSpaceDE w:val="0"/>
        <w:autoSpaceDN w:val="0"/>
        <w:adjustRightInd w:val="0"/>
        <w:spacing w:after="120" w:line="360" w:lineRule="auto"/>
        <w:rPr>
          <w:rFonts w:cs="Arial"/>
          <w:b/>
          <w:color w:val="000000"/>
          <w:sz w:val="20"/>
          <w:szCs w:val="20"/>
        </w:rPr>
      </w:pPr>
      <w:r w:rsidRPr="00170317">
        <w:rPr>
          <w:rFonts w:cs="Arial"/>
          <w:b/>
          <w:color w:val="000000"/>
          <w:sz w:val="20"/>
          <w:szCs w:val="20"/>
        </w:rPr>
        <w:t>Weinheim</w:t>
      </w:r>
      <w:r w:rsidR="008557DA" w:rsidRPr="00170317">
        <w:rPr>
          <w:rFonts w:cs="Arial"/>
          <w:b/>
          <w:color w:val="000000"/>
          <w:sz w:val="20"/>
          <w:szCs w:val="20"/>
        </w:rPr>
        <w:t xml:space="preserve">, </w:t>
      </w:r>
      <w:r w:rsidRPr="00170317">
        <w:rPr>
          <w:rFonts w:cs="Arial"/>
          <w:b/>
          <w:color w:val="000000"/>
          <w:sz w:val="20"/>
          <w:szCs w:val="20"/>
        </w:rPr>
        <w:t>20</w:t>
      </w:r>
      <w:r w:rsidR="008557DA" w:rsidRPr="00170317">
        <w:rPr>
          <w:rFonts w:cs="Arial"/>
          <w:b/>
          <w:color w:val="000000"/>
          <w:sz w:val="20"/>
          <w:szCs w:val="20"/>
        </w:rPr>
        <w:t xml:space="preserve">. </w:t>
      </w:r>
      <w:r w:rsidR="00237132" w:rsidRPr="00170317">
        <w:rPr>
          <w:rFonts w:cs="Arial"/>
          <w:b/>
          <w:color w:val="000000"/>
          <w:sz w:val="20"/>
          <w:szCs w:val="20"/>
        </w:rPr>
        <w:t>Jul</w:t>
      </w:r>
      <w:r w:rsidR="0080554B" w:rsidRPr="00170317">
        <w:rPr>
          <w:rFonts w:cs="Arial"/>
          <w:b/>
          <w:color w:val="000000"/>
          <w:sz w:val="20"/>
          <w:szCs w:val="20"/>
        </w:rPr>
        <w:t>i</w:t>
      </w:r>
      <w:r w:rsidR="007D5AD8" w:rsidRPr="00170317">
        <w:rPr>
          <w:rFonts w:cs="Arial"/>
          <w:b/>
          <w:color w:val="000000"/>
          <w:sz w:val="20"/>
          <w:szCs w:val="20"/>
        </w:rPr>
        <w:t xml:space="preserve"> </w:t>
      </w:r>
      <w:r w:rsidR="008557DA" w:rsidRPr="00170317">
        <w:rPr>
          <w:rFonts w:cs="Arial"/>
          <w:b/>
          <w:color w:val="000000"/>
          <w:sz w:val="20"/>
          <w:szCs w:val="20"/>
        </w:rPr>
        <w:t>20</w:t>
      </w:r>
      <w:r w:rsidR="005B3EA6" w:rsidRPr="00170317">
        <w:rPr>
          <w:rFonts w:cs="Arial"/>
          <w:b/>
          <w:color w:val="000000"/>
          <w:sz w:val="20"/>
          <w:szCs w:val="20"/>
        </w:rPr>
        <w:t>2</w:t>
      </w:r>
      <w:r w:rsidR="00756231" w:rsidRPr="00170317">
        <w:rPr>
          <w:rFonts w:cs="Arial"/>
          <w:b/>
          <w:color w:val="000000"/>
          <w:sz w:val="20"/>
          <w:szCs w:val="20"/>
        </w:rPr>
        <w:t>1</w:t>
      </w:r>
      <w:r w:rsidR="008557DA" w:rsidRPr="00170317">
        <w:rPr>
          <w:rFonts w:cs="Arial"/>
          <w:b/>
          <w:color w:val="000000"/>
          <w:sz w:val="20"/>
          <w:szCs w:val="20"/>
        </w:rPr>
        <w:t xml:space="preserve">. </w:t>
      </w:r>
      <w:r w:rsidR="00F47633" w:rsidRPr="00170317">
        <w:rPr>
          <w:rFonts w:cs="Arial"/>
          <w:b/>
          <w:color w:val="000000"/>
          <w:sz w:val="20"/>
          <w:szCs w:val="20"/>
        </w:rPr>
        <w:t xml:space="preserve">Mit </w:t>
      </w:r>
      <w:r w:rsidR="001F4D2F" w:rsidRPr="00170317">
        <w:rPr>
          <w:rFonts w:cs="Arial"/>
          <w:b/>
          <w:color w:val="000000"/>
          <w:sz w:val="20"/>
          <w:szCs w:val="20"/>
        </w:rPr>
        <w:t>D</w:t>
      </w:r>
      <w:r w:rsidR="00F47633" w:rsidRPr="00170317">
        <w:rPr>
          <w:rFonts w:cs="Arial"/>
          <w:b/>
          <w:color w:val="000000"/>
          <w:sz w:val="20"/>
          <w:szCs w:val="20"/>
        </w:rPr>
        <w:t xml:space="preserve">ichtungen </w:t>
      </w:r>
      <w:r w:rsidR="001F4D2F" w:rsidRPr="00170317">
        <w:rPr>
          <w:rFonts w:cs="Arial"/>
          <w:b/>
          <w:color w:val="000000"/>
          <w:sz w:val="20"/>
          <w:szCs w:val="20"/>
        </w:rPr>
        <w:t xml:space="preserve">für Elektrolyseure </w:t>
      </w:r>
      <w:r w:rsidR="00F47633" w:rsidRPr="00170317">
        <w:rPr>
          <w:rFonts w:cs="Arial"/>
          <w:b/>
          <w:color w:val="000000"/>
          <w:sz w:val="20"/>
          <w:szCs w:val="20"/>
        </w:rPr>
        <w:t>trägt</w:t>
      </w:r>
      <w:r w:rsidR="00F47633">
        <w:rPr>
          <w:rFonts w:cs="Arial"/>
          <w:b/>
          <w:color w:val="000000"/>
          <w:sz w:val="20"/>
          <w:szCs w:val="20"/>
        </w:rPr>
        <w:t xml:space="preserve"> Freudenberg Sealing Technologies zu einer nachhaltigen Wasserstoffproduktion </w:t>
      </w:r>
      <w:r w:rsidR="004D347B">
        <w:rPr>
          <w:rFonts w:cs="Arial"/>
          <w:b/>
          <w:color w:val="000000"/>
          <w:sz w:val="20"/>
          <w:szCs w:val="20"/>
        </w:rPr>
        <w:t xml:space="preserve">auf Basis von Sonnen- und Windstrom </w:t>
      </w:r>
      <w:r w:rsidR="00F47633">
        <w:rPr>
          <w:rFonts w:cs="Arial"/>
          <w:b/>
          <w:color w:val="000000"/>
          <w:sz w:val="20"/>
          <w:szCs w:val="20"/>
        </w:rPr>
        <w:t>bei</w:t>
      </w:r>
      <w:r w:rsidR="006C2913" w:rsidRPr="006C2913">
        <w:rPr>
          <w:rFonts w:cs="Arial"/>
          <w:b/>
          <w:color w:val="000000"/>
          <w:sz w:val="20"/>
          <w:szCs w:val="20"/>
        </w:rPr>
        <w:t>.</w:t>
      </w:r>
      <w:r w:rsidR="00F47633">
        <w:rPr>
          <w:rFonts w:cs="Arial"/>
          <w:b/>
          <w:color w:val="000000"/>
          <w:sz w:val="20"/>
          <w:szCs w:val="20"/>
        </w:rPr>
        <w:t xml:space="preserve"> </w:t>
      </w:r>
      <w:r w:rsidR="00F337B1">
        <w:rPr>
          <w:rFonts w:cs="Arial"/>
          <w:b/>
          <w:color w:val="000000"/>
          <w:sz w:val="20"/>
          <w:szCs w:val="20"/>
        </w:rPr>
        <w:t>Die</w:t>
      </w:r>
      <w:r w:rsidR="00F47633">
        <w:rPr>
          <w:rFonts w:cs="Arial"/>
          <w:b/>
          <w:color w:val="000000"/>
          <w:sz w:val="20"/>
          <w:szCs w:val="20"/>
        </w:rPr>
        <w:t xml:space="preserve"> Dichtung</w:t>
      </w:r>
      <w:r w:rsidR="00F337B1">
        <w:rPr>
          <w:rFonts w:cs="Arial"/>
          <w:b/>
          <w:color w:val="000000"/>
          <w:sz w:val="20"/>
          <w:szCs w:val="20"/>
        </w:rPr>
        <w:t>en</w:t>
      </w:r>
      <w:r w:rsidR="00F47633">
        <w:rPr>
          <w:rFonts w:cs="Arial"/>
          <w:b/>
          <w:color w:val="000000"/>
          <w:sz w:val="20"/>
          <w:szCs w:val="20"/>
        </w:rPr>
        <w:t xml:space="preserve"> </w:t>
      </w:r>
      <w:r w:rsidR="00F337B1">
        <w:rPr>
          <w:rFonts w:cs="Arial"/>
          <w:b/>
          <w:color w:val="000000"/>
          <w:sz w:val="20"/>
          <w:szCs w:val="20"/>
        </w:rPr>
        <w:t>sind auf eine automatisierte Produktion ausgelegt und ermöglichen so einen raschen Aufbau großer Produktionskapazitäten</w:t>
      </w:r>
      <w:r w:rsidR="004D347B">
        <w:rPr>
          <w:rFonts w:cs="Arial"/>
          <w:b/>
          <w:color w:val="000000"/>
          <w:sz w:val="20"/>
          <w:szCs w:val="20"/>
        </w:rPr>
        <w:t>, wie sie für den „Green Deal“ benötigt werden</w:t>
      </w:r>
      <w:r w:rsidR="00F337B1">
        <w:rPr>
          <w:rFonts w:cs="Arial"/>
          <w:b/>
          <w:color w:val="000000"/>
          <w:sz w:val="20"/>
          <w:szCs w:val="20"/>
        </w:rPr>
        <w:t>.</w:t>
      </w:r>
    </w:p>
    <w:p w14:paraId="72C83EB5" w14:textId="77777777" w:rsidR="00447F62" w:rsidRDefault="00ED72E4" w:rsidP="00DB090A">
      <w:pPr>
        <w:autoSpaceDE w:val="0"/>
        <w:autoSpaceDN w:val="0"/>
        <w:adjustRightInd w:val="0"/>
        <w:spacing w:after="120" w:line="360" w:lineRule="auto"/>
        <w:rPr>
          <w:rFonts w:cs="Arial"/>
          <w:sz w:val="20"/>
          <w:szCs w:val="20"/>
        </w:rPr>
      </w:pPr>
      <w:r>
        <w:rPr>
          <w:rFonts w:cs="Arial"/>
          <w:sz w:val="20"/>
          <w:szCs w:val="20"/>
        </w:rPr>
        <w:t xml:space="preserve">Bis zum Jahr 2030 </w:t>
      </w:r>
      <w:r w:rsidR="006D2D8E">
        <w:rPr>
          <w:rFonts w:cs="Arial"/>
          <w:sz w:val="20"/>
          <w:szCs w:val="20"/>
        </w:rPr>
        <w:t>könnte</w:t>
      </w:r>
      <w:r>
        <w:rPr>
          <w:rFonts w:cs="Arial"/>
          <w:sz w:val="20"/>
          <w:szCs w:val="20"/>
        </w:rPr>
        <w:t xml:space="preserve"> die weltweite Produktionskapazität für grünen Wasserstoff auf mehr als 250 Gigawatt steigen, so eine Studie der International Renewable Energie Agency (IRENA)</w:t>
      </w:r>
      <w:r w:rsidR="003F2AFF">
        <w:rPr>
          <w:rFonts w:cs="Arial"/>
          <w:sz w:val="20"/>
          <w:szCs w:val="20"/>
        </w:rPr>
        <w:t>.</w:t>
      </w:r>
      <w:r>
        <w:rPr>
          <w:rFonts w:cs="Arial"/>
          <w:sz w:val="20"/>
          <w:szCs w:val="20"/>
        </w:rPr>
        <w:t xml:space="preserve"> Die dafür benötigten Technologien zur Wasserspaltung mit Hilfe von Grünstrom – Fachleute sprechen von „Elektrolyse“ – sind weit entwickelt. </w:t>
      </w:r>
      <w:r w:rsidR="00BC2874">
        <w:rPr>
          <w:rFonts w:cs="Arial"/>
          <w:sz w:val="20"/>
          <w:szCs w:val="20"/>
        </w:rPr>
        <w:t>Vor allem d</w:t>
      </w:r>
      <w:r>
        <w:rPr>
          <w:rFonts w:cs="Arial"/>
          <w:sz w:val="20"/>
          <w:szCs w:val="20"/>
        </w:rPr>
        <w:t xml:space="preserve">ie Membranelektrolyse, die im Prinzip wie eine Brennstoffzelle in umgekehrter Richtung funktioniert, scheint Experten besonders geeignet, um </w:t>
      </w:r>
      <w:r w:rsidR="006D2D8E">
        <w:rPr>
          <w:rFonts w:cs="Arial"/>
          <w:sz w:val="20"/>
          <w:szCs w:val="20"/>
        </w:rPr>
        <w:t>eine intermittierende</w:t>
      </w:r>
      <w:r>
        <w:rPr>
          <w:rFonts w:cs="Arial"/>
          <w:sz w:val="20"/>
          <w:szCs w:val="20"/>
        </w:rPr>
        <w:t xml:space="preserve"> Produktion mit stark schwankende</w:t>
      </w:r>
      <w:r w:rsidR="006D2D8E">
        <w:rPr>
          <w:rFonts w:cs="Arial"/>
          <w:sz w:val="20"/>
          <w:szCs w:val="20"/>
        </w:rPr>
        <w:t>m</w:t>
      </w:r>
      <w:r w:rsidR="00BC2874">
        <w:rPr>
          <w:rFonts w:cs="Arial"/>
          <w:sz w:val="20"/>
          <w:szCs w:val="20"/>
        </w:rPr>
        <w:t xml:space="preserve"> Stromangebot zu betreiben. Doch ähnlich wie bei dem etablierten Verfahren der alkalischen Elektrolyse </w:t>
      </w:r>
      <w:r w:rsidR="00447F62">
        <w:rPr>
          <w:rFonts w:cs="Arial"/>
          <w:sz w:val="20"/>
          <w:szCs w:val="20"/>
        </w:rPr>
        <w:t>werden</w:t>
      </w:r>
      <w:r w:rsidR="00BC2874">
        <w:rPr>
          <w:rFonts w:cs="Arial"/>
          <w:sz w:val="20"/>
          <w:szCs w:val="20"/>
        </w:rPr>
        <w:t xml:space="preserve"> Anlagen </w:t>
      </w:r>
      <w:r w:rsidR="00447F62">
        <w:rPr>
          <w:rFonts w:cs="Arial"/>
          <w:sz w:val="20"/>
          <w:szCs w:val="20"/>
        </w:rPr>
        <w:t xml:space="preserve">für die Polymermembran-Elektrolyse </w:t>
      </w:r>
      <w:r w:rsidR="00BC2874">
        <w:rPr>
          <w:rFonts w:cs="Arial"/>
          <w:sz w:val="20"/>
          <w:szCs w:val="20"/>
        </w:rPr>
        <w:t xml:space="preserve">bislang nur in kleinen Stückzahlen gebaut. Erst durch die </w:t>
      </w:r>
      <w:r w:rsidR="00447F62">
        <w:rPr>
          <w:rFonts w:cs="Arial"/>
          <w:sz w:val="20"/>
          <w:szCs w:val="20"/>
        </w:rPr>
        <w:t xml:space="preserve">verstärkten </w:t>
      </w:r>
      <w:r w:rsidR="00BC2874">
        <w:rPr>
          <w:rFonts w:cs="Arial"/>
          <w:sz w:val="20"/>
          <w:szCs w:val="20"/>
        </w:rPr>
        <w:t>Klimaschutzpläne in China, Europa und den Vereinigten Staaten ist eine Serienproduktion attraktiv geworden. Mittlerweile planen erste Hersteller sogenannte „</w:t>
      </w:r>
      <w:r w:rsidR="004A34F9">
        <w:rPr>
          <w:rFonts w:cs="Arial"/>
          <w:sz w:val="20"/>
          <w:szCs w:val="20"/>
        </w:rPr>
        <w:t>Giga</w:t>
      </w:r>
      <w:r w:rsidR="00BC2874">
        <w:rPr>
          <w:rFonts w:cs="Arial"/>
          <w:sz w:val="20"/>
          <w:szCs w:val="20"/>
        </w:rPr>
        <w:t xml:space="preserve">factories“, in denen Elektrolyseure mit einem hohen Automatisierungsgrad zu deutlich geringeren </w:t>
      </w:r>
      <w:r w:rsidR="00447F62">
        <w:rPr>
          <w:rFonts w:cs="Arial"/>
          <w:sz w:val="20"/>
          <w:szCs w:val="20"/>
        </w:rPr>
        <w:t>Kosten</w:t>
      </w:r>
      <w:r w:rsidR="00BC2874">
        <w:rPr>
          <w:rFonts w:cs="Arial"/>
          <w:sz w:val="20"/>
          <w:szCs w:val="20"/>
        </w:rPr>
        <w:t xml:space="preserve"> gebaut werden können.</w:t>
      </w:r>
    </w:p>
    <w:p w14:paraId="6AB47D1A" w14:textId="7B2E70D2" w:rsidR="003F2AFF" w:rsidRDefault="00BC2874" w:rsidP="00DB090A">
      <w:pPr>
        <w:autoSpaceDE w:val="0"/>
        <w:autoSpaceDN w:val="0"/>
        <w:adjustRightInd w:val="0"/>
        <w:spacing w:after="120" w:line="360" w:lineRule="auto"/>
        <w:rPr>
          <w:rFonts w:cs="Arial"/>
          <w:sz w:val="20"/>
          <w:szCs w:val="20"/>
        </w:rPr>
      </w:pPr>
      <w:r>
        <w:rPr>
          <w:rFonts w:cs="Arial"/>
          <w:sz w:val="20"/>
          <w:szCs w:val="20"/>
        </w:rPr>
        <w:t xml:space="preserve">Ein solches Produktionskonzept benötigt jedoch Komponenten, die von </w:t>
      </w:r>
      <w:r w:rsidR="00170317">
        <w:rPr>
          <w:rFonts w:cs="Arial"/>
          <w:sz w:val="20"/>
          <w:szCs w:val="20"/>
        </w:rPr>
        <w:t>Anfang an</w:t>
      </w:r>
      <w:r>
        <w:rPr>
          <w:rFonts w:cs="Arial"/>
          <w:sz w:val="20"/>
          <w:szCs w:val="20"/>
        </w:rPr>
        <w:t xml:space="preserve"> auf eine weitgehend automatisierte Montage ausgelegt sind. Das gilt besonders für die Dichtungen, die für die </w:t>
      </w:r>
      <w:r w:rsidR="004A34F9">
        <w:rPr>
          <w:rFonts w:cs="Arial"/>
          <w:sz w:val="20"/>
          <w:szCs w:val="20"/>
        </w:rPr>
        <w:t xml:space="preserve">sichere </w:t>
      </w:r>
      <w:r>
        <w:rPr>
          <w:rFonts w:cs="Arial"/>
          <w:sz w:val="20"/>
          <w:szCs w:val="20"/>
        </w:rPr>
        <w:t xml:space="preserve">Medientrennung </w:t>
      </w:r>
      <w:r w:rsidR="004A34F9">
        <w:rPr>
          <w:rFonts w:cs="Arial"/>
          <w:sz w:val="20"/>
          <w:szCs w:val="20"/>
        </w:rPr>
        <w:t xml:space="preserve">während der Elektrolyse </w:t>
      </w:r>
      <w:r>
        <w:rPr>
          <w:rFonts w:cs="Arial"/>
          <w:sz w:val="20"/>
          <w:szCs w:val="20"/>
        </w:rPr>
        <w:t>sorgen.</w:t>
      </w:r>
      <w:r w:rsidR="004A34F9">
        <w:rPr>
          <w:rFonts w:cs="Arial"/>
          <w:sz w:val="20"/>
          <w:szCs w:val="20"/>
        </w:rPr>
        <w:t xml:space="preserve"> </w:t>
      </w:r>
      <w:r w:rsidR="00186CB1">
        <w:rPr>
          <w:rFonts w:cs="Arial"/>
          <w:sz w:val="20"/>
          <w:szCs w:val="20"/>
        </w:rPr>
        <w:t xml:space="preserve">Eine Herausforderung stellt dabei schlicht die Bauteilgröße dar: Zum Einsatz kommen zum Teil Dichtungen mit einem Durchmesser von </w:t>
      </w:r>
      <w:r w:rsidR="00761152">
        <w:rPr>
          <w:rFonts w:cs="Arial"/>
          <w:sz w:val="20"/>
          <w:szCs w:val="20"/>
        </w:rPr>
        <w:t xml:space="preserve">bis zu </w:t>
      </w:r>
      <w:r w:rsidR="00186CB1">
        <w:rPr>
          <w:rFonts w:cs="Arial"/>
          <w:sz w:val="20"/>
          <w:szCs w:val="20"/>
        </w:rPr>
        <w:t xml:space="preserve">einem Meter. Das erschwert nicht nur die Handhabung, sondern stellt auch hohe Anforderungen an die Einbauqualität, damit die Flächenpressung gleichmäßig ausfällt und die Dichtheit über der Lebensdauer gesichert ist. </w:t>
      </w:r>
    </w:p>
    <w:p w14:paraId="63399813" w14:textId="6509A2A6" w:rsidR="00267BFA" w:rsidRDefault="008765B6" w:rsidP="00DB090A">
      <w:pPr>
        <w:autoSpaceDE w:val="0"/>
        <w:autoSpaceDN w:val="0"/>
        <w:adjustRightInd w:val="0"/>
        <w:spacing w:after="120" w:line="360" w:lineRule="auto"/>
        <w:rPr>
          <w:rFonts w:cs="Arial"/>
          <w:sz w:val="20"/>
          <w:szCs w:val="20"/>
        </w:rPr>
      </w:pPr>
      <w:r>
        <w:rPr>
          <w:rFonts w:cs="Arial"/>
          <w:sz w:val="20"/>
          <w:szCs w:val="20"/>
        </w:rPr>
        <w:lastRenderedPageBreak/>
        <w:t xml:space="preserve">Eine </w:t>
      </w:r>
      <w:r w:rsidR="00170317">
        <w:rPr>
          <w:rFonts w:cs="Arial"/>
          <w:sz w:val="20"/>
          <w:szCs w:val="20"/>
        </w:rPr>
        <w:t>Lösung</w:t>
      </w:r>
      <w:r>
        <w:rPr>
          <w:rFonts w:cs="Arial"/>
          <w:sz w:val="20"/>
          <w:szCs w:val="20"/>
        </w:rPr>
        <w:t xml:space="preserve"> von Freudenberg Sealing Technologies basiert darauf, den Dichtungswerkstoff direkt auf das Funktionsteil aufzuspritzen. Ein vergleichbares Verfahren wendet das Unternehmen bereits für die Produktion von Gasdiffusionslage in Brennstoffzellen an. Alternativ kann die Dichtung auf </w:t>
      </w:r>
      <w:r w:rsidR="007F1966">
        <w:rPr>
          <w:rFonts w:cs="Arial"/>
          <w:sz w:val="20"/>
          <w:szCs w:val="20"/>
        </w:rPr>
        <w:t xml:space="preserve">einen </w:t>
      </w:r>
      <w:r>
        <w:rPr>
          <w:rFonts w:cs="Arial"/>
          <w:sz w:val="20"/>
          <w:szCs w:val="20"/>
        </w:rPr>
        <w:t>spezielle</w:t>
      </w:r>
      <w:r w:rsidR="007F1966">
        <w:rPr>
          <w:rFonts w:cs="Arial"/>
          <w:sz w:val="20"/>
          <w:szCs w:val="20"/>
        </w:rPr>
        <w:t>n</w:t>
      </w:r>
      <w:r>
        <w:rPr>
          <w:rFonts w:cs="Arial"/>
          <w:sz w:val="20"/>
          <w:szCs w:val="20"/>
        </w:rPr>
        <w:t xml:space="preserve"> </w:t>
      </w:r>
      <w:r w:rsidR="007F1966">
        <w:rPr>
          <w:rFonts w:cs="Arial"/>
          <w:sz w:val="20"/>
          <w:szCs w:val="20"/>
        </w:rPr>
        <w:t>T</w:t>
      </w:r>
      <w:r>
        <w:rPr>
          <w:rFonts w:cs="Arial"/>
          <w:sz w:val="20"/>
          <w:szCs w:val="20"/>
        </w:rPr>
        <w:t>räger ausgebracht</w:t>
      </w:r>
      <w:r w:rsidR="00447F62">
        <w:rPr>
          <w:rFonts w:cs="Arial"/>
          <w:sz w:val="20"/>
          <w:szCs w:val="20"/>
        </w:rPr>
        <w:t xml:space="preserve"> oder in diesen eingelegt</w:t>
      </w:r>
      <w:r>
        <w:rPr>
          <w:rFonts w:cs="Arial"/>
          <w:sz w:val="20"/>
          <w:szCs w:val="20"/>
        </w:rPr>
        <w:t xml:space="preserve"> werden, der dann wiederum gut zu transportieren und zu verbauen ist.</w:t>
      </w:r>
      <w:r w:rsidR="009530A2">
        <w:rPr>
          <w:rFonts w:cs="Arial"/>
          <w:sz w:val="20"/>
          <w:szCs w:val="20"/>
        </w:rPr>
        <w:t xml:space="preserve"> „Im Prinzip stehen wir vor ähnlichen Herausforderungen wie bei der Abdichtung großer Batteriegehäuse in Elektrofahrzeugen“, </w:t>
      </w:r>
      <w:r w:rsidR="009530A2" w:rsidRPr="00116A00">
        <w:rPr>
          <w:rFonts w:cs="Arial"/>
          <w:sz w:val="20"/>
          <w:szCs w:val="20"/>
        </w:rPr>
        <w:t xml:space="preserve">erläutert </w:t>
      </w:r>
      <w:r w:rsidR="00237132">
        <w:rPr>
          <w:rFonts w:cs="Arial"/>
          <w:sz w:val="20"/>
          <w:szCs w:val="20"/>
        </w:rPr>
        <w:t>Technical Director</w:t>
      </w:r>
      <w:r w:rsidR="00116A00" w:rsidRPr="00116A00">
        <w:rPr>
          <w:rFonts w:cs="Arial"/>
          <w:sz w:val="20"/>
          <w:szCs w:val="20"/>
        </w:rPr>
        <w:t xml:space="preserve"> Gaskets,</w:t>
      </w:r>
      <w:r w:rsidR="009530A2" w:rsidRPr="00116A00">
        <w:rPr>
          <w:rFonts w:cs="Arial"/>
          <w:sz w:val="20"/>
          <w:szCs w:val="20"/>
        </w:rPr>
        <w:t xml:space="preserve"> Robert Lidster. „</w:t>
      </w:r>
      <w:r w:rsidR="009530A2">
        <w:rPr>
          <w:rFonts w:cs="Arial"/>
          <w:sz w:val="20"/>
          <w:szCs w:val="20"/>
        </w:rPr>
        <w:t xml:space="preserve">Deshalb können wir unsere Expertise </w:t>
      </w:r>
      <w:r w:rsidR="007F1966">
        <w:rPr>
          <w:rFonts w:cs="Arial"/>
          <w:sz w:val="20"/>
          <w:szCs w:val="20"/>
        </w:rPr>
        <w:t xml:space="preserve">auf den Markt für Elektrolyseure </w:t>
      </w:r>
      <w:r w:rsidR="00113214">
        <w:rPr>
          <w:rFonts w:cs="Arial"/>
          <w:sz w:val="20"/>
          <w:szCs w:val="20"/>
        </w:rPr>
        <w:t xml:space="preserve">übertragen.“ Auch im Umgang mit Wasserstoff hat Freudenberg durch die </w:t>
      </w:r>
      <w:r w:rsidR="003C4AD6">
        <w:rPr>
          <w:rFonts w:cs="Arial"/>
          <w:sz w:val="20"/>
          <w:szCs w:val="20"/>
        </w:rPr>
        <w:t>Arbeit an</w:t>
      </w:r>
      <w:r w:rsidR="00113214">
        <w:rPr>
          <w:rFonts w:cs="Arial"/>
          <w:sz w:val="20"/>
          <w:szCs w:val="20"/>
        </w:rPr>
        <w:t xml:space="preserve"> Brennstoffzellenkomponenten mehr als 20 Jahre Erfahrung gesammelt. Mittlerweile entwickelt das Unternehmen in seinem Münchner Entwicklungszentrum sogar komplette Brennstoffzellensysteme für den Einsatz in Nutzfahrzeugen und Schiffen.</w:t>
      </w:r>
    </w:p>
    <w:p w14:paraId="6E15E382" w14:textId="7DEEC673" w:rsidR="00C45763" w:rsidRPr="00C45763" w:rsidRDefault="00D87FE7" w:rsidP="00DB090A">
      <w:pPr>
        <w:autoSpaceDE w:val="0"/>
        <w:autoSpaceDN w:val="0"/>
        <w:adjustRightInd w:val="0"/>
        <w:spacing w:after="120" w:line="360" w:lineRule="auto"/>
        <w:rPr>
          <w:rFonts w:cs="Arial"/>
          <w:b/>
          <w:bCs/>
          <w:sz w:val="20"/>
          <w:szCs w:val="20"/>
        </w:rPr>
      </w:pPr>
      <w:r>
        <w:rPr>
          <w:rFonts w:cs="Arial"/>
          <w:b/>
          <w:bCs/>
          <w:sz w:val="20"/>
          <w:szCs w:val="20"/>
        </w:rPr>
        <w:t>Individuelle Entwicklung, standardisierte Produktion</w:t>
      </w:r>
    </w:p>
    <w:p w14:paraId="57FA61AB" w14:textId="3DB1AE98" w:rsidR="00C07C71" w:rsidRDefault="00D87FE7" w:rsidP="00DB090A">
      <w:pPr>
        <w:autoSpaceDE w:val="0"/>
        <w:autoSpaceDN w:val="0"/>
        <w:adjustRightInd w:val="0"/>
        <w:spacing w:after="120" w:line="360" w:lineRule="auto"/>
        <w:rPr>
          <w:rFonts w:cs="Arial"/>
          <w:sz w:val="20"/>
          <w:szCs w:val="20"/>
        </w:rPr>
      </w:pPr>
      <w:r>
        <w:rPr>
          <w:rFonts w:cs="Arial"/>
          <w:sz w:val="20"/>
          <w:szCs w:val="20"/>
        </w:rPr>
        <w:t xml:space="preserve">„Eine Patentlösung, unabhängig von der Bauform des Elektrolyseurs, </w:t>
      </w:r>
      <w:r w:rsidR="008534B7">
        <w:rPr>
          <w:rFonts w:cs="Arial"/>
          <w:sz w:val="20"/>
          <w:szCs w:val="20"/>
        </w:rPr>
        <w:t>gibt es aktuell noch nicht</w:t>
      </w:r>
      <w:r w:rsidR="00915DF3">
        <w:rPr>
          <w:rFonts w:cs="Arial"/>
          <w:sz w:val="20"/>
          <w:szCs w:val="20"/>
        </w:rPr>
        <w:t xml:space="preserve">“, erläutert </w:t>
      </w:r>
      <w:r>
        <w:rPr>
          <w:rFonts w:cs="Arial"/>
          <w:sz w:val="20"/>
          <w:szCs w:val="20"/>
        </w:rPr>
        <w:t>Artur Mähne</w:t>
      </w:r>
      <w:r w:rsidR="00915DF3">
        <w:rPr>
          <w:rFonts w:cs="Arial"/>
          <w:sz w:val="20"/>
          <w:szCs w:val="20"/>
        </w:rPr>
        <w:t>, globaler Vertriebsleiter Hydrogen Technologies</w:t>
      </w:r>
      <w:r>
        <w:rPr>
          <w:rFonts w:cs="Arial"/>
          <w:sz w:val="20"/>
          <w:szCs w:val="20"/>
        </w:rPr>
        <w:t xml:space="preserve">. „Deshalb bieten wir unseren Kunden immer eine individuelle Dichtungsentwicklung für seine </w:t>
      </w:r>
      <w:r w:rsidR="00553F69">
        <w:rPr>
          <w:rFonts w:cs="Arial"/>
          <w:sz w:val="20"/>
          <w:szCs w:val="20"/>
        </w:rPr>
        <w:t xml:space="preserve">spezifische </w:t>
      </w:r>
      <w:r>
        <w:rPr>
          <w:rFonts w:cs="Arial"/>
          <w:sz w:val="20"/>
          <w:szCs w:val="20"/>
        </w:rPr>
        <w:t xml:space="preserve">Anlage an.“ </w:t>
      </w:r>
      <w:r w:rsidR="00E50ED0">
        <w:rPr>
          <w:rFonts w:cs="Arial"/>
          <w:sz w:val="20"/>
          <w:szCs w:val="20"/>
        </w:rPr>
        <w:t>Dafür</w:t>
      </w:r>
      <w:r w:rsidR="00FF20BB">
        <w:rPr>
          <w:rFonts w:cs="Arial"/>
          <w:sz w:val="20"/>
          <w:szCs w:val="20"/>
        </w:rPr>
        <w:t xml:space="preserve"> </w:t>
      </w:r>
      <w:r w:rsidR="004931ED">
        <w:rPr>
          <w:rFonts w:cs="Arial"/>
          <w:sz w:val="20"/>
          <w:szCs w:val="20"/>
        </w:rPr>
        <w:t>haben die Freudenberg</w:t>
      </w:r>
      <w:r w:rsidR="00E50ED0">
        <w:rPr>
          <w:rFonts w:cs="Arial"/>
          <w:sz w:val="20"/>
          <w:szCs w:val="20"/>
        </w:rPr>
        <w:t>-</w:t>
      </w:r>
      <w:r w:rsidR="003961C7">
        <w:rPr>
          <w:rFonts w:cs="Arial"/>
          <w:sz w:val="20"/>
          <w:szCs w:val="20"/>
        </w:rPr>
        <w:t>E</w:t>
      </w:r>
      <w:r w:rsidR="006004FD">
        <w:rPr>
          <w:rFonts w:cs="Arial"/>
          <w:sz w:val="20"/>
          <w:szCs w:val="20"/>
        </w:rPr>
        <w:t>xperten</w:t>
      </w:r>
      <w:r w:rsidR="003961C7">
        <w:rPr>
          <w:rFonts w:cs="Arial"/>
          <w:sz w:val="20"/>
          <w:szCs w:val="20"/>
        </w:rPr>
        <w:t xml:space="preserve"> </w:t>
      </w:r>
      <w:r w:rsidR="00FF20BB">
        <w:rPr>
          <w:rFonts w:cs="Arial"/>
          <w:sz w:val="20"/>
          <w:szCs w:val="20"/>
        </w:rPr>
        <w:t>Materialien</w:t>
      </w:r>
      <w:r w:rsidR="00E50ED0">
        <w:rPr>
          <w:rFonts w:cs="Arial"/>
          <w:sz w:val="20"/>
          <w:szCs w:val="20"/>
        </w:rPr>
        <w:t xml:space="preserve"> entwickelt, die eine sehr geringe Durchlässigkeit (Perm</w:t>
      </w:r>
      <w:r w:rsidR="00237132">
        <w:rPr>
          <w:rFonts w:cs="Arial"/>
          <w:sz w:val="20"/>
          <w:szCs w:val="20"/>
        </w:rPr>
        <w:t>e</w:t>
      </w:r>
      <w:r w:rsidR="00E50ED0">
        <w:rPr>
          <w:rFonts w:cs="Arial"/>
          <w:sz w:val="20"/>
          <w:szCs w:val="20"/>
        </w:rPr>
        <w:t>ation) für Wasserstoff aufweisen.</w:t>
      </w:r>
      <w:r w:rsidR="00FF20BB">
        <w:rPr>
          <w:rFonts w:cs="Arial"/>
          <w:sz w:val="20"/>
          <w:szCs w:val="20"/>
        </w:rPr>
        <w:t xml:space="preserve"> </w:t>
      </w:r>
      <w:r w:rsidR="00E50ED0">
        <w:rPr>
          <w:rFonts w:cs="Arial"/>
          <w:sz w:val="20"/>
          <w:szCs w:val="20"/>
        </w:rPr>
        <w:t xml:space="preserve">Dazu gehören </w:t>
      </w:r>
      <w:r w:rsidR="00FF20BB">
        <w:rPr>
          <w:rFonts w:cs="Arial"/>
          <w:sz w:val="20"/>
          <w:szCs w:val="20"/>
        </w:rPr>
        <w:t xml:space="preserve">spezielle </w:t>
      </w:r>
      <w:r w:rsidR="00E50ED0">
        <w:rPr>
          <w:rFonts w:cs="Arial"/>
          <w:sz w:val="20"/>
          <w:szCs w:val="20"/>
        </w:rPr>
        <w:t xml:space="preserve">Kautschuke auf Basis von </w:t>
      </w:r>
      <w:r w:rsidR="00FF20BB">
        <w:rPr>
          <w:rFonts w:cs="Arial"/>
          <w:sz w:val="20"/>
          <w:szCs w:val="20"/>
        </w:rPr>
        <w:t>EPDM oder FKM</w:t>
      </w:r>
      <w:r w:rsidR="00FA7B80">
        <w:rPr>
          <w:rFonts w:cs="Arial"/>
          <w:sz w:val="20"/>
          <w:szCs w:val="20"/>
        </w:rPr>
        <w:t xml:space="preserve">. </w:t>
      </w:r>
      <w:r w:rsidR="00E50ED0">
        <w:rPr>
          <w:rFonts w:cs="Arial"/>
          <w:sz w:val="20"/>
          <w:szCs w:val="20"/>
        </w:rPr>
        <w:t>U</w:t>
      </w:r>
      <w:r w:rsidR="00044526">
        <w:rPr>
          <w:rFonts w:cs="Arial"/>
          <w:sz w:val="20"/>
          <w:szCs w:val="20"/>
        </w:rPr>
        <w:t>mfangreiche Tests der verwendeten Werkstoffe gegenüber aggressiven Medien</w:t>
      </w:r>
      <w:r w:rsidR="0012410F">
        <w:rPr>
          <w:rFonts w:cs="Arial"/>
          <w:sz w:val="20"/>
          <w:szCs w:val="20"/>
        </w:rPr>
        <w:t>kombinationen</w:t>
      </w:r>
      <w:r w:rsidR="00044526">
        <w:rPr>
          <w:rFonts w:cs="Arial"/>
          <w:sz w:val="20"/>
          <w:szCs w:val="20"/>
        </w:rPr>
        <w:t xml:space="preserve"> </w:t>
      </w:r>
      <w:r w:rsidR="00A42ABE">
        <w:rPr>
          <w:rFonts w:cs="Arial"/>
          <w:sz w:val="20"/>
          <w:szCs w:val="20"/>
        </w:rPr>
        <w:t>in der Elektrolyse</w:t>
      </w:r>
      <w:r w:rsidR="0095453D">
        <w:rPr>
          <w:rFonts w:cs="Arial"/>
          <w:sz w:val="20"/>
          <w:szCs w:val="20"/>
        </w:rPr>
        <w:t xml:space="preserve"> </w:t>
      </w:r>
      <w:r w:rsidR="00E50ED0">
        <w:rPr>
          <w:rFonts w:cs="Arial"/>
          <w:sz w:val="20"/>
          <w:szCs w:val="20"/>
        </w:rPr>
        <w:t xml:space="preserve">sind </w:t>
      </w:r>
      <w:bookmarkStart w:id="0" w:name="_GoBack"/>
      <w:bookmarkEnd w:id="0"/>
      <w:r w:rsidR="0012410F">
        <w:rPr>
          <w:rFonts w:cs="Arial"/>
          <w:sz w:val="20"/>
          <w:szCs w:val="20"/>
        </w:rPr>
        <w:t>gestartet</w:t>
      </w:r>
      <w:r w:rsidR="00044526">
        <w:rPr>
          <w:rFonts w:cs="Arial"/>
          <w:sz w:val="20"/>
          <w:szCs w:val="20"/>
        </w:rPr>
        <w:t>.</w:t>
      </w:r>
      <w:r w:rsidR="005A6E75">
        <w:rPr>
          <w:rFonts w:cs="Arial"/>
          <w:sz w:val="20"/>
          <w:szCs w:val="20"/>
        </w:rPr>
        <w:t xml:space="preserve"> </w:t>
      </w:r>
      <w:r w:rsidR="005468A2">
        <w:rPr>
          <w:rFonts w:cs="Arial"/>
          <w:sz w:val="20"/>
          <w:szCs w:val="20"/>
        </w:rPr>
        <w:t>Für die P</w:t>
      </w:r>
      <w:r w:rsidR="00E50ED0">
        <w:rPr>
          <w:rFonts w:cs="Arial"/>
          <w:sz w:val="20"/>
          <w:szCs w:val="20"/>
        </w:rPr>
        <w:t>olymermembran-</w:t>
      </w:r>
      <w:r w:rsidR="005468A2">
        <w:rPr>
          <w:rFonts w:cs="Arial"/>
          <w:sz w:val="20"/>
          <w:szCs w:val="20"/>
        </w:rPr>
        <w:t>Elektrolyse stehen</w:t>
      </w:r>
      <w:r w:rsidR="00077028">
        <w:rPr>
          <w:rFonts w:cs="Arial"/>
          <w:sz w:val="20"/>
          <w:szCs w:val="20"/>
        </w:rPr>
        <w:t xml:space="preserve"> </w:t>
      </w:r>
      <w:r w:rsidR="006F0D31">
        <w:rPr>
          <w:rFonts w:cs="Arial"/>
          <w:sz w:val="20"/>
          <w:szCs w:val="20"/>
        </w:rPr>
        <w:t xml:space="preserve">bereits </w:t>
      </w:r>
      <w:r w:rsidR="00077028">
        <w:rPr>
          <w:rFonts w:cs="Arial"/>
          <w:sz w:val="20"/>
          <w:szCs w:val="20"/>
        </w:rPr>
        <w:t xml:space="preserve">Materialien zur Verfügung, die eine lange Lebensdauer </w:t>
      </w:r>
      <w:r w:rsidR="00E50ED0">
        <w:rPr>
          <w:rFonts w:cs="Arial"/>
          <w:sz w:val="20"/>
          <w:szCs w:val="20"/>
        </w:rPr>
        <w:t>von mehr</w:t>
      </w:r>
      <w:r w:rsidR="00950A32">
        <w:rPr>
          <w:rFonts w:cs="Arial"/>
          <w:sz w:val="20"/>
          <w:szCs w:val="20"/>
        </w:rPr>
        <w:t xml:space="preserve"> </w:t>
      </w:r>
      <w:r w:rsidR="00220A57">
        <w:rPr>
          <w:rFonts w:cs="Arial"/>
          <w:sz w:val="20"/>
          <w:szCs w:val="20"/>
        </w:rPr>
        <w:t>5</w:t>
      </w:r>
      <w:r w:rsidR="00950A32">
        <w:rPr>
          <w:rFonts w:cs="Arial"/>
          <w:sz w:val="20"/>
          <w:szCs w:val="20"/>
        </w:rPr>
        <w:t xml:space="preserve">0.000 </w:t>
      </w:r>
      <w:r w:rsidR="00E50ED0">
        <w:rPr>
          <w:rFonts w:cs="Arial"/>
          <w:sz w:val="20"/>
          <w:szCs w:val="20"/>
        </w:rPr>
        <w:t>Betriebss</w:t>
      </w:r>
      <w:r w:rsidR="00950A32">
        <w:rPr>
          <w:rFonts w:cs="Arial"/>
          <w:sz w:val="20"/>
          <w:szCs w:val="20"/>
        </w:rPr>
        <w:t xml:space="preserve">tunden </w:t>
      </w:r>
      <w:r w:rsidR="00077028">
        <w:rPr>
          <w:rFonts w:cs="Arial"/>
          <w:sz w:val="20"/>
          <w:szCs w:val="20"/>
        </w:rPr>
        <w:t>versprechen</w:t>
      </w:r>
      <w:r w:rsidR="005A6E75">
        <w:rPr>
          <w:rFonts w:cs="Arial"/>
          <w:sz w:val="20"/>
          <w:szCs w:val="20"/>
        </w:rPr>
        <w:t xml:space="preserve">. </w:t>
      </w:r>
    </w:p>
    <w:p w14:paraId="788B03F1" w14:textId="52ADE655" w:rsidR="00415942" w:rsidRDefault="00D87FE7" w:rsidP="00DB090A">
      <w:pPr>
        <w:autoSpaceDE w:val="0"/>
        <w:autoSpaceDN w:val="0"/>
        <w:adjustRightInd w:val="0"/>
        <w:spacing w:after="120" w:line="360" w:lineRule="auto"/>
        <w:rPr>
          <w:rFonts w:cs="Arial"/>
          <w:sz w:val="20"/>
          <w:szCs w:val="20"/>
        </w:rPr>
      </w:pPr>
      <w:r>
        <w:rPr>
          <w:rFonts w:cs="Arial"/>
          <w:sz w:val="20"/>
          <w:szCs w:val="20"/>
        </w:rPr>
        <w:t xml:space="preserve">Ist die </w:t>
      </w:r>
      <w:r w:rsidR="003D28A3">
        <w:rPr>
          <w:rFonts w:cs="Arial"/>
          <w:sz w:val="20"/>
          <w:szCs w:val="20"/>
        </w:rPr>
        <w:t xml:space="preserve">kundenspezifische </w:t>
      </w:r>
      <w:r>
        <w:rPr>
          <w:rFonts w:cs="Arial"/>
          <w:sz w:val="20"/>
          <w:szCs w:val="20"/>
        </w:rPr>
        <w:t xml:space="preserve">Lösung einmal gefunden, kann diese weltweit standardisiert in den Werken von Freudenberg Sealing Technologies </w:t>
      </w:r>
      <w:r w:rsidR="00E27A15">
        <w:rPr>
          <w:rFonts w:cs="Arial"/>
          <w:sz w:val="20"/>
          <w:szCs w:val="20"/>
        </w:rPr>
        <w:t xml:space="preserve">in hohen Stückzahlen </w:t>
      </w:r>
      <w:r>
        <w:rPr>
          <w:rFonts w:cs="Arial"/>
          <w:sz w:val="20"/>
          <w:szCs w:val="20"/>
        </w:rPr>
        <w:t xml:space="preserve">produziert werden. „Damit tragen wir dazu bei, dass die Branche </w:t>
      </w:r>
      <w:r w:rsidR="006D2D8E">
        <w:rPr>
          <w:rFonts w:cs="Arial"/>
          <w:sz w:val="20"/>
          <w:szCs w:val="20"/>
        </w:rPr>
        <w:t xml:space="preserve">sich </w:t>
      </w:r>
      <w:r>
        <w:rPr>
          <w:rFonts w:cs="Arial"/>
          <w:sz w:val="20"/>
          <w:szCs w:val="20"/>
        </w:rPr>
        <w:t xml:space="preserve">aus dem </w:t>
      </w:r>
      <w:r w:rsidR="006D2D8E">
        <w:rPr>
          <w:rFonts w:cs="Arial"/>
          <w:sz w:val="20"/>
          <w:szCs w:val="20"/>
        </w:rPr>
        <w:t>Manufakturstadium in eine Massenproduktion entwickeln kann“, so Mähne.</w:t>
      </w:r>
      <w:r>
        <w:rPr>
          <w:rFonts w:cs="Arial"/>
          <w:sz w:val="20"/>
          <w:szCs w:val="20"/>
        </w:rPr>
        <w:t xml:space="preserve"> </w:t>
      </w:r>
    </w:p>
    <w:p w14:paraId="2A59A382" w14:textId="77777777" w:rsidR="00237132" w:rsidRPr="00151290" w:rsidRDefault="00237132" w:rsidP="00237132">
      <w:pPr>
        <w:spacing w:after="120" w:line="360" w:lineRule="auto"/>
        <w:jc w:val="center"/>
        <w:rPr>
          <w:rFonts w:cs="Arial"/>
          <w:color w:val="000000"/>
          <w:sz w:val="22"/>
          <w:szCs w:val="22"/>
        </w:rPr>
      </w:pPr>
      <w:r w:rsidRPr="00151290">
        <w:rPr>
          <w:rFonts w:cs="Arial"/>
          <w:color w:val="000000"/>
          <w:sz w:val="22"/>
          <w:szCs w:val="22"/>
        </w:rPr>
        <w:t>###</w:t>
      </w:r>
    </w:p>
    <w:p w14:paraId="4BE272AA" w14:textId="2AAFE168" w:rsidR="00237132" w:rsidRPr="00151290" w:rsidRDefault="00237132" w:rsidP="00237132">
      <w:pPr>
        <w:rPr>
          <w:rFonts w:cs="Arial"/>
          <w:i/>
          <w:noProof/>
          <w:color w:val="000000"/>
          <w:sz w:val="18"/>
          <w:szCs w:val="18"/>
          <w:lang w:eastAsia="zh-CN"/>
        </w:rPr>
      </w:pPr>
      <w:r w:rsidRPr="00151290">
        <w:rPr>
          <w:rFonts w:cs="Arial"/>
          <w:b/>
          <w:i/>
          <w:color w:val="000000"/>
          <w:sz w:val="18"/>
          <w:szCs w:val="18"/>
        </w:rPr>
        <w:t>Bild:</w:t>
      </w:r>
      <w:r w:rsidRPr="00151290">
        <w:rPr>
          <w:rFonts w:cs="Arial"/>
          <w:i/>
          <w:color w:val="000000"/>
          <w:sz w:val="18"/>
          <w:szCs w:val="18"/>
        </w:rPr>
        <w:t xml:space="preserve"> </w:t>
      </w:r>
      <w:r w:rsidRPr="00237132">
        <w:rPr>
          <w:rFonts w:cs="Arial"/>
          <w:i/>
          <w:color w:val="000000"/>
          <w:sz w:val="18"/>
          <w:szCs w:val="18"/>
        </w:rPr>
        <w:t>FST_img_PEM-Elektrolyseurzelle_DE.jpg</w:t>
      </w:r>
      <w:r>
        <w:rPr>
          <w:rFonts w:cs="Arial"/>
          <w:i/>
          <w:color w:val="000000"/>
          <w:sz w:val="18"/>
          <w:szCs w:val="18"/>
        </w:rPr>
        <w:t xml:space="preserve"> &amp; </w:t>
      </w:r>
      <w:r w:rsidRPr="00237132">
        <w:rPr>
          <w:rFonts w:cs="Arial"/>
          <w:i/>
          <w:color w:val="000000"/>
          <w:sz w:val="18"/>
          <w:szCs w:val="18"/>
        </w:rPr>
        <w:t>FST_img_PEM-Elektrolysercell-H2-Molecules.jpg</w:t>
      </w:r>
      <w:r w:rsidRPr="00151290">
        <w:rPr>
          <w:rFonts w:cs="Arial"/>
          <w:i/>
          <w:color w:val="000000"/>
          <w:sz w:val="18"/>
          <w:szCs w:val="18"/>
        </w:rPr>
        <w:t xml:space="preserve"> / </w:t>
      </w:r>
      <w:r w:rsidRPr="00151290">
        <w:rPr>
          <w:rFonts w:cs="Arial"/>
          <w:i/>
          <w:noProof/>
          <w:color w:val="000000"/>
          <w:sz w:val="18"/>
          <w:szCs w:val="18"/>
          <w:lang w:eastAsia="zh-CN"/>
        </w:rPr>
        <w:t>Copyright: Freudenberg Sealing Technologies 2021</w:t>
      </w:r>
    </w:p>
    <w:p w14:paraId="073228F3" w14:textId="77777777" w:rsidR="00237132" w:rsidRPr="006C2913" w:rsidRDefault="00237132" w:rsidP="00DB090A">
      <w:pPr>
        <w:autoSpaceDE w:val="0"/>
        <w:autoSpaceDN w:val="0"/>
        <w:adjustRightInd w:val="0"/>
        <w:spacing w:after="120" w:line="360" w:lineRule="auto"/>
        <w:rPr>
          <w:rFonts w:cs="Arial"/>
          <w:sz w:val="20"/>
          <w:szCs w:val="20"/>
        </w:rPr>
      </w:pPr>
    </w:p>
    <w:p w14:paraId="32E3EBBF" w14:textId="77777777" w:rsidR="00237132" w:rsidRPr="00BE7ACC" w:rsidRDefault="00237132" w:rsidP="00237132">
      <w:pPr>
        <w:rPr>
          <w:rFonts w:cs="Arial"/>
          <w:b/>
          <w:color w:val="000000"/>
          <w:sz w:val="18"/>
          <w:szCs w:val="18"/>
        </w:rPr>
      </w:pPr>
      <w:r w:rsidRPr="00BE7ACC">
        <w:rPr>
          <w:rFonts w:cs="Arial"/>
          <w:b/>
          <w:color w:val="000000"/>
          <w:sz w:val="18"/>
          <w:szCs w:val="18"/>
        </w:rPr>
        <w:t>Über Freudenberg Sealing Technologies</w:t>
      </w:r>
    </w:p>
    <w:p w14:paraId="6CD7C50B" w14:textId="77777777" w:rsidR="00237132" w:rsidRPr="0081164A" w:rsidRDefault="00237132" w:rsidP="00237132">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20</w:t>
      </w:r>
      <w:r w:rsidRPr="00BE7ACC">
        <w:rPr>
          <w:rFonts w:cs="Arial"/>
          <w:color w:val="000000"/>
          <w:sz w:val="18"/>
          <w:szCs w:val="18"/>
        </w:rPr>
        <w:t xml:space="preserve"> erzielte Freudenberg Sealing Technologies einen Umsatz von </w:t>
      </w:r>
      <w:r>
        <w:rPr>
          <w:rFonts w:cs="Arial"/>
          <w:color w:val="000000"/>
          <w:sz w:val="18"/>
          <w:szCs w:val="18"/>
        </w:rPr>
        <w:t>rund 2</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 xml:space="preserve">.000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2CAF1BDA" w14:textId="77777777" w:rsidR="00237132" w:rsidRDefault="00237132" w:rsidP="00237132">
      <w:pPr>
        <w:rPr>
          <w:rFonts w:cs="Arial"/>
          <w:color w:val="000000"/>
          <w:sz w:val="18"/>
          <w:szCs w:val="18"/>
        </w:rPr>
      </w:pPr>
    </w:p>
    <w:p w14:paraId="54CC408D" w14:textId="77777777" w:rsidR="00237132" w:rsidRPr="00BE7ACC" w:rsidRDefault="00237132" w:rsidP="00237132">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chwingungstechnik, Vliesstoffe und Filtration, Haushaltsprodukte sowie Spezialitäten un</w:t>
      </w:r>
      <w:r>
        <w:rPr>
          <w:rFonts w:cs="Arial"/>
          <w:color w:val="000000"/>
          <w:sz w:val="18"/>
          <w:szCs w:val="18"/>
        </w:rPr>
        <w:t>d Sonstiges im Geschäftsjahr 2020</w:t>
      </w:r>
      <w:r w:rsidRPr="00BE7ACC">
        <w:rPr>
          <w:rFonts w:cs="Arial"/>
          <w:color w:val="000000"/>
          <w:sz w:val="18"/>
          <w:szCs w:val="18"/>
        </w:rPr>
        <w:t xml:space="preserve"> einen Umsatz von rund </w:t>
      </w:r>
      <w:r>
        <w:rPr>
          <w:rFonts w:cs="Arial"/>
          <w:color w:val="000000"/>
          <w:sz w:val="18"/>
          <w:szCs w:val="18"/>
        </w:rPr>
        <w:t>8,8</w:t>
      </w:r>
      <w:r w:rsidRPr="00BE7ACC">
        <w:rPr>
          <w:rFonts w:cs="Arial"/>
          <w:color w:val="000000"/>
          <w:sz w:val="18"/>
          <w:szCs w:val="18"/>
        </w:rPr>
        <w:t xml:space="preserve"> Milliarden Euro erwirtschaftete und in etwa 60 Ländern </w:t>
      </w:r>
      <w:r>
        <w:rPr>
          <w:rFonts w:cs="Arial"/>
          <w:color w:val="000000"/>
          <w:sz w:val="18"/>
          <w:szCs w:val="18"/>
        </w:rPr>
        <w:t>zirka 48.</w:t>
      </w:r>
      <w:r w:rsidRPr="00BE7ACC">
        <w:rPr>
          <w:rFonts w:cs="Arial"/>
          <w:color w:val="000000"/>
          <w:sz w:val="18"/>
          <w:szCs w:val="18"/>
        </w:rPr>
        <w:t xml:space="preserve">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3AD55091" w14:textId="77777777" w:rsidR="00237132" w:rsidRDefault="00237132" w:rsidP="00237132">
      <w:pPr>
        <w:rPr>
          <w:b/>
          <w:sz w:val="18"/>
          <w:szCs w:val="18"/>
        </w:rPr>
      </w:pPr>
    </w:p>
    <w:p w14:paraId="2480A15F" w14:textId="77777777" w:rsidR="00237132" w:rsidRPr="00BE7ACC" w:rsidRDefault="00237132" w:rsidP="00237132">
      <w:pPr>
        <w:rPr>
          <w:sz w:val="18"/>
          <w:szCs w:val="18"/>
        </w:rPr>
      </w:pPr>
      <w:r w:rsidRPr="00BE7ACC">
        <w:rPr>
          <w:b/>
          <w:sz w:val="18"/>
          <w:szCs w:val="18"/>
        </w:rPr>
        <w:t xml:space="preserve">Kontakt </w:t>
      </w:r>
    </w:p>
    <w:p w14:paraId="75BB730E" w14:textId="77777777" w:rsidR="00237132" w:rsidRPr="003E27F6" w:rsidRDefault="00237132" w:rsidP="00237132">
      <w:pPr>
        <w:rPr>
          <w:sz w:val="18"/>
          <w:szCs w:val="18"/>
        </w:rPr>
      </w:pPr>
      <w:r w:rsidRPr="00BE7ACC">
        <w:rPr>
          <w:sz w:val="18"/>
          <w:szCs w:val="18"/>
        </w:rPr>
        <w:t xml:space="preserve">Freudenberg Sealing Technologies </w:t>
      </w:r>
    </w:p>
    <w:p w14:paraId="3339CD1C" w14:textId="77777777" w:rsidR="00237132" w:rsidRPr="003E27F6" w:rsidRDefault="00237132" w:rsidP="00237132">
      <w:pPr>
        <w:rPr>
          <w:sz w:val="18"/>
          <w:szCs w:val="18"/>
        </w:rPr>
      </w:pPr>
      <w:r w:rsidRPr="003E27F6">
        <w:rPr>
          <w:sz w:val="18"/>
          <w:szCs w:val="18"/>
        </w:rPr>
        <w:t>Ulrike Reich, Head of Media Relations</w:t>
      </w:r>
    </w:p>
    <w:p w14:paraId="4B7E69BD" w14:textId="77777777" w:rsidR="00237132" w:rsidRPr="00BE7ACC" w:rsidRDefault="00237132" w:rsidP="00237132">
      <w:pPr>
        <w:rPr>
          <w:sz w:val="18"/>
          <w:szCs w:val="18"/>
        </w:rPr>
      </w:pPr>
      <w:r w:rsidRPr="00BE7ACC">
        <w:rPr>
          <w:sz w:val="18"/>
          <w:szCs w:val="18"/>
        </w:rPr>
        <w:t>Höhnerweg 2 - 4</w:t>
      </w:r>
    </w:p>
    <w:p w14:paraId="4BAB44D6" w14:textId="77777777" w:rsidR="00237132" w:rsidRPr="00BE7ACC" w:rsidRDefault="00237132" w:rsidP="00237132">
      <w:pPr>
        <w:rPr>
          <w:sz w:val="18"/>
          <w:szCs w:val="18"/>
        </w:rPr>
      </w:pPr>
      <w:r w:rsidRPr="00BE7ACC">
        <w:rPr>
          <w:sz w:val="18"/>
          <w:szCs w:val="18"/>
        </w:rPr>
        <w:t xml:space="preserve">D-69465 Weinheim </w:t>
      </w:r>
      <w:r w:rsidRPr="00BE7ACC">
        <w:rPr>
          <w:sz w:val="18"/>
          <w:szCs w:val="18"/>
        </w:rPr>
        <w:tab/>
      </w:r>
    </w:p>
    <w:p w14:paraId="047CA308" w14:textId="77777777" w:rsidR="00237132" w:rsidRPr="00BE7ACC" w:rsidRDefault="00237132" w:rsidP="00237132">
      <w:pPr>
        <w:rPr>
          <w:sz w:val="18"/>
          <w:szCs w:val="18"/>
        </w:rPr>
      </w:pPr>
    </w:p>
    <w:p w14:paraId="3C8722DA" w14:textId="77777777" w:rsidR="00237132" w:rsidRPr="00BE7ACC" w:rsidRDefault="00237132" w:rsidP="00237132">
      <w:pPr>
        <w:rPr>
          <w:sz w:val="18"/>
          <w:szCs w:val="18"/>
        </w:rPr>
      </w:pPr>
      <w:r w:rsidRPr="00BE7ACC">
        <w:rPr>
          <w:sz w:val="18"/>
          <w:szCs w:val="18"/>
        </w:rPr>
        <w:t>Telefon: +49 6201 80 5713</w:t>
      </w:r>
    </w:p>
    <w:p w14:paraId="2750E0D6" w14:textId="77777777" w:rsidR="00237132" w:rsidRPr="00BE7ACC" w:rsidRDefault="00237132" w:rsidP="00237132">
      <w:pPr>
        <w:rPr>
          <w:sz w:val="18"/>
          <w:szCs w:val="18"/>
        </w:rPr>
      </w:pPr>
      <w:r w:rsidRPr="00BE7ACC">
        <w:rPr>
          <w:sz w:val="18"/>
          <w:szCs w:val="18"/>
        </w:rPr>
        <w:t>E-Mail: ulrike.reich@fst.com</w:t>
      </w:r>
    </w:p>
    <w:p w14:paraId="64CE2AD6" w14:textId="77777777" w:rsidR="00237132" w:rsidRPr="00BE7ACC" w:rsidRDefault="00170317" w:rsidP="00237132">
      <w:pPr>
        <w:rPr>
          <w:rStyle w:val="Hyperlink"/>
          <w:sz w:val="18"/>
          <w:szCs w:val="18"/>
        </w:rPr>
      </w:pPr>
      <w:hyperlink r:id="rId10" w:history="1">
        <w:r w:rsidR="00237132" w:rsidRPr="00BE7ACC">
          <w:rPr>
            <w:rStyle w:val="Hyperlink"/>
            <w:sz w:val="18"/>
            <w:szCs w:val="18"/>
          </w:rPr>
          <w:t>www.fst.com</w:t>
        </w:r>
      </w:hyperlink>
      <w:r w:rsidR="00237132" w:rsidRPr="00BE7ACC">
        <w:rPr>
          <w:rFonts w:cs="Arial"/>
          <w:color w:val="000000"/>
        </w:rPr>
        <w:t xml:space="preserve"> </w:t>
      </w:r>
      <w:hyperlink r:id="rId11" w:history="1">
        <w:r w:rsidR="00237132" w:rsidRPr="00BE7ACC">
          <w:rPr>
            <w:rStyle w:val="Hyperlink"/>
            <w:sz w:val="18"/>
            <w:szCs w:val="18"/>
          </w:rPr>
          <w:t>www.twitter.com/Freudenberg_FST</w:t>
        </w:r>
      </w:hyperlink>
      <w:r w:rsidR="00237132" w:rsidRPr="00BE7ACC">
        <w:rPr>
          <w:sz w:val="18"/>
          <w:szCs w:val="18"/>
        </w:rPr>
        <w:t xml:space="preserve">                       </w:t>
      </w:r>
      <w:r w:rsidR="00237132" w:rsidRPr="00BE7ACC">
        <w:rPr>
          <w:sz w:val="18"/>
          <w:szCs w:val="18"/>
        </w:rPr>
        <w:cr/>
      </w:r>
      <w:r w:rsidR="00237132" w:rsidRPr="00BE7ACC">
        <w:rPr>
          <w:rStyle w:val="Hyperlink"/>
          <w:sz w:val="18"/>
          <w:szCs w:val="18"/>
        </w:rPr>
        <w:t>www.youtube.com/freudenbergsealing</w:t>
      </w:r>
    </w:p>
    <w:p w14:paraId="544E3D51" w14:textId="77777777" w:rsidR="00237132" w:rsidRPr="001C3C66" w:rsidRDefault="00237132" w:rsidP="00237132">
      <w:pPr>
        <w:rPr>
          <w:rFonts w:cs="Arial"/>
          <w:sz w:val="20"/>
          <w:szCs w:val="20"/>
        </w:rPr>
      </w:pPr>
      <w:r w:rsidRPr="00BE7ACC">
        <w:rPr>
          <w:rStyle w:val="Hyperlink"/>
          <w:sz w:val="18"/>
          <w:szCs w:val="18"/>
        </w:rPr>
        <w:t>https://www.fst.de/api/rss/GetPmRssFeed</w:t>
      </w:r>
    </w:p>
    <w:p w14:paraId="47C28BCF" w14:textId="77777777" w:rsidR="00D92204" w:rsidRPr="006C2913" w:rsidRDefault="00D92204" w:rsidP="00007588">
      <w:pPr>
        <w:autoSpaceDE w:val="0"/>
        <w:autoSpaceDN w:val="0"/>
        <w:adjustRightInd w:val="0"/>
        <w:spacing w:after="120" w:line="360" w:lineRule="auto"/>
        <w:rPr>
          <w:rFonts w:cs="Arial"/>
          <w:sz w:val="20"/>
          <w:szCs w:val="20"/>
        </w:rPr>
      </w:pPr>
    </w:p>
    <w:p w14:paraId="73EF4A6E" w14:textId="77777777" w:rsidR="0081164A" w:rsidRPr="006C2913" w:rsidRDefault="0081164A" w:rsidP="0081164A">
      <w:pPr>
        <w:rPr>
          <w:rFonts w:cs="Arial"/>
          <w:b/>
          <w:color w:val="000000"/>
          <w:sz w:val="18"/>
          <w:szCs w:val="18"/>
        </w:rPr>
      </w:pPr>
    </w:p>
    <w:p w14:paraId="2CCA591A" w14:textId="77777777" w:rsidR="003E4D55" w:rsidRPr="006C2913" w:rsidRDefault="003E4D55" w:rsidP="0081164A">
      <w:pPr>
        <w:rPr>
          <w:sz w:val="18"/>
          <w:szCs w:val="18"/>
        </w:rPr>
      </w:pPr>
    </w:p>
    <w:sectPr w:rsidR="003E4D55" w:rsidRPr="006C2913"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718A3" w14:textId="77777777" w:rsidR="002E7C88" w:rsidRDefault="002E7C88" w:rsidP="00433D12">
      <w:r>
        <w:separator/>
      </w:r>
    </w:p>
  </w:endnote>
  <w:endnote w:type="continuationSeparator" w:id="0">
    <w:p w14:paraId="5F8EE7F0" w14:textId="77777777" w:rsidR="002E7C88" w:rsidRDefault="002E7C88" w:rsidP="00433D12">
      <w:r>
        <w:continuationSeparator/>
      </w:r>
    </w:p>
  </w:endnote>
  <w:endnote w:type="continuationNotice" w:id="1">
    <w:p w14:paraId="1C714000" w14:textId="77777777" w:rsidR="002E7C88" w:rsidRDefault="002E7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4DBF6" w14:textId="77777777" w:rsidR="002E7C88" w:rsidRDefault="002E7C88" w:rsidP="00433D12">
      <w:r>
        <w:separator/>
      </w:r>
    </w:p>
  </w:footnote>
  <w:footnote w:type="continuationSeparator" w:id="0">
    <w:p w14:paraId="76D82379" w14:textId="77777777" w:rsidR="002E7C88" w:rsidRDefault="002E7C88" w:rsidP="00433D12">
      <w:r>
        <w:continuationSeparator/>
      </w:r>
    </w:p>
  </w:footnote>
  <w:footnote w:type="continuationNotice" w:id="1">
    <w:p w14:paraId="11F0578B" w14:textId="77777777" w:rsidR="002E7C88" w:rsidRDefault="002E7C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170317" w:rsidRPr="00170317">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170317" w:rsidRPr="00170317">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sidRPr="008C572B">
                      <w:rPr>
                        <w:noProof/>
                        <w:lang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4BAD"/>
    <w:rsid w:val="00007588"/>
    <w:rsid w:val="00011314"/>
    <w:rsid w:val="000262B4"/>
    <w:rsid w:val="000366DD"/>
    <w:rsid w:val="000402AD"/>
    <w:rsid w:val="00044526"/>
    <w:rsid w:val="000455B0"/>
    <w:rsid w:val="00053F60"/>
    <w:rsid w:val="00063A01"/>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16A00"/>
    <w:rsid w:val="001206EA"/>
    <w:rsid w:val="001238B0"/>
    <w:rsid w:val="0012410F"/>
    <w:rsid w:val="0012443E"/>
    <w:rsid w:val="001451F2"/>
    <w:rsid w:val="00153AE6"/>
    <w:rsid w:val="00165238"/>
    <w:rsid w:val="00170317"/>
    <w:rsid w:val="00186200"/>
    <w:rsid w:val="00186CB1"/>
    <w:rsid w:val="00186EBA"/>
    <w:rsid w:val="00192ECC"/>
    <w:rsid w:val="0019672C"/>
    <w:rsid w:val="00197E12"/>
    <w:rsid w:val="001A0C4C"/>
    <w:rsid w:val="001A6F12"/>
    <w:rsid w:val="001B09DF"/>
    <w:rsid w:val="001B43E7"/>
    <w:rsid w:val="001B6258"/>
    <w:rsid w:val="001B6D62"/>
    <w:rsid w:val="001B7EA0"/>
    <w:rsid w:val="001C1DB8"/>
    <w:rsid w:val="001C26BF"/>
    <w:rsid w:val="001C2C50"/>
    <w:rsid w:val="001D0E59"/>
    <w:rsid w:val="001D69C4"/>
    <w:rsid w:val="001D7D0C"/>
    <w:rsid w:val="001F202F"/>
    <w:rsid w:val="001F2A7B"/>
    <w:rsid w:val="001F4D2F"/>
    <w:rsid w:val="001F6AC2"/>
    <w:rsid w:val="002019FA"/>
    <w:rsid w:val="00204C8B"/>
    <w:rsid w:val="0020783A"/>
    <w:rsid w:val="00210674"/>
    <w:rsid w:val="0021221C"/>
    <w:rsid w:val="00220A57"/>
    <w:rsid w:val="0022226F"/>
    <w:rsid w:val="002269E1"/>
    <w:rsid w:val="00231A65"/>
    <w:rsid w:val="00232CFE"/>
    <w:rsid w:val="00236B7C"/>
    <w:rsid w:val="00236F4B"/>
    <w:rsid w:val="00237132"/>
    <w:rsid w:val="0024132A"/>
    <w:rsid w:val="00241A20"/>
    <w:rsid w:val="00242112"/>
    <w:rsid w:val="00263AE1"/>
    <w:rsid w:val="00265CF0"/>
    <w:rsid w:val="00265EB6"/>
    <w:rsid w:val="00266389"/>
    <w:rsid w:val="00266C5C"/>
    <w:rsid w:val="00267BFA"/>
    <w:rsid w:val="002730C9"/>
    <w:rsid w:val="00274FB4"/>
    <w:rsid w:val="0028422C"/>
    <w:rsid w:val="0028676A"/>
    <w:rsid w:val="002900DA"/>
    <w:rsid w:val="00290A64"/>
    <w:rsid w:val="002920AC"/>
    <w:rsid w:val="00294D32"/>
    <w:rsid w:val="00297592"/>
    <w:rsid w:val="002A19CA"/>
    <w:rsid w:val="002A3E6C"/>
    <w:rsid w:val="002A56BD"/>
    <w:rsid w:val="002B5DE6"/>
    <w:rsid w:val="002C2140"/>
    <w:rsid w:val="002C5FF5"/>
    <w:rsid w:val="002D0905"/>
    <w:rsid w:val="002D0E28"/>
    <w:rsid w:val="002D2DB9"/>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961C7"/>
    <w:rsid w:val="003A1151"/>
    <w:rsid w:val="003A1361"/>
    <w:rsid w:val="003A1D57"/>
    <w:rsid w:val="003A631C"/>
    <w:rsid w:val="003B0B9D"/>
    <w:rsid w:val="003B4DA8"/>
    <w:rsid w:val="003C22EB"/>
    <w:rsid w:val="003C4AD6"/>
    <w:rsid w:val="003C4EFC"/>
    <w:rsid w:val="003C5F2C"/>
    <w:rsid w:val="003D0563"/>
    <w:rsid w:val="003D28A3"/>
    <w:rsid w:val="003E021E"/>
    <w:rsid w:val="003E4D55"/>
    <w:rsid w:val="003F19B3"/>
    <w:rsid w:val="003F2AFF"/>
    <w:rsid w:val="003F4078"/>
    <w:rsid w:val="003F56A9"/>
    <w:rsid w:val="0040303A"/>
    <w:rsid w:val="0040600B"/>
    <w:rsid w:val="00406C85"/>
    <w:rsid w:val="00411289"/>
    <w:rsid w:val="00415252"/>
    <w:rsid w:val="00415942"/>
    <w:rsid w:val="00416BEB"/>
    <w:rsid w:val="004175E6"/>
    <w:rsid w:val="004231AF"/>
    <w:rsid w:val="004314A3"/>
    <w:rsid w:val="0043290C"/>
    <w:rsid w:val="00433D12"/>
    <w:rsid w:val="00437434"/>
    <w:rsid w:val="00440A9F"/>
    <w:rsid w:val="004429B3"/>
    <w:rsid w:val="0044469E"/>
    <w:rsid w:val="00446DBA"/>
    <w:rsid w:val="00447F62"/>
    <w:rsid w:val="004679C4"/>
    <w:rsid w:val="00471A1F"/>
    <w:rsid w:val="0047225D"/>
    <w:rsid w:val="0047278A"/>
    <w:rsid w:val="004735C1"/>
    <w:rsid w:val="00474B55"/>
    <w:rsid w:val="00475124"/>
    <w:rsid w:val="00477705"/>
    <w:rsid w:val="004931ED"/>
    <w:rsid w:val="00493B8F"/>
    <w:rsid w:val="00496447"/>
    <w:rsid w:val="004A2488"/>
    <w:rsid w:val="004A335E"/>
    <w:rsid w:val="004A34F9"/>
    <w:rsid w:val="004B1F48"/>
    <w:rsid w:val="004B3374"/>
    <w:rsid w:val="004B45B6"/>
    <w:rsid w:val="004C07BF"/>
    <w:rsid w:val="004C2410"/>
    <w:rsid w:val="004C4883"/>
    <w:rsid w:val="004C7C4C"/>
    <w:rsid w:val="004D01DF"/>
    <w:rsid w:val="004D2BA4"/>
    <w:rsid w:val="004D335A"/>
    <w:rsid w:val="004D347B"/>
    <w:rsid w:val="004D6A53"/>
    <w:rsid w:val="004D6BEF"/>
    <w:rsid w:val="004D7BB9"/>
    <w:rsid w:val="004E02EF"/>
    <w:rsid w:val="004E15E6"/>
    <w:rsid w:val="004F0F48"/>
    <w:rsid w:val="004F713E"/>
    <w:rsid w:val="005219EC"/>
    <w:rsid w:val="0052270A"/>
    <w:rsid w:val="005274AC"/>
    <w:rsid w:val="0053022F"/>
    <w:rsid w:val="00541433"/>
    <w:rsid w:val="0054280E"/>
    <w:rsid w:val="005468A2"/>
    <w:rsid w:val="00546A0E"/>
    <w:rsid w:val="00553F69"/>
    <w:rsid w:val="00553FBD"/>
    <w:rsid w:val="00557D24"/>
    <w:rsid w:val="00560079"/>
    <w:rsid w:val="00561002"/>
    <w:rsid w:val="00567856"/>
    <w:rsid w:val="005724A1"/>
    <w:rsid w:val="00572A11"/>
    <w:rsid w:val="00573F7A"/>
    <w:rsid w:val="00581577"/>
    <w:rsid w:val="005821FB"/>
    <w:rsid w:val="00582566"/>
    <w:rsid w:val="00583260"/>
    <w:rsid w:val="00590ED0"/>
    <w:rsid w:val="00593309"/>
    <w:rsid w:val="00595734"/>
    <w:rsid w:val="00595EF0"/>
    <w:rsid w:val="005A1F71"/>
    <w:rsid w:val="005A4738"/>
    <w:rsid w:val="005A5DC5"/>
    <w:rsid w:val="005A6E75"/>
    <w:rsid w:val="005B23F3"/>
    <w:rsid w:val="005B349F"/>
    <w:rsid w:val="005B3EA6"/>
    <w:rsid w:val="005B5704"/>
    <w:rsid w:val="005C018F"/>
    <w:rsid w:val="005C4584"/>
    <w:rsid w:val="005D29CA"/>
    <w:rsid w:val="005D6F67"/>
    <w:rsid w:val="005D6FFF"/>
    <w:rsid w:val="005E1CC4"/>
    <w:rsid w:val="005E62F5"/>
    <w:rsid w:val="005E6A21"/>
    <w:rsid w:val="005E7122"/>
    <w:rsid w:val="005F0B2B"/>
    <w:rsid w:val="005F6967"/>
    <w:rsid w:val="006004FD"/>
    <w:rsid w:val="00603046"/>
    <w:rsid w:val="006038E8"/>
    <w:rsid w:val="00611487"/>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702A1"/>
    <w:rsid w:val="00672437"/>
    <w:rsid w:val="0067421F"/>
    <w:rsid w:val="00675557"/>
    <w:rsid w:val="006813A8"/>
    <w:rsid w:val="00684811"/>
    <w:rsid w:val="00684E27"/>
    <w:rsid w:val="006925A7"/>
    <w:rsid w:val="00693A5D"/>
    <w:rsid w:val="0069654B"/>
    <w:rsid w:val="0069782C"/>
    <w:rsid w:val="006A51F8"/>
    <w:rsid w:val="006A64A2"/>
    <w:rsid w:val="006A729C"/>
    <w:rsid w:val="006A7751"/>
    <w:rsid w:val="006B0F29"/>
    <w:rsid w:val="006B1440"/>
    <w:rsid w:val="006B2390"/>
    <w:rsid w:val="006B2C77"/>
    <w:rsid w:val="006B5653"/>
    <w:rsid w:val="006B6C44"/>
    <w:rsid w:val="006C1168"/>
    <w:rsid w:val="006C2913"/>
    <w:rsid w:val="006C5805"/>
    <w:rsid w:val="006C5822"/>
    <w:rsid w:val="006C65FA"/>
    <w:rsid w:val="006C7887"/>
    <w:rsid w:val="006D2D8E"/>
    <w:rsid w:val="006E02D0"/>
    <w:rsid w:val="006F0078"/>
    <w:rsid w:val="006F0A64"/>
    <w:rsid w:val="006F0D31"/>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56231"/>
    <w:rsid w:val="00761152"/>
    <w:rsid w:val="00767CCF"/>
    <w:rsid w:val="00775AE9"/>
    <w:rsid w:val="0077620E"/>
    <w:rsid w:val="007829AD"/>
    <w:rsid w:val="007841DB"/>
    <w:rsid w:val="0078723C"/>
    <w:rsid w:val="00791446"/>
    <w:rsid w:val="0079277B"/>
    <w:rsid w:val="007937D2"/>
    <w:rsid w:val="00797AF7"/>
    <w:rsid w:val="007A25B4"/>
    <w:rsid w:val="007A2D38"/>
    <w:rsid w:val="007B2BE2"/>
    <w:rsid w:val="007B6166"/>
    <w:rsid w:val="007B7727"/>
    <w:rsid w:val="007C1D3A"/>
    <w:rsid w:val="007C21EF"/>
    <w:rsid w:val="007C5BD9"/>
    <w:rsid w:val="007D2991"/>
    <w:rsid w:val="007D5AD8"/>
    <w:rsid w:val="007D7E9D"/>
    <w:rsid w:val="007D7F2A"/>
    <w:rsid w:val="007E4B12"/>
    <w:rsid w:val="007E5AF8"/>
    <w:rsid w:val="007F1966"/>
    <w:rsid w:val="007F409E"/>
    <w:rsid w:val="00801829"/>
    <w:rsid w:val="0080554B"/>
    <w:rsid w:val="0081164A"/>
    <w:rsid w:val="00816BE7"/>
    <w:rsid w:val="008203A8"/>
    <w:rsid w:val="0082076D"/>
    <w:rsid w:val="00833622"/>
    <w:rsid w:val="008357E2"/>
    <w:rsid w:val="00835946"/>
    <w:rsid w:val="008426A8"/>
    <w:rsid w:val="00845901"/>
    <w:rsid w:val="0085278D"/>
    <w:rsid w:val="008534B7"/>
    <w:rsid w:val="008557DA"/>
    <w:rsid w:val="00862844"/>
    <w:rsid w:val="00863DC0"/>
    <w:rsid w:val="00864E87"/>
    <w:rsid w:val="00867A96"/>
    <w:rsid w:val="00872057"/>
    <w:rsid w:val="008727A7"/>
    <w:rsid w:val="00875E7D"/>
    <w:rsid w:val="008765B6"/>
    <w:rsid w:val="00882FC4"/>
    <w:rsid w:val="00885FE6"/>
    <w:rsid w:val="008865C1"/>
    <w:rsid w:val="00891186"/>
    <w:rsid w:val="00892B73"/>
    <w:rsid w:val="00892D78"/>
    <w:rsid w:val="0089549E"/>
    <w:rsid w:val="00896D56"/>
    <w:rsid w:val="008A2F8F"/>
    <w:rsid w:val="008A319F"/>
    <w:rsid w:val="008B04D0"/>
    <w:rsid w:val="008B0A96"/>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15DF3"/>
    <w:rsid w:val="0092146A"/>
    <w:rsid w:val="00927977"/>
    <w:rsid w:val="00930194"/>
    <w:rsid w:val="00933572"/>
    <w:rsid w:val="00940C57"/>
    <w:rsid w:val="00945938"/>
    <w:rsid w:val="00947177"/>
    <w:rsid w:val="00950A32"/>
    <w:rsid w:val="00952759"/>
    <w:rsid w:val="009530A2"/>
    <w:rsid w:val="0095453D"/>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2ABE"/>
    <w:rsid w:val="00A43275"/>
    <w:rsid w:val="00A4435D"/>
    <w:rsid w:val="00A4532F"/>
    <w:rsid w:val="00A46454"/>
    <w:rsid w:val="00A506C6"/>
    <w:rsid w:val="00A51141"/>
    <w:rsid w:val="00A5259E"/>
    <w:rsid w:val="00A61909"/>
    <w:rsid w:val="00A64D3F"/>
    <w:rsid w:val="00A651FD"/>
    <w:rsid w:val="00A66D55"/>
    <w:rsid w:val="00A67777"/>
    <w:rsid w:val="00A86FB2"/>
    <w:rsid w:val="00A8738C"/>
    <w:rsid w:val="00A90653"/>
    <w:rsid w:val="00A9382A"/>
    <w:rsid w:val="00A95B67"/>
    <w:rsid w:val="00AA1462"/>
    <w:rsid w:val="00AA3BC8"/>
    <w:rsid w:val="00AA5900"/>
    <w:rsid w:val="00AA5E1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51D6"/>
    <w:rsid w:val="00B35474"/>
    <w:rsid w:val="00B36D2F"/>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2874"/>
    <w:rsid w:val="00BC44CB"/>
    <w:rsid w:val="00BD5CF6"/>
    <w:rsid w:val="00BE408B"/>
    <w:rsid w:val="00BE648C"/>
    <w:rsid w:val="00BF04D4"/>
    <w:rsid w:val="00BF63E7"/>
    <w:rsid w:val="00C00725"/>
    <w:rsid w:val="00C03261"/>
    <w:rsid w:val="00C04039"/>
    <w:rsid w:val="00C07C71"/>
    <w:rsid w:val="00C10502"/>
    <w:rsid w:val="00C16B08"/>
    <w:rsid w:val="00C20BE8"/>
    <w:rsid w:val="00C221A9"/>
    <w:rsid w:val="00C254CE"/>
    <w:rsid w:val="00C324C3"/>
    <w:rsid w:val="00C34B45"/>
    <w:rsid w:val="00C42691"/>
    <w:rsid w:val="00C44A1B"/>
    <w:rsid w:val="00C44FB0"/>
    <w:rsid w:val="00C45763"/>
    <w:rsid w:val="00C469E2"/>
    <w:rsid w:val="00C4763B"/>
    <w:rsid w:val="00C51B05"/>
    <w:rsid w:val="00C54F79"/>
    <w:rsid w:val="00C626F2"/>
    <w:rsid w:val="00C70FE3"/>
    <w:rsid w:val="00C76B16"/>
    <w:rsid w:val="00C77F71"/>
    <w:rsid w:val="00C85CB3"/>
    <w:rsid w:val="00C920C3"/>
    <w:rsid w:val="00C9423D"/>
    <w:rsid w:val="00CA136D"/>
    <w:rsid w:val="00CA370F"/>
    <w:rsid w:val="00CA41DC"/>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2171"/>
    <w:rsid w:val="00D15D82"/>
    <w:rsid w:val="00D16C65"/>
    <w:rsid w:val="00D24F7F"/>
    <w:rsid w:val="00D26E42"/>
    <w:rsid w:val="00D302A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86F7F"/>
    <w:rsid w:val="00D87FE7"/>
    <w:rsid w:val="00D90D6D"/>
    <w:rsid w:val="00D92204"/>
    <w:rsid w:val="00DA6744"/>
    <w:rsid w:val="00DB090A"/>
    <w:rsid w:val="00DB74BF"/>
    <w:rsid w:val="00DB759D"/>
    <w:rsid w:val="00DB77EB"/>
    <w:rsid w:val="00DC70F9"/>
    <w:rsid w:val="00DC77B0"/>
    <w:rsid w:val="00DD43DB"/>
    <w:rsid w:val="00DE05BE"/>
    <w:rsid w:val="00DE1B24"/>
    <w:rsid w:val="00DE27DE"/>
    <w:rsid w:val="00DE3CF1"/>
    <w:rsid w:val="00DF1B23"/>
    <w:rsid w:val="00DF3B02"/>
    <w:rsid w:val="00DF514A"/>
    <w:rsid w:val="00DF624A"/>
    <w:rsid w:val="00E02126"/>
    <w:rsid w:val="00E04E83"/>
    <w:rsid w:val="00E05D6F"/>
    <w:rsid w:val="00E12C79"/>
    <w:rsid w:val="00E14D0E"/>
    <w:rsid w:val="00E24333"/>
    <w:rsid w:val="00E25889"/>
    <w:rsid w:val="00E2799C"/>
    <w:rsid w:val="00E27A15"/>
    <w:rsid w:val="00E4020B"/>
    <w:rsid w:val="00E50ED0"/>
    <w:rsid w:val="00E543F7"/>
    <w:rsid w:val="00E56049"/>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D72E4"/>
    <w:rsid w:val="00EE055A"/>
    <w:rsid w:val="00EE0E29"/>
    <w:rsid w:val="00EE20A6"/>
    <w:rsid w:val="00EE239E"/>
    <w:rsid w:val="00EE563A"/>
    <w:rsid w:val="00EF1FE9"/>
    <w:rsid w:val="00EF3570"/>
    <w:rsid w:val="00F01664"/>
    <w:rsid w:val="00F01F45"/>
    <w:rsid w:val="00F0304C"/>
    <w:rsid w:val="00F04BB9"/>
    <w:rsid w:val="00F11546"/>
    <w:rsid w:val="00F140FE"/>
    <w:rsid w:val="00F210C5"/>
    <w:rsid w:val="00F22FD2"/>
    <w:rsid w:val="00F233AB"/>
    <w:rsid w:val="00F252B8"/>
    <w:rsid w:val="00F27AC3"/>
    <w:rsid w:val="00F337B1"/>
    <w:rsid w:val="00F35AB5"/>
    <w:rsid w:val="00F36C3A"/>
    <w:rsid w:val="00F424F2"/>
    <w:rsid w:val="00F44923"/>
    <w:rsid w:val="00F47320"/>
    <w:rsid w:val="00F47633"/>
    <w:rsid w:val="00F53ABB"/>
    <w:rsid w:val="00F56693"/>
    <w:rsid w:val="00F60F43"/>
    <w:rsid w:val="00F61D3D"/>
    <w:rsid w:val="00F62BCE"/>
    <w:rsid w:val="00F63301"/>
    <w:rsid w:val="00F82AD8"/>
    <w:rsid w:val="00F87138"/>
    <w:rsid w:val="00F95720"/>
    <w:rsid w:val="00FA7B80"/>
    <w:rsid w:val="00FA7E03"/>
    <w:rsid w:val="00FA7E0C"/>
    <w:rsid w:val="00FB04F8"/>
    <w:rsid w:val="00FB60DE"/>
    <w:rsid w:val="00FC5A38"/>
    <w:rsid w:val="00FC7E32"/>
    <w:rsid w:val="00FD11C3"/>
    <w:rsid w:val="00FE4EE7"/>
    <w:rsid w:val="00FE51E5"/>
    <w:rsid w:val="00FE6633"/>
    <w:rsid w:val="00FE6F90"/>
    <w:rsid w:val="00FE75F9"/>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A2F8A-243D-4D7E-B3E7-7F3E0E6E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5134</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7</cp:revision>
  <cp:lastPrinted>2020-06-30T11:31:00Z</cp:lastPrinted>
  <dcterms:created xsi:type="dcterms:W3CDTF">2021-05-01T09:30:00Z</dcterms:created>
  <dcterms:modified xsi:type="dcterms:W3CDTF">2021-07-15T09:42:00Z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2021-06-07T13:17:16Z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