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Default="00FB60DE" w:rsidP="00D6617A">
      <w:pPr>
        <w:pStyle w:val="Default"/>
        <w:rPr>
          <w:color w:val="FF0000"/>
          <w:u w:val="single"/>
          <w:lang w:val="en-US"/>
        </w:rPr>
      </w:pPr>
    </w:p>
    <w:p w14:paraId="46FEBADB" w14:textId="77777777" w:rsidR="00560079" w:rsidRDefault="00560079" w:rsidP="00D6617A">
      <w:pPr>
        <w:pStyle w:val="Default"/>
        <w:rPr>
          <w:color w:val="FF0000"/>
          <w:u w:val="single"/>
          <w:lang w:val="en-US"/>
        </w:rPr>
      </w:pPr>
    </w:p>
    <w:p w14:paraId="355348CA" w14:textId="77777777" w:rsidR="00FB60DE" w:rsidRDefault="00FB60DE" w:rsidP="00D6617A">
      <w:pPr>
        <w:pStyle w:val="Default"/>
        <w:rPr>
          <w:color w:val="FF0000"/>
          <w:u w:val="single"/>
          <w:lang w:val="en-US"/>
        </w:rPr>
      </w:pPr>
    </w:p>
    <w:p w14:paraId="571C3011" w14:textId="77777777" w:rsidR="00F0304C" w:rsidRDefault="00F0304C" w:rsidP="00D6617A">
      <w:pPr>
        <w:pStyle w:val="Default"/>
        <w:rPr>
          <w:color w:val="FF0000"/>
          <w:u w:val="single"/>
          <w:lang w:val="en-US"/>
        </w:rPr>
      </w:pPr>
    </w:p>
    <w:p w14:paraId="6F6CEF57" w14:textId="77777777" w:rsidR="00546A0E" w:rsidRDefault="00546A0E" w:rsidP="00D6617A">
      <w:pPr>
        <w:pStyle w:val="Default"/>
        <w:rPr>
          <w:b/>
          <w:color w:val="auto"/>
          <w:sz w:val="32"/>
          <w:szCs w:val="32"/>
          <w:lang w:val="en-US"/>
        </w:rPr>
      </w:pPr>
    </w:p>
    <w:p w14:paraId="4126BD6A" w14:textId="77777777" w:rsidR="008B74D4" w:rsidRDefault="008B74D4" w:rsidP="008557DA">
      <w:pPr>
        <w:pStyle w:val="Default"/>
        <w:rPr>
          <w:b/>
          <w:color w:val="auto"/>
          <w:sz w:val="32"/>
          <w:szCs w:val="32"/>
        </w:rPr>
      </w:pPr>
    </w:p>
    <w:p w14:paraId="15990EEC" w14:textId="77777777" w:rsidR="004300C8" w:rsidRDefault="004300C8" w:rsidP="008557DA">
      <w:pPr>
        <w:pStyle w:val="Default"/>
        <w:rPr>
          <w:b/>
          <w:color w:val="auto"/>
          <w:sz w:val="32"/>
          <w:szCs w:val="32"/>
        </w:rPr>
      </w:pPr>
    </w:p>
    <w:p w14:paraId="2BDE4170" w14:textId="77777777" w:rsidR="004300C8" w:rsidRDefault="004300C8" w:rsidP="008557DA">
      <w:pPr>
        <w:pStyle w:val="Default"/>
        <w:rPr>
          <w:b/>
          <w:color w:val="auto"/>
          <w:sz w:val="32"/>
          <w:szCs w:val="32"/>
        </w:rPr>
      </w:pPr>
    </w:p>
    <w:p w14:paraId="063D5910" w14:textId="77777777" w:rsidR="00EC0A0D" w:rsidRDefault="00BC6D02" w:rsidP="008557DA">
      <w:pPr>
        <w:pStyle w:val="Default"/>
        <w:rPr>
          <w:b/>
          <w:color w:val="auto"/>
          <w:sz w:val="32"/>
          <w:szCs w:val="32"/>
        </w:rPr>
      </w:pPr>
      <w:r>
        <w:rPr>
          <w:b/>
          <w:color w:val="auto"/>
          <w:sz w:val="32"/>
          <w:szCs w:val="32"/>
        </w:rPr>
        <w:t>Leichter lenken</w:t>
      </w:r>
      <w:r w:rsidR="0019672C">
        <w:rPr>
          <w:b/>
          <w:color w:val="auto"/>
          <w:sz w:val="32"/>
          <w:szCs w:val="32"/>
        </w:rPr>
        <w:t xml:space="preserve"> </w:t>
      </w:r>
    </w:p>
    <w:p w14:paraId="7A8E6E36" w14:textId="77777777" w:rsidR="0019672C" w:rsidRPr="004735C1" w:rsidRDefault="0019672C" w:rsidP="008557DA">
      <w:pPr>
        <w:pStyle w:val="Default"/>
        <w:rPr>
          <w:b/>
          <w:color w:val="auto"/>
          <w:sz w:val="32"/>
          <w:szCs w:val="32"/>
        </w:rPr>
      </w:pPr>
    </w:p>
    <w:p w14:paraId="4526FEAF" w14:textId="77777777" w:rsidR="008557DA" w:rsidRPr="004735C1" w:rsidRDefault="00BC6D02" w:rsidP="008557DA">
      <w:pPr>
        <w:pStyle w:val="Default"/>
        <w:rPr>
          <w:b/>
          <w:color w:val="auto"/>
        </w:rPr>
      </w:pPr>
      <w:r>
        <w:rPr>
          <w:b/>
          <w:color w:val="auto"/>
        </w:rPr>
        <w:t>Freudenberg Sealing Technologies stellt Dichtung mit integriertem Lager vor</w:t>
      </w:r>
    </w:p>
    <w:p w14:paraId="04055D2A" w14:textId="77777777" w:rsidR="008557DA" w:rsidRPr="004735C1" w:rsidRDefault="008557DA" w:rsidP="008557DA">
      <w:pPr>
        <w:pStyle w:val="Default"/>
        <w:rPr>
          <w:color w:val="FF0000"/>
          <w:u w:val="single"/>
        </w:rPr>
      </w:pPr>
    </w:p>
    <w:p w14:paraId="5CD3C2B6" w14:textId="70968427" w:rsidR="008557DA" w:rsidRPr="004735C1" w:rsidRDefault="008557DA" w:rsidP="008557DA">
      <w:pPr>
        <w:autoSpaceDE w:val="0"/>
        <w:autoSpaceDN w:val="0"/>
        <w:adjustRightInd w:val="0"/>
        <w:spacing w:after="120" w:line="360" w:lineRule="auto"/>
        <w:rPr>
          <w:rFonts w:cs="Arial"/>
          <w:b/>
          <w:color w:val="000000"/>
          <w:sz w:val="20"/>
          <w:szCs w:val="20"/>
        </w:rPr>
      </w:pPr>
      <w:r w:rsidRPr="004735C1">
        <w:rPr>
          <w:rFonts w:cs="Arial"/>
          <w:b/>
          <w:color w:val="000000"/>
          <w:sz w:val="20"/>
          <w:szCs w:val="20"/>
        </w:rPr>
        <w:t xml:space="preserve">Weinheim, </w:t>
      </w:r>
      <w:r w:rsidR="00E248B6">
        <w:rPr>
          <w:rFonts w:cs="Arial"/>
          <w:b/>
          <w:color w:val="000000"/>
          <w:sz w:val="20"/>
          <w:szCs w:val="20"/>
        </w:rPr>
        <w:t>4. Februar</w:t>
      </w:r>
      <w:r w:rsidR="007D5AD8" w:rsidRPr="004735C1">
        <w:rPr>
          <w:rFonts w:cs="Arial"/>
          <w:b/>
          <w:color w:val="000000"/>
          <w:sz w:val="20"/>
          <w:szCs w:val="20"/>
        </w:rPr>
        <w:t xml:space="preserve"> </w:t>
      </w:r>
      <w:r w:rsidRPr="004735C1">
        <w:rPr>
          <w:rFonts w:cs="Arial"/>
          <w:b/>
          <w:color w:val="000000"/>
          <w:sz w:val="20"/>
          <w:szCs w:val="20"/>
        </w:rPr>
        <w:t>20</w:t>
      </w:r>
      <w:r w:rsidR="007D387C">
        <w:rPr>
          <w:rFonts w:cs="Arial"/>
          <w:b/>
          <w:color w:val="000000"/>
          <w:sz w:val="20"/>
          <w:szCs w:val="20"/>
        </w:rPr>
        <w:t>20</w:t>
      </w:r>
      <w:r w:rsidRPr="004735C1">
        <w:rPr>
          <w:rFonts w:cs="Arial"/>
          <w:b/>
          <w:color w:val="000000"/>
          <w:sz w:val="20"/>
          <w:szCs w:val="20"/>
        </w:rPr>
        <w:t xml:space="preserve">. </w:t>
      </w:r>
      <w:r w:rsidR="00962BD2">
        <w:rPr>
          <w:rFonts w:cs="Arial"/>
          <w:b/>
          <w:color w:val="000000"/>
          <w:sz w:val="20"/>
          <w:szCs w:val="20"/>
        </w:rPr>
        <w:t>Der Automobil- und Industriezulieferer Freudenberg Sealing Technologies integriert ein Kunststoff-Gleitlager in eine Dichtung</w:t>
      </w:r>
      <w:r w:rsidR="008B7EC3">
        <w:rPr>
          <w:rFonts w:cs="Arial"/>
          <w:b/>
          <w:color w:val="000000"/>
          <w:sz w:val="20"/>
          <w:szCs w:val="20"/>
        </w:rPr>
        <w:t>.</w:t>
      </w:r>
      <w:r w:rsidR="00962BD2">
        <w:rPr>
          <w:rFonts w:cs="Arial"/>
          <w:b/>
          <w:color w:val="000000"/>
          <w:sz w:val="20"/>
          <w:szCs w:val="20"/>
        </w:rPr>
        <w:t xml:space="preserve"> Bei den mittlerweile abgeschlossenen Tests hat sich gezeigt, dass durch die exakte Abstimmung beider Maschinenelemente erhebliche Kosten- und Gewichtsvorteile zu erzielen sind – und das bei verminderter Reibung. Der Nachweis gelang anhand der Dichtungs-Lager-Einheit </w:t>
      </w:r>
      <w:r w:rsidR="00E248B6">
        <w:rPr>
          <w:rFonts w:cs="Arial"/>
          <w:b/>
          <w:color w:val="000000"/>
          <w:sz w:val="20"/>
          <w:szCs w:val="20"/>
        </w:rPr>
        <w:t>im</w:t>
      </w:r>
      <w:r w:rsidR="00962BD2">
        <w:rPr>
          <w:rFonts w:cs="Arial"/>
          <w:b/>
          <w:color w:val="000000"/>
          <w:sz w:val="20"/>
          <w:szCs w:val="20"/>
        </w:rPr>
        <w:t xml:space="preserve"> Sensorgehäuse für eine elektromechanische Pkw-Lenkung. </w:t>
      </w:r>
    </w:p>
    <w:p w14:paraId="42E1B1A2" w14:textId="5A34038F" w:rsidR="00CB0F6F" w:rsidRDefault="007D387C" w:rsidP="00DF624A">
      <w:pPr>
        <w:autoSpaceDE w:val="0"/>
        <w:autoSpaceDN w:val="0"/>
        <w:adjustRightInd w:val="0"/>
        <w:spacing w:after="120" w:line="360" w:lineRule="auto"/>
        <w:rPr>
          <w:rFonts w:cs="Arial"/>
          <w:sz w:val="20"/>
          <w:szCs w:val="20"/>
        </w:rPr>
      </w:pPr>
      <w:r>
        <w:rPr>
          <w:rFonts w:cs="Arial"/>
          <w:sz w:val="20"/>
          <w:szCs w:val="20"/>
        </w:rPr>
        <w:t>Dichtungen und Lager sind zentrale</w:t>
      </w:r>
      <w:r w:rsidR="00AB1186">
        <w:rPr>
          <w:rFonts w:cs="Arial"/>
          <w:sz w:val="20"/>
          <w:szCs w:val="20"/>
        </w:rPr>
        <w:t xml:space="preserve"> Maschinenelemente des Fahrzeug</w:t>
      </w:r>
      <w:r>
        <w:rPr>
          <w:rFonts w:cs="Arial"/>
          <w:sz w:val="20"/>
          <w:szCs w:val="20"/>
        </w:rPr>
        <w:t>baus. Die einwandfreie Funktion der für den Fahrer unsichtbaren Komponenten entscheidet nicht nur über die Langlebigkeit, sondern auch</w:t>
      </w:r>
      <w:r w:rsidR="0032466C">
        <w:rPr>
          <w:rFonts w:cs="Arial"/>
          <w:sz w:val="20"/>
          <w:szCs w:val="20"/>
        </w:rPr>
        <w:t xml:space="preserve"> über</w:t>
      </w:r>
      <w:r>
        <w:rPr>
          <w:rFonts w:cs="Arial"/>
          <w:sz w:val="20"/>
          <w:szCs w:val="20"/>
        </w:rPr>
        <w:t xml:space="preserve"> die Betriebssicherheit. Gleichzeitig sollen Maschinenelemente </w:t>
      </w:r>
      <w:r w:rsidR="00DE413F">
        <w:rPr>
          <w:rFonts w:cs="Arial"/>
          <w:sz w:val="20"/>
          <w:szCs w:val="20"/>
        </w:rPr>
        <w:t xml:space="preserve">aber </w:t>
      </w:r>
      <w:r>
        <w:rPr>
          <w:rFonts w:cs="Arial"/>
          <w:sz w:val="20"/>
          <w:szCs w:val="20"/>
        </w:rPr>
        <w:t>so klein und so leicht wie möglich ausfallen und zudem möglichst wenig kosten. Eine exakte Abstimmung von Dichtung und Lager ist</w:t>
      </w:r>
      <w:r w:rsidR="00A445CC">
        <w:rPr>
          <w:rFonts w:cs="Arial"/>
          <w:sz w:val="20"/>
          <w:szCs w:val="20"/>
        </w:rPr>
        <w:t xml:space="preserve"> die Voraussetzung dafür, diesen Zielkonflikt aufzulösen. Freudenberg Sealing Technologies stellt nach zweijähriger Entwicklungsarbeit nun erstmals eine Dichtung vor, </w:t>
      </w:r>
      <w:r w:rsidR="005279E3">
        <w:rPr>
          <w:rFonts w:cs="Arial"/>
          <w:sz w:val="20"/>
          <w:szCs w:val="20"/>
        </w:rPr>
        <w:t>die</w:t>
      </w:r>
      <w:r w:rsidR="006378A8">
        <w:rPr>
          <w:rFonts w:cs="Arial"/>
          <w:sz w:val="20"/>
          <w:szCs w:val="20"/>
        </w:rPr>
        <w:t xml:space="preserve"> </w:t>
      </w:r>
      <w:r w:rsidR="00A445CC">
        <w:rPr>
          <w:rFonts w:cs="Arial"/>
          <w:sz w:val="20"/>
          <w:szCs w:val="20"/>
        </w:rPr>
        <w:t xml:space="preserve">die Lagerfunktion </w:t>
      </w:r>
      <w:r w:rsidR="006378A8">
        <w:rPr>
          <w:rFonts w:cs="Arial"/>
          <w:sz w:val="20"/>
          <w:szCs w:val="20"/>
        </w:rPr>
        <w:t xml:space="preserve">optimal </w:t>
      </w:r>
      <w:r w:rsidR="00A445CC">
        <w:rPr>
          <w:rFonts w:cs="Arial"/>
          <w:sz w:val="20"/>
          <w:szCs w:val="20"/>
        </w:rPr>
        <w:t>integriert.</w:t>
      </w:r>
      <w:r>
        <w:rPr>
          <w:rFonts w:cs="Arial"/>
          <w:sz w:val="20"/>
          <w:szCs w:val="20"/>
        </w:rPr>
        <w:t xml:space="preserve"> </w:t>
      </w:r>
    </w:p>
    <w:p w14:paraId="676874CF" w14:textId="4E2869E3" w:rsidR="00970D70" w:rsidRDefault="00A445CC" w:rsidP="00DF624A">
      <w:pPr>
        <w:autoSpaceDE w:val="0"/>
        <w:autoSpaceDN w:val="0"/>
        <w:adjustRightInd w:val="0"/>
        <w:spacing w:after="120" w:line="360" w:lineRule="auto"/>
        <w:rPr>
          <w:rFonts w:cs="Arial"/>
          <w:sz w:val="20"/>
          <w:szCs w:val="20"/>
        </w:rPr>
      </w:pPr>
      <w:r>
        <w:rPr>
          <w:rFonts w:cs="Arial"/>
          <w:sz w:val="20"/>
          <w:szCs w:val="20"/>
        </w:rPr>
        <w:t xml:space="preserve">Ausgangspunkt war das Gehäuse eines Sensors im Gestänge einer </w:t>
      </w:r>
      <w:r w:rsidRPr="00CE2904">
        <w:rPr>
          <w:rFonts w:cs="Arial"/>
          <w:sz w:val="20"/>
          <w:szCs w:val="20"/>
        </w:rPr>
        <w:t>elektromechanischen Lenkung</w:t>
      </w:r>
      <w:r w:rsidR="00432456" w:rsidRPr="00CE2904">
        <w:rPr>
          <w:rFonts w:cs="Arial"/>
          <w:sz w:val="20"/>
          <w:szCs w:val="20"/>
        </w:rPr>
        <w:t xml:space="preserve"> (EPS)</w:t>
      </w:r>
      <w:r w:rsidRPr="00CE2904">
        <w:rPr>
          <w:rFonts w:cs="Arial"/>
          <w:sz w:val="20"/>
          <w:szCs w:val="20"/>
        </w:rPr>
        <w:t xml:space="preserve">. Der Sensor erfasst den aktuellen Lenkwinkel und liefert damit Daten für wichtige Assistenzsysteme, etwa </w:t>
      </w:r>
      <w:r w:rsidR="0032466C" w:rsidRPr="00CE2904">
        <w:rPr>
          <w:rFonts w:cs="Arial"/>
          <w:sz w:val="20"/>
          <w:szCs w:val="20"/>
        </w:rPr>
        <w:t xml:space="preserve">für </w:t>
      </w:r>
      <w:r w:rsidRPr="00CE2904">
        <w:rPr>
          <w:rFonts w:cs="Arial"/>
          <w:sz w:val="20"/>
          <w:szCs w:val="20"/>
        </w:rPr>
        <w:t xml:space="preserve">das elektronische Stabilitätssystem ESP. </w:t>
      </w:r>
      <w:r w:rsidR="00013D19" w:rsidRPr="00CE2904">
        <w:rPr>
          <w:rFonts w:cs="Arial"/>
          <w:sz w:val="20"/>
          <w:szCs w:val="20"/>
        </w:rPr>
        <w:t xml:space="preserve">Die Dichtung in dem mit einem </w:t>
      </w:r>
      <w:r w:rsidR="00013D19">
        <w:rPr>
          <w:rFonts w:cs="Arial"/>
          <w:sz w:val="20"/>
          <w:szCs w:val="20"/>
        </w:rPr>
        <w:t xml:space="preserve">Kunststoffdeckel versehenen Gehäuse hat die Aufgabe, den Sensor über die komplette Fahrzeug-Lebensdauer vor dem Eindringen von Staub, Spritzwasser und anderen Medien zu schützen. </w:t>
      </w:r>
      <w:r w:rsidR="00DE413F">
        <w:rPr>
          <w:rFonts w:cs="Arial"/>
          <w:sz w:val="20"/>
          <w:szCs w:val="20"/>
        </w:rPr>
        <w:t xml:space="preserve">Doch auch die Aufgabe des bislang separat zugelieferten Lagers ist entscheidend, denn es </w:t>
      </w:r>
      <w:r w:rsidR="00F52DCB">
        <w:rPr>
          <w:rFonts w:cs="Arial"/>
          <w:sz w:val="20"/>
          <w:szCs w:val="20"/>
        </w:rPr>
        <w:t xml:space="preserve">ist </w:t>
      </w:r>
      <w:r w:rsidR="00DE413F">
        <w:rPr>
          <w:rFonts w:cs="Arial"/>
          <w:sz w:val="20"/>
          <w:szCs w:val="20"/>
        </w:rPr>
        <w:t>im Betrieb erhebliche</w:t>
      </w:r>
      <w:r w:rsidR="00F52DCB">
        <w:rPr>
          <w:rFonts w:cs="Arial"/>
          <w:sz w:val="20"/>
          <w:szCs w:val="20"/>
        </w:rPr>
        <w:t>n</w:t>
      </w:r>
      <w:r w:rsidR="00DE413F">
        <w:rPr>
          <w:rFonts w:cs="Arial"/>
          <w:sz w:val="20"/>
          <w:szCs w:val="20"/>
        </w:rPr>
        <w:t xml:space="preserve"> mechanische</w:t>
      </w:r>
      <w:r w:rsidR="00F52DCB">
        <w:rPr>
          <w:rFonts w:cs="Arial"/>
          <w:sz w:val="20"/>
          <w:szCs w:val="20"/>
        </w:rPr>
        <w:t>n</w:t>
      </w:r>
      <w:r w:rsidR="00DE413F">
        <w:rPr>
          <w:rFonts w:cs="Arial"/>
          <w:sz w:val="20"/>
          <w:szCs w:val="20"/>
        </w:rPr>
        <w:t xml:space="preserve"> Belastungen</w:t>
      </w:r>
      <w:r w:rsidR="00F52DCB">
        <w:rPr>
          <w:rFonts w:cs="Arial"/>
          <w:sz w:val="20"/>
          <w:szCs w:val="20"/>
        </w:rPr>
        <w:t xml:space="preserve"> ausgesetzt</w:t>
      </w:r>
      <w:r w:rsidR="00DE413F">
        <w:rPr>
          <w:rFonts w:cs="Arial"/>
          <w:sz w:val="20"/>
          <w:szCs w:val="20"/>
        </w:rPr>
        <w:t xml:space="preserve">. Im Einzelfall </w:t>
      </w:r>
      <w:r w:rsidR="00E678D6">
        <w:rPr>
          <w:rFonts w:cs="Arial"/>
          <w:sz w:val="20"/>
          <w:szCs w:val="20"/>
        </w:rPr>
        <w:t xml:space="preserve">– etwa beim Überfahren einer Bordsteinkante mit vollem Lenkeinschlag – </w:t>
      </w:r>
      <w:r w:rsidR="00DE413F">
        <w:rPr>
          <w:rFonts w:cs="Arial"/>
          <w:sz w:val="20"/>
          <w:szCs w:val="20"/>
        </w:rPr>
        <w:t xml:space="preserve">treten </w:t>
      </w:r>
      <w:r w:rsidR="00013D19">
        <w:rPr>
          <w:rFonts w:cs="Arial"/>
          <w:sz w:val="20"/>
          <w:szCs w:val="20"/>
        </w:rPr>
        <w:t xml:space="preserve">in radialer Richtung Kräfte von bis zu 3.000 Newton </w:t>
      </w:r>
      <w:r w:rsidR="00DE413F">
        <w:rPr>
          <w:rFonts w:cs="Arial"/>
          <w:sz w:val="20"/>
          <w:szCs w:val="20"/>
        </w:rPr>
        <w:t>auf</w:t>
      </w:r>
      <w:r w:rsidR="00013D19">
        <w:rPr>
          <w:rFonts w:cs="Arial"/>
          <w:sz w:val="20"/>
          <w:szCs w:val="20"/>
        </w:rPr>
        <w:t>.</w:t>
      </w:r>
    </w:p>
    <w:p w14:paraId="5E9A0B49" w14:textId="77777777" w:rsidR="00CE2904" w:rsidRDefault="00CE2904" w:rsidP="00DF624A">
      <w:pPr>
        <w:autoSpaceDE w:val="0"/>
        <w:autoSpaceDN w:val="0"/>
        <w:adjustRightInd w:val="0"/>
        <w:spacing w:after="120" w:line="360" w:lineRule="auto"/>
        <w:rPr>
          <w:rFonts w:cs="Arial"/>
          <w:sz w:val="20"/>
          <w:szCs w:val="20"/>
        </w:rPr>
      </w:pPr>
      <w:bookmarkStart w:id="0" w:name="_GoBack"/>
      <w:bookmarkEnd w:id="0"/>
    </w:p>
    <w:p w14:paraId="3C89C826" w14:textId="0CD03080" w:rsidR="00E248B6" w:rsidRPr="00E248B6" w:rsidRDefault="00E248B6" w:rsidP="00DF624A">
      <w:pPr>
        <w:autoSpaceDE w:val="0"/>
        <w:autoSpaceDN w:val="0"/>
        <w:adjustRightInd w:val="0"/>
        <w:spacing w:after="120" w:line="360" w:lineRule="auto"/>
        <w:rPr>
          <w:rFonts w:cs="Arial"/>
          <w:b/>
          <w:sz w:val="20"/>
          <w:szCs w:val="20"/>
        </w:rPr>
      </w:pPr>
      <w:r w:rsidRPr="00E248B6">
        <w:rPr>
          <w:rFonts w:cs="Arial"/>
          <w:b/>
          <w:sz w:val="20"/>
          <w:szCs w:val="20"/>
        </w:rPr>
        <w:lastRenderedPageBreak/>
        <w:t>Verminderte Vibration, erhöhter Lenkkomfort</w:t>
      </w:r>
    </w:p>
    <w:p w14:paraId="57FEA575" w14:textId="78C5EADA" w:rsidR="00AD69DB" w:rsidRDefault="00903D58" w:rsidP="00DF624A">
      <w:pPr>
        <w:autoSpaceDE w:val="0"/>
        <w:autoSpaceDN w:val="0"/>
        <w:adjustRightInd w:val="0"/>
        <w:spacing w:after="120" w:line="360" w:lineRule="auto"/>
        <w:rPr>
          <w:rFonts w:cs="Arial"/>
          <w:sz w:val="20"/>
          <w:szCs w:val="20"/>
        </w:rPr>
      </w:pPr>
      <w:r>
        <w:rPr>
          <w:rFonts w:cs="Arial"/>
          <w:sz w:val="20"/>
          <w:szCs w:val="20"/>
        </w:rPr>
        <w:t xml:space="preserve">Freudenberg Sealing Technologies </w:t>
      </w:r>
      <w:r w:rsidR="00F52DCB">
        <w:rPr>
          <w:rFonts w:cs="Arial"/>
          <w:sz w:val="20"/>
          <w:szCs w:val="20"/>
        </w:rPr>
        <w:t xml:space="preserve">konnte mit seiner </w:t>
      </w:r>
      <w:r>
        <w:rPr>
          <w:rFonts w:cs="Arial"/>
          <w:sz w:val="20"/>
          <w:szCs w:val="20"/>
        </w:rPr>
        <w:t xml:space="preserve">Lösung sowohl die Lagerungs- als </w:t>
      </w:r>
      <w:r w:rsidR="0032466C">
        <w:rPr>
          <w:rFonts w:cs="Arial"/>
          <w:sz w:val="20"/>
          <w:szCs w:val="20"/>
        </w:rPr>
        <w:t xml:space="preserve">auch </w:t>
      </w:r>
      <w:r w:rsidR="00E678D6">
        <w:rPr>
          <w:rFonts w:cs="Arial"/>
          <w:sz w:val="20"/>
          <w:szCs w:val="20"/>
        </w:rPr>
        <w:t>die Dichtungseigenschaften wesentlich verbesser</w:t>
      </w:r>
      <w:r w:rsidR="00F52DCB">
        <w:rPr>
          <w:rFonts w:cs="Arial"/>
          <w:sz w:val="20"/>
          <w:szCs w:val="20"/>
        </w:rPr>
        <w:t>n</w:t>
      </w:r>
      <w:r w:rsidR="00E678D6">
        <w:rPr>
          <w:rFonts w:cs="Arial"/>
          <w:sz w:val="20"/>
          <w:szCs w:val="20"/>
        </w:rPr>
        <w:t>. Die Steifigkeit des integrierten Kunststoff</w:t>
      </w:r>
      <w:r w:rsidR="00630F8F">
        <w:rPr>
          <w:rFonts w:cs="Arial"/>
          <w:sz w:val="20"/>
          <w:szCs w:val="20"/>
        </w:rPr>
        <w:t>lager</w:t>
      </w:r>
      <w:r w:rsidR="00AB1186">
        <w:rPr>
          <w:rFonts w:cs="Arial"/>
          <w:sz w:val="20"/>
          <w:szCs w:val="20"/>
        </w:rPr>
        <w:t>s</w:t>
      </w:r>
      <w:r w:rsidR="00E678D6">
        <w:rPr>
          <w:rFonts w:cs="Arial"/>
          <w:sz w:val="20"/>
          <w:szCs w:val="20"/>
        </w:rPr>
        <w:t xml:space="preserve"> </w:t>
      </w:r>
      <w:r w:rsidR="0032466C">
        <w:rPr>
          <w:rFonts w:cs="Arial"/>
          <w:sz w:val="20"/>
          <w:szCs w:val="20"/>
        </w:rPr>
        <w:t>ist höher</w:t>
      </w:r>
      <w:r w:rsidR="00E678D6">
        <w:rPr>
          <w:rFonts w:cs="Arial"/>
          <w:sz w:val="20"/>
          <w:szCs w:val="20"/>
        </w:rPr>
        <w:t xml:space="preserve">, so dass dessen Auslenkung </w:t>
      </w:r>
      <w:r w:rsidR="00AB1186">
        <w:rPr>
          <w:rFonts w:cs="Arial"/>
          <w:sz w:val="20"/>
          <w:szCs w:val="20"/>
        </w:rPr>
        <w:t>beim Auftreten von Querkräften</w:t>
      </w:r>
      <w:r w:rsidR="00E678D6">
        <w:rPr>
          <w:rFonts w:cs="Arial"/>
          <w:sz w:val="20"/>
          <w:szCs w:val="20"/>
        </w:rPr>
        <w:t xml:space="preserve"> um rund 50 Prozent sinkt. </w:t>
      </w:r>
      <w:r w:rsidR="005279E3">
        <w:rPr>
          <w:rFonts w:cs="Arial"/>
          <w:sz w:val="20"/>
          <w:szCs w:val="20"/>
        </w:rPr>
        <w:t xml:space="preserve">Dadurch vermindern sich die eingeleiteten Vibrationen, was den Lenkkomfort für den Fahrer erhöht. </w:t>
      </w:r>
      <w:r w:rsidR="00E678D6">
        <w:rPr>
          <w:rFonts w:cs="Arial"/>
          <w:sz w:val="20"/>
          <w:szCs w:val="20"/>
        </w:rPr>
        <w:t>Die Dichtung hingegen weist eine um 35 Prozent geringere Reibung auf</w:t>
      </w:r>
      <w:r w:rsidR="005279E3">
        <w:rPr>
          <w:rFonts w:cs="Arial"/>
          <w:sz w:val="20"/>
          <w:szCs w:val="20"/>
        </w:rPr>
        <w:t xml:space="preserve">, was </w:t>
      </w:r>
      <w:r w:rsidR="00FE29A7">
        <w:rPr>
          <w:rFonts w:cs="Arial"/>
          <w:sz w:val="20"/>
          <w:szCs w:val="20"/>
        </w:rPr>
        <w:t xml:space="preserve">das </w:t>
      </w:r>
      <w:r w:rsidR="005279E3">
        <w:rPr>
          <w:rFonts w:cs="Arial"/>
          <w:sz w:val="20"/>
          <w:szCs w:val="20"/>
        </w:rPr>
        <w:t xml:space="preserve">Lenken </w:t>
      </w:r>
      <w:r w:rsidR="00FE29A7">
        <w:rPr>
          <w:rFonts w:cs="Arial"/>
          <w:sz w:val="20"/>
          <w:szCs w:val="20"/>
        </w:rPr>
        <w:t>einfacher macht</w:t>
      </w:r>
      <w:r w:rsidR="00CE2904">
        <w:rPr>
          <w:rFonts w:cs="Arial"/>
          <w:sz w:val="20"/>
          <w:szCs w:val="20"/>
        </w:rPr>
        <w:t xml:space="preserve"> </w:t>
      </w:r>
      <w:r w:rsidR="005279E3">
        <w:rPr>
          <w:rFonts w:cs="Arial"/>
          <w:sz w:val="20"/>
          <w:szCs w:val="20"/>
        </w:rPr>
        <w:t>– wichtig insbesondere für hochautomatisiertes Fahren</w:t>
      </w:r>
      <w:r w:rsidR="00E678D6">
        <w:rPr>
          <w:rFonts w:cs="Arial"/>
          <w:sz w:val="20"/>
          <w:szCs w:val="20"/>
        </w:rPr>
        <w:t xml:space="preserve">. Das Gewicht </w:t>
      </w:r>
      <w:r w:rsidR="00E248B6">
        <w:rPr>
          <w:rFonts w:cs="Arial"/>
          <w:sz w:val="20"/>
          <w:szCs w:val="20"/>
        </w:rPr>
        <w:t>des kompletten Bauteils s</w:t>
      </w:r>
      <w:r w:rsidR="00E678D6">
        <w:rPr>
          <w:rFonts w:cs="Arial"/>
          <w:sz w:val="20"/>
          <w:szCs w:val="20"/>
        </w:rPr>
        <w:t xml:space="preserve">inkt durch die </w:t>
      </w:r>
      <w:r w:rsidR="00AB1186">
        <w:rPr>
          <w:rFonts w:cs="Arial"/>
          <w:sz w:val="20"/>
          <w:szCs w:val="20"/>
        </w:rPr>
        <w:t>Integration sogar um 80 Prozent</w:t>
      </w:r>
      <w:r w:rsidR="005279E3">
        <w:rPr>
          <w:rFonts w:cs="Arial"/>
          <w:sz w:val="20"/>
          <w:szCs w:val="20"/>
        </w:rPr>
        <w:t xml:space="preserve"> und leistet somit ein</w:t>
      </w:r>
      <w:r w:rsidR="00FE29A7">
        <w:rPr>
          <w:rFonts w:cs="Arial"/>
          <w:sz w:val="20"/>
          <w:szCs w:val="20"/>
        </w:rPr>
        <w:t>en</w:t>
      </w:r>
      <w:r w:rsidR="005279E3">
        <w:rPr>
          <w:rFonts w:cs="Arial"/>
          <w:sz w:val="20"/>
          <w:szCs w:val="20"/>
        </w:rPr>
        <w:t xml:space="preserve"> Beitrag zu einer nachhaltigen Produktgestaltung</w:t>
      </w:r>
      <w:r w:rsidR="00E678D6">
        <w:rPr>
          <w:rFonts w:cs="Arial"/>
          <w:sz w:val="20"/>
          <w:szCs w:val="20"/>
        </w:rPr>
        <w:t xml:space="preserve">. </w:t>
      </w:r>
      <w:r w:rsidR="004208BF">
        <w:rPr>
          <w:rFonts w:cs="Arial"/>
          <w:sz w:val="20"/>
          <w:szCs w:val="20"/>
        </w:rPr>
        <w:t>Einen wesentlichen Anteil an den verbesserten Eigenschaften hat der von Freudenberg Sealing Technologies patentierte Aufbau des</w:t>
      </w:r>
      <w:r w:rsidR="00542771">
        <w:rPr>
          <w:rFonts w:cs="Arial"/>
          <w:sz w:val="20"/>
          <w:szCs w:val="20"/>
        </w:rPr>
        <w:t xml:space="preserve"> Kunststofflagers. </w:t>
      </w:r>
    </w:p>
    <w:p w14:paraId="5F1E6B52" w14:textId="6039C2DD" w:rsidR="00B94FF1" w:rsidRDefault="00AB1186" w:rsidP="00007588">
      <w:pPr>
        <w:autoSpaceDE w:val="0"/>
        <w:autoSpaceDN w:val="0"/>
        <w:adjustRightInd w:val="0"/>
        <w:spacing w:after="120" w:line="360" w:lineRule="auto"/>
        <w:rPr>
          <w:rFonts w:cs="Arial"/>
          <w:sz w:val="20"/>
          <w:szCs w:val="20"/>
        </w:rPr>
      </w:pPr>
      <w:r>
        <w:rPr>
          <w:rFonts w:cs="Arial"/>
          <w:sz w:val="20"/>
          <w:szCs w:val="20"/>
        </w:rPr>
        <w:t>Jede</w:t>
      </w:r>
      <w:r w:rsidR="000D2228">
        <w:rPr>
          <w:rFonts w:cs="Arial"/>
          <w:sz w:val="20"/>
          <w:szCs w:val="20"/>
        </w:rPr>
        <w:t xml:space="preserve"> Neuentwicklung für eine sicherheitskritische Anwendung im Automobil unterliegt zahlreichen Anforderungen</w:t>
      </w:r>
      <w:r w:rsidR="00B94FF1">
        <w:rPr>
          <w:rFonts w:cs="Arial"/>
          <w:sz w:val="20"/>
          <w:szCs w:val="20"/>
        </w:rPr>
        <w:t>, die d</w:t>
      </w:r>
      <w:r>
        <w:rPr>
          <w:rFonts w:cs="Arial"/>
          <w:sz w:val="20"/>
          <w:szCs w:val="20"/>
        </w:rPr>
        <w:t>er</w:t>
      </w:r>
      <w:r w:rsidR="00B94FF1">
        <w:rPr>
          <w:rFonts w:cs="Arial"/>
          <w:sz w:val="20"/>
          <w:szCs w:val="20"/>
        </w:rPr>
        <w:t xml:space="preserve"> Hersteller </w:t>
      </w:r>
      <w:r w:rsidR="00FE29A7">
        <w:rPr>
          <w:rFonts w:cs="Arial"/>
          <w:sz w:val="20"/>
          <w:szCs w:val="20"/>
        </w:rPr>
        <w:t>im Vorfeld spezifiziert</w:t>
      </w:r>
      <w:r w:rsidR="00B94FF1">
        <w:rPr>
          <w:rFonts w:cs="Arial"/>
          <w:sz w:val="20"/>
          <w:szCs w:val="20"/>
        </w:rPr>
        <w:t xml:space="preserve">. Anhand einer </w:t>
      </w:r>
      <w:r w:rsidR="00FE29A7">
        <w:rPr>
          <w:rFonts w:cs="Arial"/>
          <w:sz w:val="20"/>
          <w:szCs w:val="20"/>
        </w:rPr>
        <w:t xml:space="preserve">solchen </w:t>
      </w:r>
      <w:r w:rsidR="00B94FF1">
        <w:rPr>
          <w:rFonts w:cs="Arial"/>
          <w:sz w:val="20"/>
          <w:szCs w:val="20"/>
        </w:rPr>
        <w:t xml:space="preserve">Spezifikation hat Freudenberg Sealing Technologies im Jahr 2019 zahlreiche Tests durchgeführt, </w:t>
      </w:r>
      <w:r w:rsidR="000103B9">
        <w:rPr>
          <w:rFonts w:cs="Arial"/>
          <w:sz w:val="20"/>
          <w:szCs w:val="20"/>
        </w:rPr>
        <w:t>etwa um die geforderte Temperaturfestigkeit im Bereich von -40 bis +</w:t>
      </w:r>
      <w:r w:rsidR="00AC3137">
        <w:rPr>
          <w:rFonts w:cs="Arial"/>
          <w:sz w:val="20"/>
          <w:szCs w:val="20"/>
        </w:rPr>
        <w:t xml:space="preserve">125 </w:t>
      </w:r>
      <w:r w:rsidR="000103B9">
        <w:rPr>
          <w:rFonts w:cs="Arial"/>
          <w:sz w:val="20"/>
          <w:szCs w:val="20"/>
        </w:rPr>
        <w:t>Grad Celsius</w:t>
      </w:r>
      <w:r w:rsidR="00630F8F">
        <w:rPr>
          <w:rFonts w:cs="Arial"/>
          <w:sz w:val="20"/>
          <w:szCs w:val="20"/>
        </w:rPr>
        <w:t xml:space="preserve"> unter mechanischer Belastung</w:t>
      </w:r>
      <w:r w:rsidR="000103B9">
        <w:rPr>
          <w:rFonts w:cs="Arial"/>
          <w:sz w:val="20"/>
          <w:szCs w:val="20"/>
        </w:rPr>
        <w:t xml:space="preserve"> nachzuweisen. </w:t>
      </w:r>
      <w:r w:rsidR="00FE29A7">
        <w:rPr>
          <w:rFonts w:cs="Arial"/>
          <w:sz w:val="20"/>
          <w:szCs w:val="20"/>
        </w:rPr>
        <w:t xml:space="preserve">Das Unternehmen </w:t>
      </w:r>
      <w:r w:rsidR="00E248B6">
        <w:rPr>
          <w:rFonts w:cs="Arial"/>
          <w:sz w:val="20"/>
          <w:szCs w:val="20"/>
        </w:rPr>
        <w:t xml:space="preserve">prüfte </w:t>
      </w:r>
      <w:r w:rsidR="00FE29A7">
        <w:rPr>
          <w:rFonts w:cs="Arial"/>
          <w:sz w:val="20"/>
          <w:szCs w:val="20"/>
        </w:rPr>
        <w:t xml:space="preserve">auch </w:t>
      </w:r>
      <w:r w:rsidR="00B94FF1">
        <w:rPr>
          <w:rFonts w:cs="Arial"/>
          <w:sz w:val="20"/>
          <w:szCs w:val="20"/>
        </w:rPr>
        <w:t>Extrem</w:t>
      </w:r>
      <w:r w:rsidR="00630F8F">
        <w:rPr>
          <w:rFonts w:cs="Arial"/>
          <w:sz w:val="20"/>
          <w:szCs w:val="20"/>
        </w:rPr>
        <w:t>fälle</w:t>
      </w:r>
      <w:r w:rsidR="00E248B6">
        <w:rPr>
          <w:rFonts w:cs="Arial"/>
          <w:sz w:val="20"/>
          <w:szCs w:val="20"/>
        </w:rPr>
        <w:t xml:space="preserve"> </w:t>
      </w:r>
      <w:r w:rsidR="008F6B9B">
        <w:rPr>
          <w:rFonts w:cs="Arial"/>
          <w:sz w:val="20"/>
          <w:szCs w:val="20"/>
        </w:rPr>
        <w:t xml:space="preserve">– etwa das </w:t>
      </w:r>
      <w:r w:rsidR="00630F8F">
        <w:rPr>
          <w:rFonts w:cs="Arial"/>
          <w:sz w:val="20"/>
          <w:szCs w:val="20"/>
        </w:rPr>
        <w:t xml:space="preserve">direkte </w:t>
      </w:r>
      <w:r w:rsidR="008F6B9B">
        <w:rPr>
          <w:rFonts w:cs="Arial"/>
          <w:sz w:val="20"/>
          <w:szCs w:val="20"/>
        </w:rPr>
        <w:t>Anstrahlen mit hohem Wasserdruck, das in der Praxis</w:t>
      </w:r>
      <w:r w:rsidR="00B94FF1">
        <w:rPr>
          <w:rFonts w:cs="Arial"/>
          <w:sz w:val="20"/>
          <w:szCs w:val="20"/>
        </w:rPr>
        <w:t xml:space="preserve"> während ei</w:t>
      </w:r>
      <w:r w:rsidR="008F6B9B">
        <w:rPr>
          <w:rFonts w:cs="Arial"/>
          <w:sz w:val="20"/>
          <w:szCs w:val="20"/>
        </w:rPr>
        <w:t>ner Motorwäsche auftreten kann</w:t>
      </w:r>
      <w:r w:rsidR="00B94FF1">
        <w:rPr>
          <w:rFonts w:cs="Arial"/>
          <w:sz w:val="20"/>
          <w:szCs w:val="20"/>
        </w:rPr>
        <w:t xml:space="preserve">. </w:t>
      </w:r>
      <w:r w:rsidR="005F75A0">
        <w:rPr>
          <w:rFonts w:cs="Arial"/>
          <w:sz w:val="20"/>
          <w:szCs w:val="20"/>
        </w:rPr>
        <w:t>Die Dichtung mit integriertem Lager hat sich in allen Test</w:t>
      </w:r>
      <w:r>
        <w:rPr>
          <w:rFonts w:cs="Arial"/>
          <w:sz w:val="20"/>
          <w:szCs w:val="20"/>
        </w:rPr>
        <w:t>s</w:t>
      </w:r>
      <w:r w:rsidR="005F75A0">
        <w:rPr>
          <w:rFonts w:cs="Arial"/>
          <w:sz w:val="20"/>
          <w:szCs w:val="20"/>
        </w:rPr>
        <w:t xml:space="preserve"> bewährt. „</w:t>
      </w:r>
      <w:r w:rsidR="00BC6D02">
        <w:rPr>
          <w:rFonts w:cs="Arial"/>
          <w:sz w:val="20"/>
          <w:szCs w:val="20"/>
        </w:rPr>
        <w:t>Wir könn</w:t>
      </w:r>
      <w:r w:rsidR="005F75A0">
        <w:rPr>
          <w:rFonts w:cs="Arial"/>
          <w:sz w:val="20"/>
          <w:szCs w:val="20"/>
        </w:rPr>
        <w:t xml:space="preserve">en </w:t>
      </w:r>
      <w:r w:rsidR="00BC6D02">
        <w:rPr>
          <w:rFonts w:cs="Arial"/>
          <w:sz w:val="20"/>
          <w:szCs w:val="20"/>
        </w:rPr>
        <w:t>eine kundenspezifische</w:t>
      </w:r>
      <w:r w:rsidR="005F75A0">
        <w:rPr>
          <w:rFonts w:cs="Arial"/>
          <w:sz w:val="20"/>
          <w:szCs w:val="20"/>
        </w:rPr>
        <w:t xml:space="preserve"> Serienentwicklung nun jederzeit starten“, sagt </w:t>
      </w:r>
      <w:r w:rsidR="00595C06">
        <w:rPr>
          <w:rFonts w:cs="Arial"/>
          <w:sz w:val="20"/>
          <w:szCs w:val="20"/>
        </w:rPr>
        <w:t>Freudenberg-Experte Frank Schönberg</w:t>
      </w:r>
      <w:r w:rsidR="005F75A0">
        <w:rPr>
          <w:rFonts w:cs="Arial"/>
          <w:sz w:val="20"/>
          <w:szCs w:val="20"/>
        </w:rPr>
        <w:t>.</w:t>
      </w:r>
    </w:p>
    <w:p w14:paraId="2D07FF42" w14:textId="5E965988" w:rsidR="00AB1186" w:rsidRDefault="00630F8F" w:rsidP="00007588">
      <w:pPr>
        <w:autoSpaceDE w:val="0"/>
        <w:autoSpaceDN w:val="0"/>
        <w:adjustRightInd w:val="0"/>
        <w:spacing w:after="120" w:line="360" w:lineRule="auto"/>
        <w:rPr>
          <w:rFonts w:cs="Arial"/>
          <w:sz w:val="20"/>
          <w:szCs w:val="20"/>
        </w:rPr>
      </w:pPr>
      <w:r>
        <w:rPr>
          <w:rFonts w:cs="Arial"/>
          <w:sz w:val="20"/>
          <w:szCs w:val="20"/>
        </w:rPr>
        <w:t xml:space="preserve">Derweil denken die Vorentwickler von Freudenberg Sealing Technologies schon über weitere Anwendungen nach, in denen sie das Kunststoff-Know-how und die Dichtungskompetenz </w:t>
      </w:r>
      <w:r w:rsidR="00AB1186">
        <w:rPr>
          <w:rFonts w:cs="Arial"/>
          <w:sz w:val="20"/>
          <w:szCs w:val="20"/>
        </w:rPr>
        <w:t>verbinden</w:t>
      </w:r>
      <w:r>
        <w:rPr>
          <w:rFonts w:cs="Arial"/>
          <w:sz w:val="20"/>
          <w:szCs w:val="20"/>
        </w:rPr>
        <w:t xml:space="preserve"> können. Damit erschließt sich der Automobil- und Industriezulieferer einen großen Markt: </w:t>
      </w:r>
      <w:r w:rsidR="00B82110" w:rsidRPr="00CE2904">
        <w:rPr>
          <w:rFonts w:cs="Arial"/>
          <w:sz w:val="20"/>
          <w:szCs w:val="20"/>
        </w:rPr>
        <w:t>Einsatzmöglichkeiten</w:t>
      </w:r>
      <w:r w:rsidR="00B82110">
        <w:rPr>
          <w:rFonts w:cs="Arial"/>
          <w:sz w:val="20"/>
          <w:szCs w:val="20"/>
        </w:rPr>
        <w:t xml:space="preserve"> für </w:t>
      </w:r>
      <w:r w:rsidR="0058760F">
        <w:rPr>
          <w:rFonts w:cs="Arial"/>
          <w:sz w:val="20"/>
          <w:szCs w:val="20"/>
        </w:rPr>
        <w:t xml:space="preserve">Dichtungen mit integrierten </w:t>
      </w:r>
      <w:r w:rsidR="00962BD2">
        <w:rPr>
          <w:rFonts w:cs="Arial"/>
          <w:sz w:val="20"/>
          <w:szCs w:val="20"/>
        </w:rPr>
        <w:t>Gleitlager</w:t>
      </w:r>
      <w:r w:rsidR="0058760F">
        <w:rPr>
          <w:rFonts w:cs="Arial"/>
          <w:sz w:val="20"/>
          <w:szCs w:val="20"/>
        </w:rPr>
        <w:t>n</w:t>
      </w:r>
      <w:r w:rsidR="00962BD2">
        <w:rPr>
          <w:rFonts w:cs="Arial"/>
          <w:sz w:val="20"/>
          <w:szCs w:val="20"/>
        </w:rPr>
        <w:t xml:space="preserve"> finden sich nicht nur </w:t>
      </w:r>
      <w:r w:rsidR="00AB1186">
        <w:rPr>
          <w:rFonts w:cs="Arial"/>
          <w:sz w:val="20"/>
          <w:szCs w:val="20"/>
        </w:rPr>
        <w:t>im Automobil</w:t>
      </w:r>
      <w:r w:rsidR="00962BD2">
        <w:rPr>
          <w:rFonts w:cs="Arial"/>
          <w:sz w:val="20"/>
          <w:szCs w:val="20"/>
        </w:rPr>
        <w:t>, sondern auch in vielen Industrieanlagen.</w:t>
      </w:r>
      <w:r w:rsidR="00AB1186">
        <w:rPr>
          <w:rFonts w:cs="Arial"/>
          <w:sz w:val="20"/>
          <w:szCs w:val="20"/>
        </w:rPr>
        <w:t xml:space="preserve"> Auch die Weiterentwicklung des Herstellverfahrens haben die Experten im Blick: </w:t>
      </w:r>
      <w:r w:rsidR="00736D77">
        <w:rPr>
          <w:rFonts w:cs="Arial"/>
          <w:sz w:val="20"/>
          <w:szCs w:val="20"/>
        </w:rPr>
        <w:t>Wird die Dichtungs-Lager-Einheit derzeit noch montiert, könnte sie mit neuen Werkstoffen künftig auch in einem integrierten Zweikomponenten-Spritzgussverfahren produziert werden.</w:t>
      </w:r>
    </w:p>
    <w:p w14:paraId="6489CE59" w14:textId="77777777" w:rsidR="00E248B6" w:rsidRDefault="00E248B6" w:rsidP="00DF624A">
      <w:pPr>
        <w:autoSpaceDE w:val="0"/>
        <w:autoSpaceDN w:val="0"/>
        <w:adjustRightInd w:val="0"/>
        <w:spacing w:line="360" w:lineRule="auto"/>
        <w:jc w:val="center"/>
        <w:rPr>
          <w:rFonts w:cs="Arial"/>
          <w:color w:val="000000"/>
          <w:sz w:val="18"/>
          <w:szCs w:val="18"/>
        </w:rPr>
      </w:pPr>
    </w:p>
    <w:p w14:paraId="26D851FB" w14:textId="77777777" w:rsidR="00DF624A" w:rsidRPr="00B82110" w:rsidRDefault="00DF624A" w:rsidP="00DF624A">
      <w:pPr>
        <w:autoSpaceDE w:val="0"/>
        <w:autoSpaceDN w:val="0"/>
        <w:adjustRightInd w:val="0"/>
        <w:spacing w:line="360" w:lineRule="auto"/>
        <w:jc w:val="center"/>
        <w:rPr>
          <w:rFonts w:cs="Arial"/>
          <w:color w:val="000000"/>
          <w:sz w:val="18"/>
          <w:szCs w:val="18"/>
        </w:rPr>
      </w:pPr>
      <w:r w:rsidRPr="00B82110">
        <w:rPr>
          <w:rFonts w:cs="Arial"/>
          <w:color w:val="000000"/>
          <w:sz w:val="18"/>
          <w:szCs w:val="18"/>
        </w:rPr>
        <w:t>###</w:t>
      </w:r>
    </w:p>
    <w:p w14:paraId="53CDDD34" w14:textId="77777777" w:rsidR="00CA41DC" w:rsidRPr="00B82110" w:rsidRDefault="00CA41DC" w:rsidP="00DF624A">
      <w:pPr>
        <w:rPr>
          <w:rFonts w:cs="Arial"/>
          <w:b/>
          <w:color w:val="000000"/>
          <w:sz w:val="18"/>
          <w:szCs w:val="18"/>
        </w:rPr>
      </w:pPr>
    </w:p>
    <w:p w14:paraId="1BABF79F" w14:textId="2245A2F8" w:rsidR="0081164A" w:rsidRPr="00B82110" w:rsidRDefault="0081164A" w:rsidP="0081164A">
      <w:pPr>
        <w:spacing w:after="120" w:line="360" w:lineRule="auto"/>
        <w:rPr>
          <w:i/>
          <w:sz w:val="20"/>
          <w:szCs w:val="20"/>
        </w:rPr>
      </w:pPr>
      <w:r w:rsidRPr="00B82110">
        <w:rPr>
          <w:b/>
          <w:i/>
          <w:sz w:val="20"/>
          <w:szCs w:val="20"/>
        </w:rPr>
        <w:t>Bild:</w:t>
      </w:r>
      <w:r w:rsidRPr="00B82110">
        <w:rPr>
          <w:i/>
          <w:sz w:val="20"/>
          <w:szCs w:val="20"/>
        </w:rPr>
        <w:t xml:space="preserve"> </w:t>
      </w:r>
      <w:r w:rsidR="00E248B6" w:rsidRPr="00B82110">
        <w:rPr>
          <w:i/>
          <w:sz w:val="20"/>
          <w:szCs w:val="20"/>
        </w:rPr>
        <w:t>FST_SealWIntegratedBearing_2020</w:t>
      </w:r>
      <w:r w:rsidRPr="00B82110">
        <w:rPr>
          <w:i/>
          <w:sz w:val="20"/>
          <w:szCs w:val="20"/>
        </w:rPr>
        <w:t>.jpg</w:t>
      </w:r>
      <w:r w:rsidR="00D4447D" w:rsidRPr="00B82110">
        <w:rPr>
          <w:i/>
          <w:sz w:val="20"/>
          <w:szCs w:val="20"/>
        </w:rPr>
        <w:t xml:space="preserve"> // Copyright: Freudenberg Sealing Technologies 20</w:t>
      </w:r>
      <w:r w:rsidR="00736D77" w:rsidRPr="00B82110">
        <w:rPr>
          <w:i/>
          <w:sz w:val="20"/>
          <w:szCs w:val="20"/>
        </w:rPr>
        <w:t>20</w:t>
      </w:r>
    </w:p>
    <w:p w14:paraId="2F475F89" w14:textId="77777777" w:rsidR="0081164A" w:rsidRPr="00B82110" w:rsidRDefault="0081164A" w:rsidP="0081164A">
      <w:pPr>
        <w:rPr>
          <w:rFonts w:cs="Arial"/>
          <w:b/>
          <w:color w:val="000000"/>
          <w:sz w:val="18"/>
          <w:szCs w:val="18"/>
        </w:rPr>
      </w:pPr>
    </w:p>
    <w:p w14:paraId="6028DD44" w14:textId="77777777" w:rsidR="00736D77" w:rsidRPr="00B82110" w:rsidRDefault="00736D77" w:rsidP="0081164A">
      <w:pPr>
        <w:rPr>
          <w:rFonts w:cs="Arial"/>
          <w:b/>
          <w:color w:val="000000"/>
          <w:sz w:val="18"/>
          <w:szCs w:val="18"/>
        </w:rPr>
      </w:pPr>
    </w:p>
    <w:p w14:paraId="1ABD5305" w14:textId="77777777" w:rsidR="0081164A" w:rsidRPr="00BE7ACC" w:rsidRDefault="0081164A" w:rsidP="0081164A">
      <w:pPr>
        <w:rPr>
          <w:rFonts w:cs="Arial"/>
          <w:b/>
          <w:color w:val="000000"/>
          <w:sz w:val="18"/>
          <w:szCs w:val="18"/>
        </w:rPr>
      </w:pPr>
      <w:r w:rsidRPr="00BE7ACC">
        <w:rPr>
          <w:rFonts w:cs="Arial"/>
          <w:b/>
          <w:color w:val="000000"/>
          <w:sz w:val="18"/>
          <w:szCs w:val="18"/>
        </w:rPr>
        <w:t>Über Freudenberg Sealing Technologies</w:t>
      </w:r>
    </w:p>
    <w:p w14:paraId="6C26AE12" w14:textId="77777777" w:rsidR="0081164A" w:rsidRPr="0081164A" w:rsidRDefault="0081164A" w:rsidP="0081164A">
      <w:pPr>
        <w:rPr>
          <w:rFonts w:cs="Arial"/>
          <w:color w:val="000000"/>
          <w:sz w:val="18"/>
          <w:szCs w:val="18"/>
        </w:rPr>
      </w:pPr>
      <w:r w:rsidRPr="00BE7ACC">
        <w:rPr>
          <w:rFonts w:cs="Arial"/>
          <w:color w:val="000000"/>
          <w:sz w:val="18"/>
          <w:szCs w:val="18"/>
        </w:rPr>
        <w:t xml:space="preserve">Freudenberg Sealing Technologies ist langjähriger Technologieexperte und weltweiter Marktführer für anspruchsvolle und neuartige Anwendungen in der Dichtungstechnik und </w:t>
      </w:r>
      <w:r w:rsidRPr="00BE7ACC">
        <w:rPr>
          <w:rFonts w:cs="Arial"/>
          <w:color w:val="000000"/>
          <w:sz w:val="18"/>
          <w:szCs w:val="18"/>
        </w:rPr>
        <w:lastRenderedPageBreak/>
        <w:t xml:space="preserve">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Sealing Technologies einen Umsatz von </w:t>
      </w:r>
      <w:r w:rsidRPr="0081164A">
        <w:rPr>
          <w:rFonts w:cs="Arial"/>
          <w:color w:val="000000"/>
          <w:sz w:val="18"/>
          <w:szCs w:val="18"/>
        </w:rPr>
        <w:t xml:space="preserve">rund 2,3 Milliarden Euro und beschäftigte zirka 15.000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22F0DEC7" w14:textId="77777777" w:rsidR="0081164A" w:rsidRDefault="0081164A" w:rsidP="0081164A">
      <w:pPr>
        <w:rPr>
          <w:rFonts w:cs="Arial"/>
          <w:color w:val="000000"/>
          <w:sz w:val="18"/>
          <w:szCs w:val="18"/>
        </w:rPr>
      </w:pPr>
    </w:p>
    <w:p w14:paraId="0D9F440D" w14:textId="77777777" w:rsidR="0081164A" w:rsidRPr="00BE7ACC" w:rsidRDefault="0081164A" w:rsidP="0081164A">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32024C56" w14:textId="77777777" w:rsidR="0081164A" w:rsidRDefault="0081164A" w:rsidP="0081164A">
      <w:pPr>
        <w:rPr>
          <w:b/>
          <w:sz w:val="18"/>
          <w:szCs w:val="18"/>
        </w:rPr>
      </w:pPr>
    </w:p>
    <w:p w14:paraId="1D376020" w14:textId="77777777" w:rsidR="0081164A" w:rsidRPr="00BE7ACC" w:rsidRDefault="0081164A" w:rsidP="0081164A">
      <w:pPr>
        <w:rPr>
          <w:sz w:val="18"/>
          <w:szCs w:val="18"/>
        </w:rPr>
      </w:pPr>
      <w:r w:rsidRPr="00BE7ACC">
        <w:rPr>
          <w:b/>
          <w:sz w:val="18"/>
          <w:szCs w:val="18"/>
        </w:rPr>
        <w:t xml:space="preserve">Kontakt </w:t>
      </w:r>
    </w:p>
    <w:p w14:paraId="706F8024" w14:textId="77777777" w:rsidR="0081164A" w:rsidRPr="009D6200" w:rsidRDefault="0081164A" w:rsidP="0081164A">
      <w:pPr>
        <w:rPr>
          <w:sz w:val="18"/>
          <w:szCs w:val="18"/>
          <w:lang w:val="en-US"/>
        </w:rPr>
      </w:pPr>
      <w:r w:rsidRPr="00BE7ACC">
        <w:rPr>
          <w:sz w:val="18"/>
          <w:szCs w:val="18"/>
        </w:rPr>
        <w:t xml:space="preserve">Freudenberg Sealing Technologies GmbH &amp; Co. </w:t>
      </w:r>
      <w:r w:rsidRPr="009D6200">
        <w:rPr>
          <w:sz w:val="18"/>
          <w:szCs w:val="18"/>
          <w:lang w:val="en-US"/>
        </w:rPr>
        <w:t>KG</w:t>
      </w:r>
    </w:p>
    <w:p w14:paraId="0093E117" w14:textId="77777777" w:rsidR="0081164A" w:rsidRPr="009D6200" w:rsidRDefault="0081164A" w:rsidP="0081164A">
      <w:pPr>
        <w:rPr>
          <w:sz w:val="18"/>
          <w:szCs w:val="18"/>
          <w:lang w:val="en-US"/>
        </w:rPr>
      </w:pPr>
      <w:r w:rsidRPr="009D6200">
        <w:rPr>
          <w:sz w:val="18"/>
          <w:szCs w:val="18"/>
          <w:lang w:val="en-US"/>
        </w:rPr>
        <w:t>Ulrike Reich, Head of Media Relations</w:t>
      </w:r>
    </w:p>
    <w:p w14:paraId="442ED425" w14:textId="77777777" w:rsidR="0081164A" w:rsidRPr="00BE7ACC" w:rsidRDefault="0081164A" w:rsidP="0081164A">
      <w:pPr>
        <w:rPr>
          <w:sz w:val="18"/>
          <w:szCs w:val="18"/>
        </w:rPr>
      </w:pPr>
      <w:r w:rsidRPr="00BE7ACC">
        <w:rPr>
          <w:sz w:val="18"/>
          <w:szCs w:val="18"/>
        </w:rPr>
        <w:t>Höhnerweg 2 - 4</w:t>
      </w:r>
    </w:p>
    <w:p w14:paraId="538D7066" w14:textId="77777777" w:rsidR="0081164A" w:rsidRPr="00BE7ACC" w:rsidRDefault="0081164A" w:rsidP="0081164A">
      <w:pPr>
        <w:rPr>
          <w:sz w:val="18"/>
          <w:szCs w:val="18"/>
        </w:rPr>
      </w:pPr>
      <w:r w:rsidRPr="00BE7ACC">
        <w:rPr>
          <w:sz w:val="18"/>
          <w:szCs w:val="18"/>
        </w:rPr>
        <w:t xml:space="preserve">D-69465 Weinheim </w:t>
      </w:r>
      <w:r w:rsidRPr="00BE7ACC">
        <w:rPr>
          <w:sz w:val="18"/>
          <w:szCs w:val="18"/>
        </w:rPr>
        <w:tab/>
      </w:r>
    </w:p>
    <w:p w14:paraId="741DE001" w14:textId="77777777" w:rsidR="0081164A" w:rsidRPr="00BE7ACC" w:rsidRDefault="0081164A" w:rsidP="0081164A">
      <w:pPr>
        <w:rPr>
          <w:sz w:val="18"/>
          <w:szCs w:val="18"/>
        </w:rPr>
      </w:pPr>
    </w:p>
    <w:p w14:paraId="3927763B" w14:textId="77777777" w:rsidR="0081164A" w:rsidRPr="00BE7ACC" w:rsidRDefault="0081164A" w:rsidP="0081164A">
      <w:pPr>
        <w:rPr>
          <w:sz w:val="18"/>
          <w:szCs w:val="18"/>
        </w:rPr>
      </w:pPr>
      <w:r w:rsidRPr="00BE7ACC">
        <w:rPr>
          <w:sz w:val="18"/>
          <w:szCs w:val="18"/>
        </w:rPr>
        <w:t>Telefon: +49 6201 80 5713</w:t>
      </w:r>
    </w:p>
    <w:p w14:paraId="39EF969E" w14:textId="77777777" w:rsidR="0081164A" w:rsidRPr="00BE7ACC" w:rsidRDefault="0081164A" w:rsidP="0081164A">
      <w:pPr>
        <w:rPr>
          <w:sz w:val="18"/>
          <w:szCs w:val="18"/>
        </w:rPr>
      </w:pPr>
      <w:r w:rsidRPr="00BE7ACC">
        <w:rPr>
          <w:sz w:val="18"/>
          <w:szCs w:val="18"/>
        </w:rPr>
        <w:t>E-Mail: ulrike.reich@fst.com</w:t>
      </w:r>
    </w:p>
    <w:p w14:paraId="3771F56E" w14:textId="77777777" w:rsidR="0081164A" w:rsidRPr="00BE7ACC" w:rsidRDefault="00CE2904" w:rsidP="0081164A">
      <w:pPr>
        <w:rPr>
          <w:rStyle w:val="Hyperlink"/>
          <w:sz w:val="18"/>
          <w:szCs w:val="18"/>
        </w:rPr>
      </w:pPr>
      <w:hyperlink r:id="rId13" w:history="1">
        <w:r w:rsidR="0081164A" w:rsidRPr="00BE7ACC">
          <w:rPr>
            <w:rStyle w:val="Hyperlink"/>
            <w:sz w:val="18"/>
            <w:szCs w:val="18"/>
          </w:rPr>
          <w:t>www.fst.com</w:t>
        </w:r>
      </w:hyperlink>
      <w:r w:rsidR="0081164A" w:rsidRPr="00BE7ACC">
        <w:rPr>
          <w:rFonts w:cs="Arial"/>
          <w:color w:val="000000"/>
        </w:rPr>
        <w:t xml:space="preserve"> </w:t>
      </w:r>
      <w:hyperlink r:id="rId14" w:history="1">
        <w:r w:rsidR="0081164A" w:rsidRPr="00BE7ACC">
          <w:rPr>
            <w:rStyle w:val="Hyperlink"/>
            <w:sz w:val="18"/>
            <w:szCs w:val="18"/>
          </w:rPr>
          <w:t>www.twitter.com/Freudenberg_FST</w:t>
        </w:r>
      </w:hyperlink>
      <w:r w:rsidR="0081164A" w:rsidRPr="00BE7ACC">
        <w:rPr>
          <w:sz w:val="18"/>
          <w:szCs w:val="18"/>
        </w:rPr>
        <w:t xml:space="preserve">                       </w:t>
      </w:r>
      <w:r w:rsidR="0081164A" w:rsidRPr="00BE7ACC">
        <w:rPr>
          <w:sz w:val="18"/>
          <w:szCs w:val="18"/>
        </w:rPr>
        <w:cr/>
      </w:r>
      <w:r w:rsidR="0081164A" w:rsidRPr="00BE7ACC">
        <w:rPr>
          <w:rStyle w:val="Hyperlink"/>
          <w:sz w:val="18"/>
          <w:szCs w:val="18"/>
        </w:rPr>
        <w:t>www.youtube.com/freudenbergsealing</w:t>
      </w:r>
    </w:p>
    <w:p w14:paraId="29E1421F" w14:textId="77777777" w:rsidR="0081164A" w:rsidRPr="00BE7ACC" w:rsidRDefault="0081164A" w:rsidP="0081164A">
      <w:pPr>
        <w:rPr>
          <w:rFonts w:cs="Arial"/>
          <w:color w:val="000000"/>
          <w:sz w:val="20"/>
          <w:szCs w:val="20"/>
        </w:rPr>
      </w:pPr>
      <w:r w:rsidRPr="00BE7ACC">
        <w:rPr>
          <w:rStyle w:val="Hyperlink"/>
          <w:sz w:val="18"/>
          <w:szCs w:val="18"/>
        </w:rPr>
        <w:t>https://www.fst.de/api/rss/GetPmRssFeed</w:t>
      </w:r>
    </w:p>
    <w:p w14:paraId="41B26BD7" w14:textId="77777777" w:rsidR="003E4D55" w:rsidRPr="00DF624A" w:rsidRDefault="003E4D55" w:rsidP="0081164A">
      <w:pPr>
        <w:rPr>
          <w:sz w:val="18"/>
          <w:szCs w:val="18"/>
        </w:rPr>
      </w:pPr>
    </w:p>
    <w:sectPr w:rsidR="003E4D55" w:rsidRPr="00DF624A"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9B630" w14:textId="77777777" w:rsidR="006553F9" w:rsidRDefault="006553F9" w:rsidP="00433D12">
      <w:r>
        <w:separator/>
      </w:r>
    </w:p>
  </w:endnote>
  <w:endnote w:type="continuationSeparator" w:id="0">
    <w:p w14:paraId="3F043827" w14:textId="77777777" w:rsidR="006553F9" w:rsidRDefault="006553F9" w:rsidP="00433D12">
      <w:r>
        <w:continuationSeparator/>
      </w:r>
    </w:p>
  </w:endnote>
  <w:endnote w:type="continuationNotice" w:id="1">
    <w:p w14:paraId="183C1145" w14:textId="77777777" w:rsidR="006553F9" w:rsidRDefault="00655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8240"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2F58C2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2F58C2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0288"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410D7A6C"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410D7A6C"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9773" w14:textId="77777777" w:rsidR="006553F9" w:rsidRDefault="006553F9" w:rsidP="00433D12">
      <w:r>
        <w:separator/>
      </w:r>
    </w:p>
  </w:footnote>
  <w:footnote w:type="continuationSeparator" w:id="0">
    <w:p w14:paraId="77DE35D9" w14:textId="77777777" w:rsidR="006553F9" w:rsidRDefault="006553F9" w:rsidP="00433D12">
      <w:r>
        <w:continuationSeparator/>
      </w:r>
    </w:p>
  </w:footnote>
  <w:footnote w:type="continuationNotice" w:id="1">
    <w:p w14:paraId="722A7639" w14:textId="77777777" w:rsidR="006553F9" w:rsidRDefault="006553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4144"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F0E7D66" w14:textId="77777777" w:rsidR="00AB1186" w:rsidRPr="00DC0CA4" w:rsidRDefault="00AB1186"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CE2904" w:rsidRPr="00CE2904">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77777777" w:rsidR="00AB1186" w:rsidRPr="00DC0CA4" w:rsidRDefault="00AB1186"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CE2904" w:rsidRPr="00CE2904">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6192"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62B4"/>
    <w:rsid w:val="000366DD"/>
    <w:rsid w:val="000402AD"/>
    <w:rsid w:val="00044AB9"/>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C67D4"/>
    <w:rsid w:val="000D2228"/>
    <w:rsid w:val="000D2CD5"/>
    <w:rsid w:val="000D476D"/>
    <w:rsid w:val="000D56C4"/>
    <w:rsid w:val="000D6E63"/>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451F2"/>
    <w:rsid w:val="00145505"/>
    <w:rsid w:val="00153AE6"/>
    <w:rsid w:val="00165238"/>
    <w:rsid w:val="00186200"/>
    <w:rsid w:val="00186EBA"/>
    <w:rsid w:val="00192ECC"/>
    <w:rsid w:val="0019672C"/>
    <w:rsid w:val="00197E12"/>
    <w:rsid w:val="001A0C4C"/>
    <w:rsid w:val="001A6F12"/>
    <w:rsid w:val="001B09DF"/>
    <w:rsid w:val="001B43E7"/>
    <w:rsid w:val="001B6258"/>
    <w:rsid w:val="001B6D62"/>
    <w:rsid w:val="001C26BF"/>
    <w:rsid w:val="001C2C50"/>
    <w:rsid w:val="001C7FA0"/>
    <w:rsid w:val="001D0E59"/>
    <w:rsid w:val="001D7D0C"/>
    <w:rsid w:val="001E188D"/>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5CF0"/>
    <w:rsid w:val="00265EB6"/>
    <w:rsid w:val="00266C5C"/>
    <w:rsid w:val="002730C9"/>
    <w:rsid w:val="00274FB4"/>
    <w:rsid w:val="0028422C"/>
    <w:rsid w:val="002900DA"/>
    <w:rsid w:val="00290165"/>
    <w:rsid w:val="002920AC"/>
    <w:rsid w:val="00294D32"/>
    <w:rsid w:val="00297592"/>
    <w:rsid w:val="002A19CA"/>
    <w:rsid w:val="002A3E6C"/>
    <w:rsid w:val="002A56BD"/>
    <w:rsid w:val="002B5DE6"/>
    <w:rsid w:val="002C5FF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466C"/>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1D57"/>
    <w:rsid w:val="003A631C"/>
    <w:rsid w:val="003B0B9D"/>
    <w:rsid w:val="003B4DA8"/>
    <w:rsid w:val="003C4EFC"/>
    <w:rsid w:val="003C5F2C"/>
    <w:rsid w:val="003D0563"/>
    <w:rsid w:val="003E021E"/>
    <w:rsid w:val="003E4D55"/>
    <w:rsid w:val="003F19B3"/>
    <w:rsid w:val="003F4078"/>
    <w:rsid w:val="003F56A9"/>
    <w:rsid w:val="0040303A"/>
    <w:rsid w:val="0040600B"/>
    <w:rsid w:val="00406C85"/>
    <w:rsid w:val="00411289"/>
    <w:rsid w:val="00415252"/>
    <w:rsid w:val="00416BEB"/>
    <w:rsid w:val="004175E6"/>
    <w:rsid w:val="004208BF"/>
    <w:rsid w:val="004231AF"/>
    <w:rsid w:val="004300C8"/>
    <w:rsid w:val="004314A3"/>
    <w:rsid w:val="00432456"/>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713E"/>
    <w:rsid w:val="005219EC"/>
    <w:rsid w:val="005274AC"/>
    <w:rsid w:val="005279E3"/>
    <w:rsid w:val="0053022F"/>
    <w:rsid w:val="00542771"/>
    <w:rsid w:val="0054280E"/>
    <w:rsid w:val="00546A0E"/>
    <w:rsid w:val="00553FBD"/>
    <w:rsid w:val="00557D24"/>
    <w:rsid w:val="00560079"/>
    <w:rsid w:val="00561002"/>
    <w:rsid w:val="00567856"/>
    <w:rsid w:val="005724A1"/>
    <w:rsid w:val="00573F7A"/>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D29CA"/>
    <w:rsid w:val="005D6F67"/>
    <w:rsid w:val="005D6FFF"/>
    <w:rsid w:val="005E1CC4"/>
    <w:rsid w:val="005E62F5"/>
    <w:rsid w:val="005E6A21"/>
    <w:rsid w:val="005E7122"/>
    <w:rsid w:val="005F6967"/>
    <w:rsid w:val="005F75A0"/>
    <w:rsid w:val="00603046"/>
    <w:rsid w:val="006038E8"/>
    <w:rsid w:val="00611487"/>
    <w:rsid w:val="00616721"/>
    <w:rsid w:val="00616C41"/>
    <w:rsid w:val="00621C1E"/>
    <w:rsid w:val="006226C4"/>
    <w:rsid w:val="00630F8F"/>
    <w:rsid w:val="00632D03"/>
    <w:rsid w:val="006351E8"/>
    <w:rsid w:val="0063669B"/>
    <w:rsid w:val="006378A8"/>
    <w:rsid w:val="006440FC"/>
    <w:rsid w:val="006553F9"/>
    <w:rsid w:val="0065749B"/>
    <w:rsid w:val="00660EB7"/>
    <w:rsid w:val="006615DD"/>
    <w:rsid w:val="00663F37"/>
    <w:rsid w:val="006706DA"/>
    <w:rsid w:val="00672437"/>
    <w:rsid w:val="0067421F"/>
    <w:rsid w:val="00675557"/>
    <w:rsid w:val="006813A8"/>
    <w:rsid w:val="00684811"/>
    <w:rsid w:val="00684E27"/>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67CCF"/>
    <w:rsid w:val="00775AE9"/>
    <w:rsid w:val="0077620E"/>
    <w:rsid w:val="007829AD"/>
    <w:rsid w:val="007841DB"/>
    <w:rsid w:val="0078723C"/>
    <w:rsid w:val="00791446"/>
    <w:rsid w:val="0079277B"/>
    <w:rsid w:val="00797AF7"/>
    <w:rsid w:val="007A25B4"/>
    <w:rsid w:val="007A2D38"/>
    <w:rsid w:val="007B2BE2"/>
    <w:rsid w:val="007B7727"/>
    <w:rsid w:val="007C5BD9"/>
    <w:rsid w:val="007D2991"/>
    <w:rsid w:val="007D387C"/>
    <w:rsid w:val="007D5AD8"/>
    <w:rsid w:val="007D7E9D"/>
    <w:rsid w:val="007D7F2A"/>
    <w:rsid w:val="007E4B12"/>
    <w:rsid w:val="007E5AF8"/>
    <w:rsid w:val="007F409E"/>
    <w:rsid w:val="00801829"/>
    <w:rsid w:val="0081164A"/>
    <w:rsid w:val="00815EA9"/>
    <w:rsid w:val="00816BE7"/>
    <w:rsid w:val="0082076D"/>
    <w:rsid w:val="00835946"/>
    <w:rsid w:val="008426A8"/>
    <w:rsid w:val="00845901"/>
    <w:rsid w:val="0085278D"/>
    <w:rsid w:val="008557DA"/>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B04D0"/>
    <w:rsid w:val="008B74D4"/>
    <w:rsid w:val="008B7EC3"/>
    <w:rsid w:val="008C472E"/>
    <w:rsid w:val="008C572B"/>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7977"/>
    <w:rsid w:val="00930194"/>
    <w:rsid w:val="0093346F"/>
    <w:rsid w:val="00940C57"/>
    <w:rsid w:val="00943109"/>
    <w:rsid w:val="00945938"/>
    <w:rsid w:val="00947177"/>
    <w:rsid w:val="00952759"/>
    <w:rsid w:val="00962BD2"/>
    <w:rsid w:val="0096540F"/>
    <w:rsid w:val="00970D70"/>
    <w:rsid w:val="00974EE0"/>
    <w:rsid w:val="009751DD"/>
    <w:rsid w:val="00976F00"/>
    <w:rsid w:val="009843D6"/>
    <w:rsid w:val="00986B5E"/>
    <w:rsid w:val="00993674"/>
    <w:rsid w:val="00994D7E"/>
    <w:rsid w:val="009953D2"/>
    <w:rsid w:val="00995E9B"/>
    <w:rsid w:val="00996077"/>
    <w:rsid w:val="009A1EC8"/>
    <w:rsid w:val="009C3BEA"/>
    <w:rsid w:val="009D0A29"/>
    <w:rsid w:val="009D65E6"/>
    <w:rsid w:val="009E0510"/>
    <w:rsid w:val="009E6929"/>
    <w:rsid w:val="009F35A5"/>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7AE9"/>
    <w:rsid w:val="00AC2ADE"/>
    <w:rsid w:val="00AC3137"/>
    <w:rsid w:val="00AC3287"/>
    <w:rsid w:val="00AC4DEA"/>
    <w:rsid w:val="00AC7604"/>
    <w:rsid w:val="00AD0BFC"/>
    <w:rsid w:val="00AD69DB"/>
    <w:rsid w:val="00AD7F30"/>
    <w:rsid w:val="00AE091C"/>
    <w:rsid w:val="00AF25FA"/>
    <w:rsid w:val="00AF270A"/>
    <w:rsid w:val="00AF3C22"/>
    <w:rsid w:val="00AF6E2C"/>
    <w:rsid w:val="00B01669"/>
    <w:rsid w:val="00B03794"/>
    <w:rsid w:val="00B045BB"/>
    <w:rsid w:val="00B1092F"/>
    <w:rsid w:val="00B118BF"/>
    <w:rsid w:val="00B1333A"/>
    <w:rsid w:val="00B272F5"/>
    <w:rsid w:val="00B304CD"/>
    <w:rsid w:val="00B351D6"/>
    <w:rsid w:val="00B428D8"/>
    <w:rsid w:val="00B6173E"/>
    <w:rsid w:val="00B652BC"/>
    <w:rsid w:val="00B67FEC"/>
    <w:rsid w:val="00B72416"/>
    <w:rsid w:val="00B726A3"/>
    <w:rsid w:val="00B7786B"/>
    <w:rsid w:val="00B80137"/>
    <w:rsid w:val="00B82110"/>
    <w:rsid w:val="00B94FF1"/>
    <w:rsid w:val="00BA1F89"/>
    <w:rsid w:val="00BA3678"/>
    <w:rsid w:val="00BA393A"/>
    <w:rsid w:val="00BA6F1D"/>
    <w:rsid w:val="00BB3D42"/>
    <w:rsid w:val="00BB49AF"/>
    <w:rsid w:val="00BB7A1E"/>
    <w:rsid w:val="00BC06F6"/>
    <w:rsid w:val="00BC0D77"/>
    <w:rsid w:val="00BC44CB"/>
    <w:rsid w:val="00BC6D02"/>
    <w:rsid w:val="00BD5CF6"/>
    <w:rsid w:val="00BE408B"/>
    <w:rsid w:val="00BE648C"/>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6B16"/>
    <w:rsid w:val="00C77F71"/>
    <w:rsid w:val="00C85CB3"/>
    <w:rsid w:val="00C920C3"/>
    <w:rsid w:val="00C9423D"/>
    <w:rsid w:val="00CA136D"/>
    <w:rsid w:val="00CA41DC"/>
    <w:rsid w:val="00CB0F6F"/>
    <w:rsid w:val="00CB248E"/>
    <w:rsid w:val="00CB2D00"/>
    <w:rsid w:val="00CB4983"/>
    <w:rsid w:val="00CC18DE"/>
    <w:rsid w:val="00CC2C58"/>
    <w:rsid w:val="00CC4D9A"/>
    <w:rsid w:val="00CC6660"/>
    <w:rsid w:val="00CD1D7A"/>
    <w:rsid w:val="00CE12E3"/>
    <w:rsid w:val="00CE2904"/>
    <w:rsid w:val="00CE6908"/>
    <w:rsid w:val="00CE6C68"/>
    <w:rsid w:val="00CF2B32"/>
    <w:rsid w:val="00CF5547"/>
    <w:rsid w:val="00CF7AC2"/>
    <w:rsid w:val="00D0011C"/>
    <w:rsid w:val="00D00A6B"/>
    <w:rsid w:val="00D0209A"/>
    <w:rsid w:val="00D075EE"/>
    <w:rsid w:val="00D103D5"/>
    <w:rsid w:val="00D15D82"/>
    <w:rsid w:val="00D16C65"/>
    <w:rsid w:val="00D24F7F"/>
    <w:rsid w:val="00D26E42"/>
    <w:rsid w:val="00D33FF9"/>
    <w:rsid w:val="00D37599"/>
    <w:rsid w:val="00D429FB"/>
    <w:rsid w:val="00D4447D"/>
    <w:rsid w:val="00D44A0C"/>
    <w:rsid w:val="00D454E3"/>
    <w:rsid w:val="00D47A4A"/>
    <w:rsid w:val="00D53E02"/>
    <w:rsid w:val="00D57264"/>
    <w:rsid w:val="00D62AF1"/>
    <w:rsid w:val="00D64E05"/>
    <w:rsid w:val="00D6617A"/>
    <w:rsid w:val="00D6619A"/>
    <w:rsid w:val="00D74AC1"/>
    <w:rsid w:val="00D77131"/>
    <w:rsid w:val="00D8407A"/>
    <w:rsid w:val="00D90D6D"/>
    <w:rsid w:val="00DA6744"/>
    <w:rsid w:val="00DB2AB9"/>
    <w:rsid w:val="00DB6EF7"/>
    <w:rsid w:val="00DB74BF"/>
    <w:rsid w:val="00DB759D"/>
    <w:rsid w:val="00DB77EB"/>
    <w:rsid w:val="00DC77B0"/>
    <w:rsid w:val="00DD43DB"/>
    <w:rsid w:val="00DE27DE"/>
    <w:rsid w:val="00DE3CF1"/>
    <w:rsid w:val="00DE413F"/>
    <w:rsid w:val="00DF3B02"/>
    <w:rsid w:val="00DF514A"/>
    <w:rsid w:val="00DF624A"/>
    <w:rsid w:val="00E02126"/>
    <w:rsid w:val="00E04E83"/>
    <w:rsid w:val="00E05D6F"/>
    <w:rsid w:val="00E12C79"/>
    <w:rsid w:val="00E14D0E"/>
    <w:rsid w:val="00E24333"/>
    <w:rsid w:val="00E248B6"/>
    <w:rsid w:val="00E25889"/>
    <w:rsid w:val="00E2799C"/>
    <w:rsid w:val="00E567DF"/>
    <w:rsid w:val="00E66924"/>
    <w:rsid w:val="00E677D9"/>
    <w:rsid w:val="00E678D6"/>
    <w:rsid w:val="00E74574"/>
    <w:rsid w:val="00E7549D"/>
    <w:rsid w:val="00E80CA1"/>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347A"/>
    <w:rsid w:val="00F252B8"/>
    <w:rsid w:val="00F27AC3"/>
    <w:rsid w:val="00F35AB5"/>
    <w:rsid w:val="00F36C3A"/>
    <w:rsid w:val="00F44923"/>
    <w:rsid w:val="00F52DCB"/>
    <w:rsid w:val="00F53ABB"/>
    <w:rsid w:val="00F56693"/>
    <w:rsid w:val="00F56732"/>
    <w:rsid w:val="00F60F43"/>
    <w:rsid w:val="00F61D3D"/>
    <w:rsid w:val="00F62BCE"/>
    <w:rsid w:val="00F63301"/>
    <w:rsid w:val="00F71566"/>
    <w:rsid w:val="00F82AD8"/>
    <w:rsid w:val="00F87138"/>
    <w:rsid w:val="00F95720"/>
    <w:rsid w:val="00FA35DE"/>
    <w:rsid w:val="00FA7E03"/>
    <w:rsid w:val="00FA7E0C"/>
    <w:rsid w:val="00FB04F8"/>
    <w:rsid w:val="00FB60DE"/>
    <w:rsid w:val="00FC5A38"/>
    <w:rsid w:val="00FC7E32"/>
    <w:rsid w:val="00FD36B3"/>
    <w:rsid w:val="00FE29A7"/>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683FF402"/>
  <w15:docId w15:val="{ABD12EEC-2F2C-4112-A313-DD0A5A83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11" ma:contentTypeDescription="Create a new document." ma:contentTypeScope="" ma:versionID="ede009b47ab673c352ce1021bafab3aa">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f1adba7a69030a0d00d24818e0a9eaaf"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8C785-B55C-4331-82E2-6BD5BA76555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99d949e-b526-4ab7-a336-01552c616c73"/>
    <ds:schemaRef ds:uri="http://purl.org/dc/terms/"/>
    <ds:schemaRef ds:uri="010e335e-763d-4fc4-b138-698e0d1fd52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DA44B1C-FDC8-43D7-ACC2-8663456C0F95}">
  <ds:schemaRefs>
    <ds:schemaRef ds:uri="http://schemas.microsoft.com/sharepoint/v3/contenttype/forms"/>
  </ds:schemaRefs>
</ds:datastoreItem>
</file>

<file path=customXml/itemProps3.xml><?xml version="1.0" encoding="utf-8"?>
<ds:datastoreItem xmlns:ds="http://schemas.openxmlformats.org/officeDocument/2006/customXml" ds:itemID="{E918259D-700E-4CE2-9A02-0D5BF71C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B4477-1108-4D31-809D-9ED23B81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5039</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2018-11-02T09:13:00Z</cp:lastPrinted>
  <dcterms:created xsi:type="dcterms:W3CDTF">2020-02-03T11:35:00Z</dcterms:created>
  <dcterms:modified xsi:type="dcterms:W3CDTF">2020-02-03T11:35:00Z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2020-01-30T09:47:18.0457511Z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6a6cbbd5-bcdb-449f-8a8c-754c585aecc1</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0x0101000439722B40BCAC4F9C36067BEEBA68D1</vt:lpwstr>
  </property>
</Properties>
</file>