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C2F0B" w14:textId="77777777" w:rsidR="00FB60DE" w:rsidRDefault="00FB60DE" w:rsidP="00D6617A">
      <w:pPr>
        <w:pStyle w:val="Default"/>
        <w:rPr>
          <w:color w:val="FF0000"/>
          <w:u w:val="single"/>
          <w:lang w:val="en-US"/>
        </w:rPr>
      </w:pPr>
    </w:p>
    <w:p w14:paraId="60959AA0" w14:textId="77777777" w:rsidR="00560079" w:rsidRDefault="00560079" w:rsidP="00D6617A">
      <w:pPr>
        <w:pStyle w:val="Default"/>
        <w:rPr>
          <w:color w:val="FF0000"/>
          <w:u w:val="single"/>
          <w:lang w:val="en-US"/>
        </w:rPr>
      </w:pPr>
    </w:p>
    <w:p w14:paraId="6659DFF6" w14:textId="77777777" w:rsidR="00FB60DE" w:rsidRDefault="00FB60DE" w:rsidP="00D6617A">
      <w:pPr>
        <w:pStyle w:val="Default"/>
        <w:rPr>
          <w:color w:val="FF0000"/>
          <w:u w:val="single"/>
          <w:lang w:val="en-US"/>
        </w:rPr>
      </w:pPr>
    </w:p>
    <w:p w14:paraId="20F1D987" w14:textId="77777777" w:rsidR="00F0304C" w:rsidRDefault="00F0304C" w:rsidP="00D6617A">
      <w:pPr>
        <w:pStyle w:val="Default"/>
        <w:rPr>
          <w:color w:val="FF0000"/>
          <w:u w:val="single"/>
          <w:lang w:val="en-US"/>
        </w:rPr>
      </w:pPr>
    </w:p>
    <w:p w14:paraId="7932DEDD" w14:textId="77777777" w:rsidR="00546A0E" w:rsidRDefault="00546A0E" w:rsidP="00D6617A">
      <w:pPr>
        <w:pStyle w:val="Default"/>
        <w:rPr>
          <w:b/>
          <w:color w:val="auto"/>
          <w:sz w:val="32"/>
          <w:szCs w:val="32"/>
          <w:lang w:val="en-US"/>
        </w:rPr>
      </w:pPr>
    </w:p>
    <w:p w14:paraId="24805E56" w14:textId="77777777" w:rsidR="00892D78" w:rsidRDefault="00892D78" w:rsidP="00D6617A">
      <w:pPr>
        <w:pStyle w:val="Default"/>
        <w:rPr>
          <w:b/>
          <w:color w:val="auto"/>
          <w:sz w:val="32"/>
          <w:szCs w:val="32"/>
          <w:lang w:val="en-US"/>
        </w:rPr>
      </w:pPr>
    </w:p>
    <w:p w14:paraId="2F9CC7C9" w14:textId="77777777" w:rsidR="008B74D4" w:rsidRDefault="008B74D4" w:rsidP="008557DA">
      <w:pPr>
        <w:pStyle w:val="Default"/>
        <w:rPr>
          <w:b/>
          <w:color w:val="auto"/>
          <w:sz w:val="32"/>
          <w:szCs w:val="32"/>
        </w:rPr>
      </w:pPr>
    </w:p>
    <w:p w14:paraId="2CA93B78" w14:textId="77777777" w:rsidR="00EC0A0D" w:rsidRDefault="0019672C" w:rsidP="008557DA">
      <w:pPr>
        <w:pStyle w:val="Default"/>
        <w:rPr>
          <w:b/>
          <w:color w:val="auto"/>
          <w:sz w:val="32"/>
          <w:szCs w:val="32"/>
        </w:rPr>
      </w:pPr>
      <w:r>
        <w:rPr>
          <w:b/>
          <w:color w:val="auto"/>
          <w:sz w:val="32"/>
          <w:szCs w:val="32"/>
        </w:rPr>
        <w:t xml:space="preserve">Zuverlässige Langzeitprognosen </w:t>
      </w:r>
    </w:p>
    <w:p w14:paraId="735B2F13" w14:textId="77777777" w:rsidR="00C254CE" w:rsidRDefault="00C254CE" w:rsidP="008557DA">
      <w:pPr>
        <w:pStyle w:val="Default"/>
        <w:rPr>
          <w:b/>
          <w:color w:val="auto"/>
          <w:sz w:val="32"/>
          <w:szCs w:val="32"/>
        </w:rPr>
      </w:pPr>
    </w:p>
    <w:p w14:paraId="0C29ECDC" w14:textId="77777777" w:rsidR="008557DA" w:rsidRPr="004735C1" w:rsidRDefault="008B7EC3" w:rsidP="008557DA">
      <w:pPr>
        <w:pStyle w:val="Default"/>
        <w:rPr>
          <w:b/>
          <w:color w:val="auto"/>
        </w:rPr>
      </w:pPr>
      <w:r>
        <w:rPr>
          <w:b/>
          <w:color w:val="auto"/>
        </w:rPr>
        <w:t xml:space="preserve">Neue Methode von Freudenberg </w:t>
      </w:r>
      <w:proofErr w:type="spellStart"/>
      <w:r>
        <w:rPr>
          <w:b/>
          <w:color w:val="auto"/>
        </w:rPr>
        <w:t>Sealing</w:t>
      </w:r>
      <w:proofErr w:type="spellEnd"/>
      <w:r>
        <w:rPr>
          <w:b/>
          <w:color w:val="auto"/>
        </w:rPr>
        <w:t xml:space="preserve"> Technologies zeigt, wie statische Dichtungen wirklich altern</w:t>
      </w:r>
    </w:p>
    <w:p w14:paraId="3F705843" w14:textId="77777777" w:rsidR="008557DA" w:rsidRPr="004735C1" w:rsidRDefault="008557DA" w:rsidP="008557DA">
      <w:pPr>
        <w:pStyle w:val="Default"/>
        <w:rPr>
          <w:color w:val="FF0000"/>
          <w:u w:val="single"/>
        </w:rPr>
      </w:pPr>
    </w:p>
    <w:p w14:paraId="53F6DFD9" w14:textId="5F0CF5CB" w:rsidR="008557DA" w:rsidRPr="004735C1" w:rsidRDefault="008557DA" w:rsidP="008557DA">
      <w:pPr>
        <w:autoSpaceDE w:val="0"/>
        <w:autoSpaceDN w:val="0"/>
        <w:adjustRightInd w:val="0"/>
        <w:spacing w:after="120" w:line="360" w:lineRule="auto"/>
        <w:rPr>
          <w:rFonts w:cs="Arial"/>
          <w:b/>
          <w:color w:val="000000"/>
          <w:sz w:val="20"/>
          <w:szCs w:val="20"/>
        </w:rPr>
      </w:pPr>
      <w:r w:rsidRPr="004735C1">
        <w:rPr>
          <w:rFonts w:cs="Arial"/>
          <w:b/>
          <w:color w:val="000000"/>
          <w:sz w:val="20"/>
          <w:szCs w:val="20"/>
        </w:rPr>
        <w:t xml:space="preserve">Weinheim, </w:t>
      </w:r>
      <w:r w:rsidR="0052270A">
        <w:rPr>
          <w:rFonts w:cs="Arial"/>
          <w:b/>
          <w:color w:val="000000"/>
          <w:sz w:val="20"/>
          <w:szCs w:val="20"/>
        </w:rPr>
        <w:t>21</w:t>
      </w:r>
      <w:r w:rsidRPr="004735C1">
        <w:rPr>
          <w:rFonts w:cs="Arial"/>
          <w:b/>
          <w:color w:val="000000"/>
          <w:sz w:val="20"/>
          <w:szCs w:val="20"/>
        </w:rPr>
        <w:t xml:space="preserve">. </w:t>
      </w:r>
      <w:r w:rsidR="005B3EA6">
        <w:rPr>
          <w:rFonts w:cs="Arial"/>
          <w:b/>
          <w:color w:val="000000"/>
          <w:sz w:val="20"/>
          <w:szCs w:val="20"/>
        </w:rPr>
        <w:t>Januar</w:t>
      </w:r>
      <w:r w:rsidR="007D5AD8" w:rsidRPr="004735C1">
        <w:rPr>
          <w:rFonts w:cs="Arial"/>
          <w:b/>
          <w:color w:val="000000"/>
          <w:sz w:val="20"/>
          <w:szCs w:val="20"/>
        </w:rPr>
        <w:t xml:space="preserve"> </w:t>
      </w:r>
      <w:r w:rsidRPr="004735C1">
        <w:rPr>
          <w:rFonts w:cs="Arial"/>
          <w:b/>
          <w:color w:val="000000"/>
          <w:sz w:val="20"/>
          <w:szCs w:val="20"/>
        </w:rPr>
        <w:t>20</w:t>
      </w:r>
      <w:r w:rsidR="005B3EA6">
        <w:rPr>
          <w:rFonts w:cs="Arial"/>
          <w:b/>
          <w:color w:val="000000"/>
          <w:sz w:val="20"/>
          <w:szCs w:val="20"/>
        </w:rPr>
        <w:t>20</w:t>
      </w:r>
      <w:r w:rsidRPr="004735C1">
        <w:rPr>
          <w:rFonts w:cs="Arial"/>
          <w:b/>
          <w:color w:val="000000"/>
          <w:sz w:val="20"/>
          <w:szCs w:val="20"/>
        </w:rPr>
        <w:t xml:space="preserve">. </w:t>
      </w:r>
      <w:r w:rsidR="008B7EC3">
        <w:rPr>
          <w:rFonts w:cs="Arial"/>
          <w:b/>
          <w:color w:val="000000"/>
          <w:sz w:val="20"/>
          <w:szCs w:val="20"/>
        </w:rPr>
        <w:t>Statische Dichtungen für große Anlagen in der Energie- und der Industrietechnik müssen oft mehr als zwanzig Jahre halten</w:t>
      </w:r>
      <w:r w:rsidR="00835946">
        <w:rPr>
          <w:rFonts w:cs="Arial"/>
          <w:b/>
          <w:color w:val="000000"/>
          <w:sz w:val="20"/>
          <w:szCs w:val="20"/>
        </w:rPr>
        <w:t>.</w:t>
      </w:r>
      <w:r w:rsidR="008B7EC3">
        <w:rPr>
          <w:rFonts w:cs="Arial"/>
          <w:b/>
          <w:color w:val="000000"/>
          <w:sz w:val="20"/>
          <w:szCs w:val="20"/>
        </w:rPr>
        <w:t xml:space="preserve"> Bisher eingesetzte Berechnungswerkzeuge führen dazu, dass die Bauteile oft größer ausfielen, als es eigentlich notwendig wäre. Freudenberg </w:t>
      </w:r>
      <w:proofErr w:type="spellStart"/>
      <w:r w:rsidR="008B7EC3">
        <w:rPr>
          <w:rFonts w:cs="Arial"/>
          <w:b/>
          <w:color w:val="000000"/>
          <w:sz w:val="20"/>
          <w:szCs w:val="20"/>
        </w:rPr>
        <w:t>Sealing</w:t>
      </w:r>
      <w:proofErr w:type="spellEnd"/>
      <w:r w:rsidR="008B7EC3">
        <w:rPr>
          <w:rFonts w:cs="Arial"/>
          <w:b/>
          <w:color w:val="000000"/>
          <w:sz w:val="20"/>
          <w:szCs w:val="20"/>
        </w:rPr>
        <w:t xml:space="preserve"> Technologies hat </w:t>
      </w:r>
      <w:r w:rsidR="00892D78">
        <w:rPr>
          <w:rFonts w:cs="Arial"/>
          <w:b/>
          <w:color w:val="000000"/>
          <w:sz w:val="20"/>
          <w:szCs w:val="20"/>
        </w:rPr>
        <w:t>jetzt</w:t>
      </w:r>
      <w:r w:rsidR="008B7EC3">
        <w:rPr>
          <w:rFonts w:cs="Arial"/>
          <w:b/>
          <w:color w:val="000000"/>
          <w:sz w:val="20"/>
          <w:szCs w:val="20"/>
        </w:rPr>
        <w:t xml:space="preserve"> eine Methode entwickelt, die Werkstoffveränderungen auf molekularer Ebene berücksichtigt – und so höhere Zuverlässigkeit bei geringerem </w:t>
      </w:r>
      <w:r w:rsidR="00E543F7">
        <w:rPr>
          <w:rFonts w:cs="Arial"/>
          <w:b/>
          <w:color w:val="000000"/>
          <w:sz w:val="20"/>
          <w:szCs w:val="20"/>
        </w:rPr>
        <w:t>M</w:t>
      </w:r>
      <w:bookmarkStart w:id="0" w:name="_GoBack"/>
      <w:bookmarkEnd w:id="0"/>
      <w:r w:rsidR="00E543F7">
        <w:rPr>
          <w:rFonts w:cs="Arial"/>
          <w:b/>
          <w:color w:val="000000"/>
          <w:sz w:val="20"/>
          <w:szCs w:val="20"/>
        </w:rPr>
        <w:t>aterial</w:t>
      </w:r>
      <w:r w:rsidR="008B7EC3">
        <w:rPr>
          <w:rFonts w:cs="Arial"/>
          <w:b/>
          <w:color w:val="000000"/>
          <w:sz w:val="20"/>
          <w:szCs w:val="20"/>
        </w:rPr>
        <w:t>einsatz ermöglicht.</w:t>
      </w:r>
    </w:p>
    <w:p w14:paraId="40F67C0C" w14:textId="3D4F3DD8" w:rsidR="00C254CE" w:rsidRDefault="00CC4D9A" w:rsidP="00DF624A">
      <w:pPr>
        <w:autoSpaceDE w:val="0"/>
        <w:autoSpaceDN w:val="0"/>
        <w:adjustRightInd w:val="0"/>
        <w:spacing w:after="120" w:line="360" w:lineRule="auto"/>
        <w:rPr>
          <w:rFonts w:cs="Arial"/>
          <w:sz w:val="20"/>
          <w:szCs w:val="20"/>
        </w:rPr>
      </w:pPr>
      <w:r>
        <w:rPr>
          <w:rFonts w:cs="Arial"/>
          <w:sz w:val="20"/>
          <w:szCs w:val="20"/>
        </w:rPr>
        <w:t>Dichtungen im Anlagenbau müssen eine sehr hohe Lebensdauer aufweisen.</w:t>
      </w:r>
      <w:r w:rsidR="00A506C6">
        <w:rPr>
          <w:rFonts w:cs="Arial"/>
          <w:sz w:val="20"/>
          <w:szCs w:val="20"/>
        </w:rPr>
        <w:t xml:space="preserve"> </w:t>
      </w:r>
      <w:r w:rsidR="001D0E59">
        <w:rPr>
          <w:rFonts w:cs="Arial"/>
          <w:sz w:val="20"/>
          <w:szCs w:val="20"/>
        </w:rPr>
        <w:t>Einmal verbaut, etwa um die Verankerung des Turms einer Windkraftanlage auf hoher See gegen eindringendes Salzwasser zu schützen, soll die Dichtung mehr als zwanzig Jahre einwandfrei funktionieren</w:t>
      </w:r>
      <w:r>
        <w:rPr>
          <w:rFonts w:cs="Arial"/>
          <w:sz w:val="20"/>
          <w:szCs w:val="20"/>
        </w:rPr>
        <w:t xml:space="preserve">. </w:t>
      </w:r>
      <w:r w:rsidR="009F35A5">
        <w:rPr>
          <w:rFonts w:cs="Arial"/>
          <w:sz w:val="20"/>
          <w:szCs w:val="20"/>
        </w:rPr>
        <w:t>Die Lebensdauer einer Dichtung wird zum einen durch Setzen oder Dehnen (physische Relaxation)</w:t>
      </w:r>
      <w:r>
        <w:rPr>
          <w:rFonts w:cs="Arial"/>
          <w:sz w:val="20"/>
          <w:szCs w:val="20"/>
        </w:rPr>
        <w:t xml:space="preserve"> begrenzt. Z</w:t>
      </w:r>
      <w:r w:rsidR="009F35A5">
        <w:rPr>
          <w:rFonts w:cs="Arial"/>
          <w:sz w:val="20"/>
          <w:szCs w:val="20"/>
        </w:rPr>
        <w:t xml:space="preserve">um andern </w:t>
      </w:r>
      <w:r w:rsidR="003C5F2C">
        <w:rPr>
          <w:rFonts w:cs="Arial"/>
          <w:sz w:val="20"/>
          <w:szCs w:val="20"/>
        </w:rPr>
        <w:t>verliert der Werkstoff</w:t>
      </w:r>
      <w:r>
        <w:rPr>
          <w:rFonts w:cs="Arial"/>
          <w:sz w:val="20"/>
          <w:szCs w:val="20"/>
        </w:rPr>
        <w:t xml:space="preserve"> mit der Zeit durch</w:t>
      </w:r>
      <w:r w:rsidR="009F35A5">
        <w:rPr>
          <w:rFonts w:cs="Arial"/>
          <w:sz w:val="20"/>
          <w:szCs w:val="20"/>
        </w:rPr>
        <w:t xml:space="preserve"> chemische </w:t>
      </w:r>
      <w:r>
        <w:rPr>
          <w:rFonts w:cs="Arial"/>
          <w:sz w:val="20"/>
          <w:szCs w:val="20"/>
        </w:rPr>
        <w:t xml:space="preserve">Veränderungen </w:t>
      </w:r>
      <w:r w:rsidR="003C5F2C">
        <w:rPr>
          <w:rFonts w:cs="Arial"/>
          <w:sz w:val="20"/>
          <w:szCs w:val="20"/>
        </w:rPr>
        <w:t>seine</w:t>
      </w:r>
      <w:r>
        <w:rPr>
          <w:rFonts w:cs="Arial"/>
          <w:sz w:val="20"/>
          <w:szCs w:val="20"/>
        </w:rPr>
        <w:t xml:space="preserve"> Elastizität.</w:t>
      </w:r>
      <w:r w:rsidR="009F35A5">
        <w:rPr>
          <w:rFonts w:cs="Arial"/>
          <w:sz w:val="20"/>
          <w:szCs w:val="20"/>
        </w:rPr>
        <w:t xml:space="preserve"> </w:t>
      </w:r>
      <w:r w:rsidR="00E80CA1">
        <w:rPr>
          <w:rFonts w:cs="Arial"/>
          <w:sz w:val="20"/>
          <w:szCs w:val="20"/>
        </w:rPr>
        <w:t xml:space="preserve">Unter </w:t>
      </w:r>
      <w:r>
        <w:rPr>
          <w:rFonts w:cs="Arial"/>
          <w:sz w:val="20"/>
          <w:szCs w:val="20"/>
        </w:rPr>
        <w:t xml:space="preserve">Einfluss von </w:t>
      </w:r>
      <w:r w:rsidR="00C254CE">
        <w:rPr>
          <w:rFonts w:cs="Arial"/>
          <w:sz w:val="20"/>
          <w:szCs w:val="20"/>
        </w:rPr>
        <w:t>Lufts</w:t>
      </w:r>
      <w:r>
        <w:rPr>
          <w:rFonts w:cs="Arial"/>
          <w:sz w:val="20"/>
          <w:szCs w:val="20"/>
        </w:rPr>
        <w:t>auerstoff oder Ozon</w:t>
      </w:r>
      <w:r w:rsidR="00E80CA1">
        <w:rPr>
          <w:rFonts w:cs="Arial"/>
          <w:sz w:val="20"/>
          <w:szCs w:val="20"/>
        </w:rPr>
        <w:t xml:space="preserve"> sind </w:t>
      </w:r>
      <w:r w:rsidR="00236B7C">
        <w:rPr>
          <w:rFonts w:cs="Arial"/>
          <w:sz w:val="20"/>
          <w:szCs w:val="20"/>
        </w:rPr>
        <w:t xml:space="preserve">grundsätzlich </w:t>
      </w:r>
      <w:r w:rsidR="00E80CA1">
        <w:rPr>
          <w:rFonts w:cs="Arial"/>
          <w:sz w:val="20"/>
          <w:szCs w:val="20"/>
        </w:rPr>
        <w:t xml:space="preserve">zwei Effekte zu beobachten, </w:t>
      </w:r>
      <w:r w:rsidR="00236B7C">
        <w:rPr>
          <w:rFonts w:cs="Arial"/>
          <w:sz w:val="20"/>
          <w:szCs w:val="20"/>
        </w:rPr>
        <w:t>die die Alterung von Dichtungen beeinflussen</w:t>
      </w:r>
      <w:r w:rsidR="00E80CA1">
        <w:rPr>
          <w:rFonts w:cs="Arial"/>
          <w:sz w:val="20"/>
          <w:szCs w:val="20"/>
        </w:rPr>
        <w:t xml:space="preserve">: Zum einen können die Polymerketten und -netze </w:t>
      </w:r>
      <w:r w:rsidR="00236B7C">
        <w:rPr>
          <w:rFonts w:cs="Arial"/>
          <w:sz w:val="20"/>
          <w:szCs w:val="20"/>
        </w:rPr>
        <w:t xml:space="preserve">unter </w:t>
      </w:r>
      <w:r w:rsidR="00E80CA1">
        <w:rPr>
          <w:rFonts w:cs="Arial"/>
          <w:sz w:val="20"/>
          <w:szCs w:val="20"/>
        </w:rPr>
        <w:t>mechanische</w:t>
      </w:r>
      <w:r w:rsidR="00236B7C">
        <w:rPr>
          <w:rFonts w:cs="Arial"/>
          <w:sz w:val="20"/>
          <w:szCs w:val="20"/>
        </w:rPr>
        <w:t>r</w:t>
      </w:r>
      <w:r w:rsidR="00E80CA1">
        <w:rPr>
          <w:rFonts w:cs="Arial"/>
          <w:sz w:val="20"/>
          <w:szCs w:val="20"/>
        </w:rPr>
        <w:t xml:space="preserve"> Belastung aufgebr</w:t>
      </w:r>
      <w:r w:rsidR="00C254CE">
        <w:rPr>
          <w:rFonts w:cs="Arial"/>
          <w:sz w:val="20"/>
          <w:szCs w:val="20"/>
        </w:rPr>
        <w:t>echen</w:t>
      </w:r>
      <w:r w:rsidR="00E80CA1">
        <w:rPr>
          <w:rFonts w:cs="Arial"/>
          <w:sz w:val="20"/>
          <w:szCs w:val="20"/>
        </w:rPr>
        <w:t>, zum anderen können durch Oxidationsprozesse zusätzliche Sauerstoffbrücken in dem Netzwerk entstehen</w:t>
      </w:r>
      <w:r w:rsidR="003C5F2C">
        <w:rPr>
          <w:rFonts w:cs="Arial"/>
          <w:sz w:val="20"/>
          <w:szCs w:val="20"/>
        </w:rPr>
        <w:t>.</w:t>
      </w:r>
      <w:r w:rsidR="004B3374">
        <w:rPr>
          <w:rFonts w:cs="Arial"/>
          <w:sz w:val="20"/>
          <w:szCs w:val="20"/>
        </w:rPr>
        <w:t xml:space="preserve"> </w:t>
      </w:r>
      <w:r w:rsidR="00CB0F6F">
        <w:rPr>
          <w:rFonts w:cs="Arial"/>
          <w:sz w:val="20"/>
          <w:szCs w:val="20"/>
        </w:rPr>
        <w:t xml:space="preserve">Beide Effekte beeinflussen wichtige dichtungsrelevante Eigenschaften wie Steifigkeit, Kontaktdrücke oder </w:t>
      </w:r>
      <w:r w:rsidR="003C5F2C">
        <w:rPr>
          <w:rFonts w:cs="Arial"/>
          <w:sz w:val="20"/>
          <w:szCs w:val="20"/>
        </w:rPr>
        <w:t>die Fähigkeit, nach Verformung wieder in die ursprüngliche Kontur zu erlangen</w:t>
      </w:r>
      <w:r w:rsidR="00CB0F6F">
        <w:rPr>
          <w:rFonts w:cs="Arial"/>
          <w:sz w:val="20"/>
          <w:szCs w:val="20"/>
        </w:rPr>
        <w:t xml:space="preserve"> („Verformungsrest“). </w:t>
      </w:r>
      <w:r w:rsidR="00236B7C">
        <w:rPr>
          <w:rFonts w:cs="Arial"/>
          <w:sz w:val="20"/>
          <w:szCs w:val="20"/>
        </w:rPr>
        <w:t xml:space="preserve"> </w:t>
      </w:r>
    </w:p>
    <w:p w14:paraId="0EA54F4F" w14:textId="76E04D5B" w:rsidR="00833622" w:rsidRPr="00833622" w:rsidRDefault="00833622" w:rsidP="00DF624A">
      <w:pPr>
        <w:autoSpaceDE w:val="0"/>
        <w:autoSpaceDN w:val="0"/>
        <w:adjustRightInd w:val="0"/>
        <w:spacing w:after="120" w:line="360" w:lineRule="auto"/>
        <w:rPr>
          <w:rFonts w:cs="Arial"/>
          <w:b/>
          <w:sz w:val="20"/>
          <w:szCs w:val="20"/>
        </w:rPr>
      </w:pPr>
      <w:r w:rsidRPr="00833622">
        <w:rPr>
          <w:rFonts w:cs="Arial"/>
          <w:b/>
          <w:sz w:val="20"/>
          <w:szCs w:val="20"/>
        </w:rPr>
        <w:t>Extrapolation mit der Arrhenius-Methode</w:t>
      </w:r>
    </w:p>
    <w:p w14:paraId="4B01A7A2" w14:textId="49A044E8" w:rsidR="00970D70" w:rsidRDefault="003C5F2C" w:rsidP="00DF624A">
      <w:pPr>
        <w:autoSpaceDE w:val="0"/>
        <w:autoSpaceDN w:val="0"/>
        <w:adjustRightInd w:val="0"/>
        <w:spacing w:after="120" w:line="360" w:lineRule="auto"/>
        <w:rPr>
          <w:rFonts w:cs="Arial"/>
          <w:sz w:val="20"/>
          <w:szCs w:val="20"/>
        </w:rPr>
      </w:pPr>
      <w:r>
        <w:rPr>
          <w:rFonts w:cs="Arial"/>
          <w:sz w:val="20"/>
          <w:szCs w:val="20"/>
        </w:rPr>
        <w:t xml:space="preserve">Ob ein Werkstoff die Anforderungen für eine bestimmte Anwendung erfüllt, ermitteln Ingenieure in der Regel durch sogenannte „Lagerungstests“, bei denen der Prüfling für </w:t>
      </w:r>
      <w:r w:rsidR="007E4B12">
        <w:rPr>
          <w:rFonts w:cs="Arial"/>
          <w:sz w:val="20"/>
          <w:szCs w:val="20"/>
        </w:rPr>
        <w:t>längere Zeit – meist 1.000 Stunden – Temperaturen von deutlich mehr als 100 °C ausgesetzt wird.</w:t>
      </w:r>
      <w:r w:rsidR="00C254CE">
        <w:rPr>
          <w:rFonts w:cs="Arial"/>
          <w:sz w:val="20"/>
          <w:szCs w:val="20"/>
        </w:rPr>
        <w:t xml:space="preserve"> </w:t>
      </w:r>
      <w:r w:rsidR="00236B7C">
        <w:rPr>
          <w:rFonts w:cs="Arial"/>
          <w:sz w:val="20"/>
          <w:szCs w:val="20"/>
        </w:rPr>
        <w:t xml:space="preserve">Um die </w:t>
      </w:r>
      <w:r w:rsidR="007E4B12">
        <w:rPr>
          <w:rFonts w:cs="Arial"/>
          <w:sz w:val="20"/>
          <w:szCs w:val="20"/>
        </w:rPr>
        <w:t xml:space="preserve">temperaturabhängige </w:t>
      </w:r>
      <w:r w:rsidR="00236B7C">
        <w:rPr>
          <w:rFonts w:cs="Arial"/>
          <w:sz w:val="20"/>
          <w:szCs w:val="20"/>
        </w:rPr>
        <w:t>Alterung vorherzusagen,</w:t>
      </w:r>
      <w:r w:rsidR="00970D70">
        <w:rPr>
          <w:rFonts w:cs="Arial"/>
          <w:sz w:val="20"/>
          <w:szCs w:val="20"/>
        </w:rPr>
        <w:t xml:space="preserve"> extrapolieren Ingenieure bislang die Messwerte nach einer Methode, die nach dem schwedischen Chemiker und Nobelpreisträger </w:t>
      </w:r>
      <w:proofErr w:type="spellStart"/>
      <w:r w:rsidR="00970D70">
        <w:rPr>
          <w:rFonts w:cs="Arial"/>
          <w:sz w:val="20"/>
          <w:szCs w:val="20"/>
        </w:rPr>
        <w:t>Svante</w:t>
      </w:r>
      <w:proofErr w:type="spellEnd"/>
      <w:r w:rsidR="00970D70">
        <w:rPr>
          <w:rFonts w:cs="Arial"/>
          <w:sz w:val="20"/>
          <w:szCs w:val="20"/>
        </w:rPr>
        <w:t xml:space="preserve"> August Arrhenius benannt ist. </w:t>
      </w:r>
      <w:r w:rsidR="009E6929">
        <w:rPr>
          <w:rFonts w:cs="Arial"/>
          <w:sz w:val="20"/>
          <w:szCs w:val="20"/>
        </w:rPr>
        <w:t>Für diese gilt als Daumenregel:</w:t>
      </w:r>
      <w:r w:rsidR="007E4B12">
        <w:rPr>
          <w:rFonts w:cs="Arial"/>
          <w:sz w:val="20"/>
          <w:szCs w:val="20"/>
        </w:rPr>
        <w:t xml:space="preserve"> E</w:t>
      </w:r>
      <w:r w:rsidR="009E6929">
        <w:rPr>
          <w:rFonts w:cs="Arial"/>
          <w:sz w:val="20"/>
          <w:szCs w:val="20"/>
        </w:rPr>
        <w:t xml:space="preserve">ine </w:t>
      </w:r>
      <w:r w:rsidR="009E6929">
        <w:rPr>
          <w:rFonts w:cs="Arial"/>
          <w:sz w:val="20"/>
          <w:szCs w:val="20"/>
        </w:rPr>
        <w:lastRenderedPageBreak/>
        <w:t>Erhöhung der Temperatur um 10 °C führt zu einer Verdopplung der Reaktionsgeschwindigkeit. Dies ermöglicht die Durchführung von beschleunigten Alterungstests bei erhöhten Temperaturen</w:t>
      </w:r>
      <w:r w:rsidR="007E4B12">
        <w:rPr>
          <w:rFonts w:cs="Arial"/>
          <w:sz w:val="20"/>
          <w:szCs w:val="20"/>
        </w:rPr>
        <w:t>.</w:t>
      </w:r>
      <w:r w:rsidR="009E6929">
        <w:rPr>
          <w:rFonts w:cs="Arial"/>
          <w:sz w:val="20"/>
          <w:szCs w:val="20"/>
        </w:rPr>
        <w:t xml:space="preserve"> </w:t>
      </w:r>
      <w:r w:rsidR="00970D70">
        <w:rPr>
          <w:rFonts w:cs="Arial"/>
          <w:sz w:val="20"/>
          <w:szCs w:val="20"/>
        </w:rPr>
        <w:t xml:space="preserve">Diese Methode </w:t>
      </w:r>
      <w:r w:rsidR="004B3374">
        <w:rPr>
          <w:rFonts w:cs="Arial"/>
          <w:sz w:val="20"/>
          <w:szCs w:val="20"/>
        </w:rPr>
        <w:t xml:space="preserve">kann </w:t>
      </w:r>
      <w:r w:rsidR="00970D70">
        <w:rPr>
          <w:rFonts w:cs="Arial"/>
          <w:sz w:val="20"/>
          <w:szCs w:val="20"/>
        </w:rPr>
        <w:t>zuverlässig</w:t>
      </w:r>
      <w:r w:rsidR="004B3374">
        <w:rPr>
          <w:rFonts w:cs="Arial"/>
          <w:sz w:val="20"/>
          <w:szCs w:val="20"/>
        </w:rPr>
        <w:t xml:space="preserve"> funktionieren</w:t>
      </w:r>
      <w:r w:rsidR="00970D70">
        <w:rPr>
          <w:rFonts w:cs="Arial"/>
          <w:sz w:val="20"/>
          <w:szCs w:val="20"/>
        </w:rPr>
        <w:t>,</w:t>
      </w:r>
      <w:r w:rsidR="00AD69DB">
        <w:rPr>
          <w:rFonts w:cs="Arial"/>
          <w:sz w:val="20"/>
          <w:szCs w:val="20"/>
        </w:rPr>
        <w:t xml:space="preserve"> wenn die richtigen Prüfparameter </w:t>
      </w:r>
      <w:r w:rsidR="007E4B12">
        <w:rPr>
          <w:rFonts w:cs="Arial"/>
          <w:sz w:val="20"/>
          <w:szCs w:val="20"/>
        </w:rPr>
        <w:t>gewählt werden</w:t>
      </w:r>
      <w:r w:rsidR="00AD69DB">
        <w:rPr>
          <w:rFonts w:cs="Arial"/>
          <w:sz w:val="20"/>
          <w:szCs w:val="20"/>
        </w:rPr>
        <w:t xml:space="preserve">. </w:t>
      </w:r>
      <w:r w:rsidR="007E4B12">
        <w:rPr>
          <w:rFonts w:cs="Arial"/>
          <w:sz w:val="20"/>
          <w:szCs w:val="20"/>
        </w:rPr>
        <w:t>Ansonsten</w:t>
      </w:r>
      <w:r w:rsidR="00AD69DB">
        <w:rPr>
          <w:rFonts w:cs="Arial"/>
          <w:sz w:val="20"/>
          <w:szCs w:val="20"/>
        </w:rPr>
        <w:t xml:space="preserve"> kann die Lebensdauerprognose stark daneben liegen. </w:t>
      </w:r>
      <w:r w:rsidR="00892D78">
        <w:rPr>
          <w:rFonts w:cs="Arial"/>
          <w:sz w:val="20"/>
          <w:szCs w:val="20"/>
        </w:rPr>
        <w:t>Ü</w:t>
      </w:r>
      <w:r w:rsidR="0019672C">
        <w:rPr>
          <w:rFonts w:cs="Arial"/>
          <w:sz w:val="20"/>
          <w:szCs w:val="20"/>
        </w:rPr>
        <w:t xml:space="preserve">berprüfen </w:t>
      </w:r>
      <w:r w:rsidR="00892D78">
        <w:rPr>
          <w:rFonts w:cs="Arial"/>
          <w:sz w:val="20"/>
          <w:szCs w:val="20"/>
        </w:rPr>
        <w:t>lässt sich</w:t>
      </w:r>
      <w:r w:rsidR="0019672C">
        <w:rPr>
          <w:rFonts w:cs="Arial"/>
          <w:sz w:val="20"/>
          <w:szCs w:val="20"/>
        </w:rPr>
        <w:t xml:space="preserve"> die Prognose nur durch Messungen.</w:t>
      </w:r>
      <w:r w:rsidR="00AD69DB">
        <w:rPr>
          <w:rFonts w:cs="Arial"/>
          <w:sz w:val="20"/>
          <w:szCs w:val="20"/>
        </w:rPr>
        <w:t xml:space="preserve"> </w:t>
      </w:r>
      <w:r w:rsidR="0019672C">
        <w:rPr>
          <w:rFonts w:cs="Arial"/>
          <w:sz w:val="20"/>
          <w:szCs w:val="20"/>
        </w:rPr>
        <w:t xml:space="preserve">Es ist </w:t>
      </w:r>
      <w:r w:rsidR="00892D78">
        <w:rPr>
          <w:rFonts w:cs="Arial"/>
          <w:sz w:val="20"/>
          <w:szCs w:val="20"/>
        </w:rPr>
        <w:t>nach</w:t>
      </w:r>
      <w:r w:rsidR="00AD69DB">
        <w:rPr>
          <w:rFonts w:cs="Arial"/>
          <w:sz w:val="20"/>
          <w:szCs w:val="20"/>
        </w:rPr>
        <w:t>vollzieh</w:t>
      </w:r>
      <w:r w:rsidR="00892D78">
        <w:rPr>
          <w:rFonts w:cs="Arial"/>
          <w:sz w:val="20"/>
          <w:szCs w:val="20"/>
        </w:rPr>
        <w:t>bar</w:t>
      </w:r>
      <w:r w:rsidR="00AD69DB">
        <w:rPr>
          <w:rFonts w:cs="Arial"/>
          <w:sz w:val="20"/>
          <w:szCs w:val="20"/>
        </w:rPr>
        <w:t>, dass dies kein zufriedenstellendes Verfahren ist, insbesondere wenn man über sehr lange Prüfzeiten spricht. Daher war eine Verbesserung der Methodik zwingend erforderlich.</w:t>
      </w:r>
    </w:p>
    <w:p w14:paraId="1988D270" w14:textId="77777777" w:rsidR="00AD69DB" w:rsidRDefault="00C254CE" w:rsidP="00DF624A">
      <w:pPr>
        <w:autoSpaceDE w:val="0"/>
        <w:autoSpaceDN w:val="0"/>
        <w:adjustRightInd w:val="0"/>
        <w:spacing w:after="120" w:line="360" w:lineRule="auto"/>
        <w:rPr>
          <w:rFonts w:cs="Arial"/>
          <w:sz w:val="20"/>
          <w:szCs w:val="20"/>
        </w:rPr>
      </w:pPr>
      <w:r>
        <w:rPr>
          <w:rFonts w:cs="Arial"/>
          <w:sz w:val="20"/>
          <w:szCs w:val="20"/>
        </w:rPr>
        <w:t>Die Freudenberg-Experten verfolgten dabei zwei wesentliche</w:t>
      </w:r>
      <w:r w:rsidR="008F4749">
        <w:rPr>
          <w:rFonts w:cs="Arial"/>
          <w:sz w:val="20"/>
          <w:szCs w:val="20"/>
        </w:rPr>
        <w:t xml:space="preserve"> </w:t>
      </w:r>
      <w:r>
        <w:rPr>
          <w:rFonts w:cs="Arial"/>
          <w:sz w:val="20"/>
          <w:szCs w:val="20"/>
        </w:rPr>
        <w:t>Ansatzpunkte</w:t>
      </w:r>
      <w:r w:rsidR="00AD69DB">
        <w:rPr>
          <w:rFonts w:cs="Arial"/>
          <w:sz w:val="20"/>
          <w:szCs w:val="20"/>
        </w:rPr>
        <w:t xml:space="preserve">: Zum einen </w:t>
      </w:r>
      <w:r>
        <w:rPr>
          <w:rFonts w:cs="Arial"/>
          <w:sz w:val="20"/>
          <w:szCs w:val="20"/>
        </w:rPr>
        <w:t>verbesserten sie das</w:t>
      </w:r>
      <w:r w:rsidR="00AD69DB">
        <w:rPr>
          <w:rFonts w:cs="Arial"/>
          <w:sz w:val="20"/>
          <w:szCs w:val="20"/>
        </w:rPr>
        <w:t xml:space="preserve"> </w:t>
      </w:r>
      <w:r>
        <w:rPr>
          <w:rFonts w:cs="Arial"/>
          <w:sz w:val="20"/>
          <w:szCs w:val="20"/>
        </w:rPr>
        <w:t>Lebensdauermodell deutlich, indem sie</w:t>
      </w:r>
      <w:r w:rsidR="00AD69DB">
        <w:rPr>
          <w:rFonts w:cs="Arial"/>
          <w:sz w:val="20"/>
          <w:szCs w:val="20"/>
        </w:rPr>
        <w:t xml:space="preserve"> chemische Oxidationsgleichungen</w:t>
      </w:r>
      <w:r>
        <w:rPr>
          <w:rFonts w:cs="Arial"/>
          <w:sz w:val="20"/>
          <w:szCs w:val="20"/>
        </w:rPr>
        <w:t>, also den</w:t>
      </w:r>
      <w:r w:rsidR="00AD69DB">
        <w:rPr>
          <w:rFonts w:cs="Arial"/>
          <w:sz w:val="20"/>
          <w:szCs w:val="20"/>
        </w:rPr>
        <w:t xml:space="preserve"> Sauerstoffangriff auf das Elastomer, mit dem strukturmechanischen Verhalten des Werkstoffes </w:t>
      </w:r>
      <w:r>
        <w:rPr>
          <w:rFonts w:cs="Arial"/>
          <w:sz w:val="20"/>
          <w:szCs w:val="20"/>
        </w:rPr>
        <w:t>koppelten</w:t>
      </w:r>
      <w:r w:rsidR="00153AE6">
        <w:rPr>
          <w:rFonts w:cs="Arial"/>
          <w:sz w:val="20"/>
          <w:szCs w:val="20"/>
        </w:rPr>
        <w:t>. Um mit diesem Modell beliebige Geometrien berechnen zu können, wurde es numerisch effizient umgesetzt und in ein kommerzielles Finite-Elemente-Programm implementiert. Dies</w:t>
      </w:r>
      <w:r>
        <w:rPr>
          <w:rFonts w:cs="Arial"/>
          <w:sz w:val="20"/>
          <w:szCs w:val="20"/>
        </w:rPr>
        <w:t>es</w:t>
      </w:r>
      <w:r w:rsidR="00153AE6">
        <w:rPr>
          <w:rFonts w:cs="Arial"/>
          <w:sz w:val="20"/>
          <w:szCs w:val="20"/>
        </w:rPr>
        <w:t xml:space="preserve"> ist nun in der Lage, die lokal</w:t>
      </w:r>
      <w:r w:rsidR="0019672C">
        <w:rPr>
          <w:rFonts w:cs="Arial"/>
          <w:sz w:val="20"/>
          <w:szCs w:val="20"/>
        </w:rPr>
        <w:t>en</w:t>
      </w:r>
      <w:r w:rsidR="00153AE6">
        <w:rPr>
          <w:rFonts w:cs="Arial"/>
          <w:sz w:val="20"/>
          <w:szCs w:val="20"/>
        </w:rPr>
        <w:t xml:space="preserve"> Oxidationsprozesse und deren Auswirkung auf das mechanische Werkstoffverhalten zu berechnen.</w:t>
      </w:r>
    </w:p>
    <w:p w14:paraId="16049D17" w14:textId="4A0B26BD" w:rsidR="00833622" w:rsidRPr="00833622" w:rsidRDefault="00833622" w:rsidP="00DF624A">
      <w:pPr>
        <w:autoSpaceDE w:val="0"/>
        <w:autoSpaceDN w:val="0"/>
        <w:adjustRightInd w:val="0"/>
        <w:spacing w:after="120" w:line="360" w:lineRule="auto"/>
        <w:rPr>
          <w:rFonts w:cs="Arial"/>
          <w:b/>
          <w:sz w:val="20"/>
          <w:szCs w:val="20"/>
        </w:rPr>
      </w:pPr>
      <w:r w:rsidRPr="00833622">
        <w:rPr>
          <w:rFonts w:cs="Arial"/>
          <w:b/>
          <w:sz w:val="20"/>
          <w:szCs w:val="20"/>
        </w:rPr>
        <w:t>Gemeinsame Entwicklung mit der zentralen Freudenberg-Forschung</w:t>
      </w:r>
    </w:p>
    <w:p w14:paraId="30FDCB56" w14:textId="395A15D3" w:rsidR="000C67D4" w:rsidRDefault="008F4749" w:rsidP="00DF624A">
      <w:pPr>
        <w:autoSpaceDE w:val="0"/>
        <w:autoSpaceDN w:val="0"/>
        <w:adjustRightInd w:val="0"/>
        <w:spacing w:after="120" w:line="360" w:lineRule="auto"/>
        <w:rPr>
          <w:rFonts w:cs="Arial"/>
          <w:sz w:val="20"/>
          <w:szCs w:val="20"/>
        </w:rPr>
      </w:pPr>
      <w:r>
        <w:rPr>
          <w:rFonts w:cs="Arial"/>
          <w:sz w:val="20"/>
          <w:szCs w:val="20"/>
        </w:rPr>
        <w:t>Gleichzeitig war es aber auch notwendig, die Me</w:t>
      </w:r>
      <w:r w:rsidR="0019672C">
        <w:rPr>
          <w:rFonts w:cs="Arial"/>
          <w:sz w:val="20"/>
          <w:szCs w:val="20"/>
        </w:rPr>
        <w:t>ss</w:t>
      </w:r>
      <w:r>
        <w:rPr>
          <w:rFonts w:cs="Arial"/>
          <w:sz w:val="20"/>
          <w:szCs w:val="20"/>
        </w:rPr>
        <w:t xml:space="preserve">methoden </w:t>
      </w:r>
      <w:r w:rsidR="0019672C">
        <w:rPr>
          <w:rFonts w:cs="Arial"/>
          <w:sz w:val="20"/>
          <w:szCs w:val="20"/>
        </w:rPr>
        <w:t>weiterzuentwickeln, mit denen die Parameter für das Werkstoffmodell ermitteln werden</w:t>
      </w:r>
      <w:r>
        <w:rPr>
          <w:rFonts w:cs="Arial"/>
          <w:sz w:val="20"/>
          <w:szCs w:val="20"/>
        </w:rPr>
        <w:t xml:space="preserve"> </w:t>
      </w:r>
      <w:r w:rsidR="0019672C">
        <w:rPr>
          <w:rFonts w:cs="Arial"/>
          <w:sz w:val="20"/>
          <w:szCs w:val="20"/>
        </w:rPr>
        <w:t>– zum Beispiel, um die während des Alterungsprozesses verbrauchte</w:t>
      </w:r>
      <w:r>
        <w:rPr>
          <w:rFonts w:cs="Arial"/>
          <w:sz w:val="20"/>
          <w:szCs w:val="20"/>
        </w:rPr>
        <w:t xml:space="preserve"> Sauerstoff</w:t>
      </w:r>
      <w:r w:rsidR="0019672C">
        <w:rPr>
          <w:rFonts w:cs="Arial"/>
          <w:sz w:val="20"/>
          <w:szCs w:val="20"/>
        </w:rPr>
        <w:t>menge zu bestimmen</w:t>
      </w:r>
      <w:r w:rsidR="00C254CE">
        <w:rPr>
          <w:rFonts w:cs="Arial"/>
          <w:sz w:val="20"/>
          <w:szCs w:val="20"/>
        </w:rPr>
        <w:t>. Die Sauerstoffmenge</w:t>
      </w:r>
      <w:r>
        <w:rPr>
          <w:rFonts w:cs="Arial"/>
          <w:sz w:val="20"/>
          <w:szCs w:val="20"/>
        </w:rPr>
        <w:t xml:space="preserve"> ist eine wesentliche Größe, um das Ausmaß des chemischen Angriffs abzuschätzen.</w:t>
      </w:r>
      <w:r w:rsidR="00315C8B">
        <w:rPr>
          <w:rFonts w:cs="Arial"/>
          <w:sz w:val="20"/>
          <w:szCs w:val="20"/>
        </w:rPr>
        <w:t xml:space="preserve"> </w:t>
      </w:r>
      <w:r w:rsidR="000C67D4">
        <w:rPr>
          <w:rFonts w:cs="Arial"/>
          <w:sz w:val="20"/>
          <w:szCs w:val="20"/>
        </w:rPr>
        <w:t>„</w:t>
      </w:r>
      <w:r w:rsidR="00892D78">
        <w:rPr>
          <w:rFonts w:cs="Arial"/>
          <w:sz w:val="20"/>
          <w:szCs w:val="20"/>
        </w:rPr>
        <w:t>Dank der</w:t>
      </w:r>
      <w:r>
        <w:rPr>
          <w:rFonts w:cs="Arial"/>
          <w:sz w:val="20"/>
          <w:szCs w:val="20"/>
        </w:rPr>
        <w:t xml:space="preserve"> Verbesserung der Me</w:t>
      </w:r>
      <w:r w:rsidR="00C254CE">
        <w:rPr>
          <w:rFonts w:cs="Arial"/>
          <w:sz w:val="20"/>
          <w:szCs w:val="20"/>
        </w:rPr>
        <w:t>ss</w:t>
      </w:r>
      <w:r>
        <w:rPr>
          <w:rFonts w:cs="Arial"/>
          <w:sz w:val="20"/>
          <w:szCs w:val="20"/>
        </w:rPr>
        <w:t>methoden als auch des Materialmode</w:t>
      </w:r>
      <w:r w:rsidR="00C254CE">
        <w:rPr>
          <w:rFonts w:cs="Arial"/>
          <w:sz w:val="20"/>
          <w:szCs w:val="20"/>
        </w:rPr>
        <w:t>l</w:t>
      </w:r>
      <w:r>
        <w:rPr>
          <w:rFonts w:cs="Arial"/>
          <w:sz w:val="20"/>
          <w:szCs w:val="20"/>
        </w:rPr>
        <w:t>ls und der Anwendbarkeit au</w:t>
      </w:r>
      <w:r w:rsidR="003A1D57">
        <w:rPr>
          <w:rFonts w:cs="Arial"/>
          <w:sz w:val="20"/>
          <w:szCs w:val="20"/>
        </w:rPr>
        <w:t xml:space="preserve">f </w:t>
      </w:r>
      <w:r w:rsidR="0019672C">
        <w:rPr>
          <w:rFonts w:cs="Arial"/>
          <w:sz w:val="20"/>
          <w:szCs w:val="20"/>
        </w:rPr>
        <w:t>dreidimensionale</w:t>
      </w:r>
      <w:r w:rsidR="003A1D57">
        <w:rPr>
          <w:rFonts w:cs="Arial"/>
          <w:sz w:val="20"/>
          <w:szCs w:val="20"/>
        </w:rPr>
        <w:t xml:space="preserve"> Bauteile</w:t>
      </w:r>
      <w:r w:rsidR="00315C8B">
        <w:rPr>
          <w:rFonts w:cs="Arial"/>
          <w:sz w:val="20"/>
          <w:szCs w:val="20"/>
        </w:rPr>
        <w:t xml:space="preserve"> ergibt sich ein präzi</w:t>
      </w:r>
      <w:r w:rsidR="000C67D4">
        <w:rPr>
          <w:rFonts w:cs="Arial"/>
          <w:sz w:val="20"/>
          <w:szCs w:val="20"/>
        </w:rPr>
        <w:t xml:space="preserve">ses Verfahren für die Lebensdauerprognose“, erläutert Dr. Boris </w:t>
      </w:r>
      <w:r w:rsidR="00892D78">
        <w:rPr>
          <w:rFonts w:cs="Arial"/>
          <w:sz w:val="20"/>
          <w:szCs w:val="20"/>
        </w:rPr>
        <w:t xml:space="preserve">Traber, bei Freudenberg </w:t>
      </w:r>
      <w:proofErr w:type="spellStart"/>
      <w:r w:rsidR="00892D78">
        <w:rPr>
          <w:rFonts w:cs="Arial"/>
          <w:sz w:val="20"/>
          <w:szCs w:val="20"/>
        </w:rPr>
        <w:t>Sealing</w:t>
      </w:r>
      <w:proofErr w:type="spellEnd"/>
      <w:r w:rsidR="000C67D4">
        <w:rPr>
          <w:rFonts w:cs="Arial"/>
          <w:sz w:val="20"/>
          <w:szCs w:val="20"/>
        </w:rPr>
        <w:t xml:space="preserve"> Technologies für die weltweite Material-Vorausentwicklung verantwortlich. </w:t>
      </w:r>
    </w:p>
    <w:p w14:paraId="136E6202" w14:textId="436E7F05" w:rsidR="00107BFA" w:rsidRPr="004735C1" w:rsidRDefault="00315C8B" w:rsidP="00007588">
      <w:pPr>
        <w:autoSpaceDE w:val="0"/>
        <w:autoSpaceDN w:val="0"/>
        <w:adjustRightInd w:val="0"/>
        <w:spacing w:after="120" w:line="360" w:lineRule="auto"/>
        <w:rPr>
          <w:rFonts w:cs="Arial"/>
          <w:sz w:val="20"/>
          <w:szCs w:val="20"/>
        </w:rPr>
      </w:pPr>
      <w:r>
        <w:rPr>
          <w:rFonts w:cs="Arial"/>
          <w:sz w:val="20"/>
          <w:szCs w:val="20"/>
        </w:rPr>
        <w:t xml:space="preserve">Das </w:t>
      </w:r>
      <w:r w:rsidR="000C67D4">
        <w:rPr>
          <w:rFonts w:cs="Arial"/>
          <w:sz w:val="20"/>
          <w:szCs w:val="20"/>
        </w:rPr>
        <w:t>gemeinsam mit de</w:t>
      </w:r>
      <w:r w:rsidR="003A1D57">
        <w:rPr>
          <w:rFonts w:cs="Arial"/>
          <w:sz w:val="20"/>
          <w:szCs w:val="20"/>
        </w:rPr>
        <w:t>r</w:t>
      </w:r>
      <w:r w:rsidR="000C67D4">
        <w:rPr>
          <w:rFonts w:cs="Arial"/>
          <w:sz w:val="20"/>
          <w:szCs w:val="20"/>
        </w:rPr>
        <w:t xml:space="preserve"> </w:t>
      </w:r>
      <w:r w:rsidR="003A1D57">
        <w:rPr>
          <w:rFonts w:cs="Arial"/>
          <w:sz w:val="20"/>
          <w:szCs w:val="20"/>
        </w:rPr>
        <w:t xml:space="preserve">zentralen Forschung, der </w:t>
      </w:r>
      <w:r w:rsidR="000C67D4">
        <w:rPr>
          <w:rFonts w:cs="Arial"/>
          <w:sz w:val="20"/>
          <w:szCs w:val="20"/>
        </w:rPr>
        <w:t>Freudenberg Technology Innovation</w:t>
      </w:r>
      <w:r w:rsidR="003A1D57">
        <w:rPr>
          <w:rFonts w:cs="Arial"/>
          <w:sz w:val="20"/>
          <w:szCs w:val="20"/>
        </w:rPr>
        <w:t>,</w:t>
      </w:r>
      <w:r w:rsidR="000C67D4">
        <w:rPr>
          <w:rFonts w:cs="Arial"/>
          <w:sz w:val="20"/>
          <w:szCs w:val="20"/>
        </w:rPr>
        <w:t xml:space="preserve"> entwickelte </w:t>
      </w:r>
      <w:r>
        <w:rPr>
          <w:rFonts w:cs="Arial"/>
          <w:sz w:val="20"/>
          <w:szCs w:val="20"/>
        </w:rPr>
        <w:t>Verfahren wurde zunächst an Werkstoffproben mit unterschiedlichen Durchmesser verifiz</w:t>
      </w:r>
      <w:r w:rsidR="000C67D4">
        <w:rPr>
          <w:rFonts w:cs="Arial"/>
          <w:sz w:val="20"/>
          <w:szCs w:val="20"/>
        </w:rPr>
        <w:t xml:space="preserve">iert und mittlerweile auch für </w:t>
      </w:r>
      <w:r>
        <w:rPr>
          <w:rFonts w:cs="Arial"/>
          <w:sz w:val="20"/>
          <w:szCs w:val="20"/>
        </w:rPr>
        <w:t xml:space="preserve">erste Anwendungen im Bau von Offshore-Windkraftanlagen verwendet. </w:t>
      </w:r>
      <w:r w:rsidR="000C67D4">
        <w:rPr>
          <w:rFonts w:cs="Arial"/>
          <w:sz w:val="20"/>
          <w:szCs w:val="20"/>
        </w:rPr>
        <w:t>Doch Traber sieht das nur als Beginn einer neuen Simulationsära: „Künftig können w</w:t>
      </w:r>
      <w:r w:rsidR="00C254CE">
        <w:rPr>
          <w:rFonts w:cs="Arial"/>
          <w:sz w:val="20"/>
          <w:szCs w:val="20"/>
        </w:rPr>
        <w:t>ir unseren Kunden im Anlagenbau</w:t>
      </w:r>
      <w:r w:rsidR="003A1D57">
        <w:rPr>
          <w:rFonts w:cs="Arial"/>
          <w:sz w:val="20"/>
          <w:szCs w:val="20"/>
        </w:rPr>
        <w:t xml:space="preserve"> </w:t>
      </w:r>
      <w:r w:rsidR="000C67D4">
        <w:rPr>
          <w:rFonts w:cs="Arial"/>
          <w:sz w:val="20"/>
          <w:szCs w:val="20"/>
        </w:rPr>
        <w:t>ein zuverlässiges Mindesthaltbarkeitsdatum auch über sehr lange Zeiträume nennen.“ Eine Bibliothek mit den Modellen für vers</w:t>
      </w:r>
      <w:r w:rsidR="00892D78">
        <w:rPr>
          <w:rFonts w:cs="Arial"/>
          <w:sz w:val="20"/>
          <w:szCs w:val="20"/>
        </w:rPr>
        <w:t>chiedene Werkstoffe und Bauteil-G</w:t>
      </w:r>
      <w:r w:rsidR="000C67D4">
        <w:rPr>
          <w:rFonts w:cs="Arial"/>
          <w:sz w:val="20"/>
          <w:szCs w:val="20"/>
        </w:rPr>
        <w:t xml:space="preserve">eometrien befindet sich derzeit im Aufbau. Parallel wird die Simulation erweitert, so dass auch </w:t>
      </w:r>
      <w:r w:rsidR="00007588">
        <w:rPr>
          <w:rFonts w:cs="Arial"/>
          <w:sz w:val="20"/>
          <w:szCs w:val="20"/>
        </w:rPr>
        <w:t>anwendungsspezifische</w:t>
      </w:r>
      <w:r w:rsidR="000C67D4">
        <w:rPr>
          <w:rFonts w:cs="Arial"/>
          <w:sz w:val="20"/>
          <w:szCs w:val="20"/>
        </w:rPr>
        <w:t xml:space="preserve"> Zyklen</w:t>
      </w:r>
      <w:r w:rsidR="00236F4B">
        <w:rPr>
          <w:rFonts w:cs="Arial"/>
          <w:sz w:val="20"/>
          <w:szCs w:val="20"/>
        </w:rPr>
        <w:t xml:space="preserve"> mit wechselnden Temperaturen und mechanischen Lasten gerechnet werden können. </w:t>
      </w:r>
    </w:p>
    <w:p w14:paraId="0CB2B04F" w14:textId="77777777" w:rsidR="00DF624A" w:rsidRPr="004735C1" w:rsidRDefault="00DF624A" w:rsidP="00DF624A">
      <w:pPr>
        <w:autoSpaceDE w:val="0"/>
        <w:autoSpaceDN w:val="0"/>
        <w:adjustRightInd w:val="0"/>
        <w:spacing w:line="360" w:lineRule="auto"/>
        <w:jc w:val="center"/>
        <w:rPr>
          <w:rFonts w:cs="Arial"/>
          <w:color w:val="000000"/>
          <w:sz w:val="18"/>
          <w:szCs w:val="18"/>
        </w:rPr>
      </w:pPr>
      <w:r w:rsidRPr="004735C1">
        <w:rPr>
          <w:rFonts w:cs="Arial"/>
          <w:color w:val="000000"/>
          <w:sz w:val="18"/>
          <w:szCs w:val="18"/>
        </w:rPr>
        <w:lastRenderedPageBreak/>
        <w:t>###</w:t>
      </w:r>
    </w:p>
    <w:p w14:paraId="3E228869" w14:textId="77777777" w:rsidR="00CA41DC" w:rsidRDefault="00CA41DC" w:rsidP="00DF624A">
      <w:pPr>
        <w:rPr>
          <w:rFonts w:cs="Arial"/>
          <w:b/>
          <w:color w:val="000000"/>
          <w:sz w:val="18"/>
          <w:szCs w:val="18"/>
        </w:rPr>
      </w:pPr>
    </w:p>
    <w:p w14:paraId="4DD80972" w14:textId="5B23F0DB" w:rsidR="0081164A" w:rsidRPr="00BE7ACC" w:rsidRDefault="0081164A" w:rsidP="0081164A">
      <w:pPr>
        <w:spacing w:after="120" w:line="360" w:lineRule="auto"/>
        <w:rPr>
          <w:i/>
          <w:sz w:val="20"/>
          <w:szCs w:val="20"/>
        </w:rPr>
      </w:pPr>
      <w:r w:rsidRPr="00D4447D">
        <w:rPr>
          <w:b/>
          <w:i/>
          <w:sz w:val="20"/>
          <w:szCs w:val="20"/>
        </w:rPr>
        <w:t>Bild:</w:t>
      </w:r>
      <w:r w:rsidRPr="00D4447D">
        <w:rPr>
          <w:i/>
          <w:sz w:val="20"/>
          <w:szCs w:val="20"/>
        </w:rPr>
        <w:t xml:space="preserve"> </w:t>
      </w:r>
      <w:proofErr w:type="spellStart"/>
      <w:r w:rsidR="005B3EA6" w:rsidRPr="005B3EA6">
        <w:rPr>
          <w:i/>
          <w:sz w:val="20"/>
          <w:szCs w:val="20"/>
        </w:rPr>
        <w:t>FST_Langzeitprognose_DE</w:t>
      </w:r>
      <w:proofErr w:type="spellEnd"/>
      <w:r w:rsidR="00D4447D">
        <w:rPr>
          <w:i/>
          <w:sz w:val="20"/>
          <w:szCs w:val="20"/>
        </w:rPr>
        <w:t>// Copyright: Freud</w:t>
      </w:r>
      <w:r w:rsidR="005B3EA6">
        <w:rPr>
          <w:i/>
          <w:sz w:val="20"/>
          <w:szCs w:val="20"/>
        </w:rPr>
        <w:t xml:space="preserve">enberg </w:t>
      </w:r>
      <w:proofErr w:type="spellStart"/>
      <w:r w:rsidR="005B3EA6">
        <w:rPr>
          <w:i/>
          <w:sz w:val="20"/>
          <w:szCs w:val="20"/>
        </w:rPr>
        <w:t>Sealing</w:t>
      </w:r>
      <w:proofErr w:type="spellEnd"/>
      <w:r w:rsidR="005B3EA6">
        <w:rPr>
          <w:i/>
          <w:sz w:val="20"/>
          <w:szCs w:val="20"/>
        </w:rPr>
        <w:t xml:space="preserve"> Technologies 2020</w:t>
      </w:r>
    </w:p>
    <w:p w14:paraId="73EF4A6E" w14:textId="77777777" w:rsidR="0081164A" w:rsidRPr="00BE7ACC" w:rsidRDefault="0081164A" w:rsidP="0081164A">
      <w:pPr>
        <w:rPr>
          <w:rFonts w:cs="Arial"/>
          <w:b/>
          <w:color w:val="000000"/>
          <w:sz w:val="18"/>
          <w:szCs w:val="18"/>
        </w:rPr>
      </w:pPr>
    </w:p>
    <w:p w14:paraId="3E074D01" w14:textId="77777777" w:rsidR="0081164A" w:rsidRPr="00BE7ACC" w:rsidRDefault="0081164A" w:rsidP="0081164A">
      <w:pPr>
        <w:rPr>
          <w:rFonts w:cs="Arial"/>
          <w:b/>
          <w:color w:val="000000"/>
          <w:sz w:val="18"/>
          <w:szCs w:val="18"/>
        </w:rPr>
      </w:pPr>
      <w:r w:rsidRPr="00BE7ACC">
        <w:rPr>
          <w:rFonts w:cs="Arial"/>
          <w:b/>
          <w:color w:val="000000"/>
          <w:sz w:val="18"/>
          <w:szCs w:val="18"/>
        </w:rPr>
        <w:t xml:space="preserve">Über Freudenberg </w:t>
      </w:r>
      <w:proofErr w:type="spellStart"/>
      <w:r w:rsidRPr="00BE7ACC">
        <w:rPr>
          <w:rFonts w:cs="Arial"/>
          <w:b/>
          <w:color w:val="000000"/>
          <w:sz w:val="18"/>
          <w:szCs w:val="18"/>
        </w:rPr>
        <w:t>Sealing</w:t>
      </w:r>
      <w:proofErr w:type="spellEnd"/>
      <w:r w:rsidRPr="00BE7ACC">
        <w:rPr>
          <w:rFonts w:cs="Arial"/>
          <w:b/>
          <w:color w:val="000000"/>
          <w:sz w:val="18"/>
          <w:szCs w:val="18"/>
        </w:rPr>
        <w:t xml:space="preserve"> Technologies</w:t>
      </w:r>
    </w:p>
    <w:p w14:paraId="392200B2" w14:textId="77777777" w:rsidR="0081164A" w:rsidRPr="0081164A" w:rsidRDefault="0081164A" w:rsidP="0081164A">
      <w:pPr>
        <w:rPr>
          <w:rFonts w:cs="Arial"/>
          <w:color w:val="000000"/>
          <w:sz w:val="18"/>
          <w:szCs w:val="18"/>
        </w:rPr>
      </w:pPr>
      <w:r w:rsidRPr="00BE7ACC">
        <w:rPr>
          <w:rFonts w:cs="Arial"/>
          <w:color w:val="000000"/>
          <w:sz w:val="18"/>
          <w:szCs w:val="18"/>
        </w:rPr>
        <w:t xml:space="preserve">Freudenberg </w:t>
      </w:r>
      <w:proofErr w:type="spellStart"/>
      <w:r w:rsidRPr="00BE7ACC">
        <w:rPr>
          <w:rFonts w:cs="Arial"/>
          <w:color w:val="000000"/>
          <w:sz w:val="18"/>
          <w:szCs w:val="18"/>
        </w:rPr>
        <w:t>Sealing</w:t>
      </w:r>
      <w:proofErr w:type="spellEnd"/>
      <w:r w:rsidRPr="00BE7ACC">
        <w:rPr>
          <w:rFonts w:cs="Arial"/>
          <w:color w:val="000000"/>
          <w:sz w:val="18"/>
          <w:szCs w:val="18"/>
        </w:rPr>
        <w:t xml:space="preserve">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2018 erzielte Freudenberg </w:t>
      </w:r>
      <w:proofErr w:type="spellStart"/>
      <w:r w:rsidRPr="00BE7ACC">
        <w:rPr>
          <w:rFonts w:cs="Arial"/>
          <w:color w:val="000000"/>
          <w:sz w:val="18"/>
          <w:szCs w:val="18"/>
        </w:rPr>
        <w:t>Sealing</w:t>
      </w:r>
      <w:proofErr w:type="spellEnd"/>
      <w:r w:rsidRPr="00BE7ACC">
        <w:rPr>
          <w:rFonts w:cs="Arial"/>
          <w:color w:val="000000"/>
          <w:sz w:val="18"/>
          <w:szCs w:val="18"/>
        </w:rPr>
        <w:t xml:space="preserve"> Technologies einen Umsatz von </w:t>
      </w:r>
      <w:r w:rsidRPr="0081164A">
        <w:rPr>
          <w:rFonts w:cs="Arial"/>
          <w:color w:val="000000"/>
          <w:sz w:val="18"/>
          <w:szCs w:val="18"/>
        </w:rPr>
        <w:t xml:space="preserve">rund 2,3 Milliarden Euro und beschäftigte zirka 15.000 Mitarbeiter. Weitere Informationen unter </w:t>
      </w:r>
      <w:hyperlink r:id="rId8" w:history="1">
        <w:r w:rsidRPr="00993CBE">
          <w:rPr>
            <w:rStyle w:val="Hyperlink"/>
            <w:rFonts w:cs="Arial"/>
            <w:sz w:val="18"/>
            <w:szCs w:val="18"/>
          </w:rPr>
          <w:t>www.fst.com</w:t>
        </w:r>
      </w:hyperlink>
      <w:r w:rsidRPr="0081164A">
        <w:rPr>
          <w:rFonts w:cs="Arial"/>
          <w:color w:val="000000"/>
          <w:sz w:val="18"/>
          <w:szCs w:val="18"/>
        </w:rPr>
        <w:t xml:space="preserve">. </w:t>
      </w:r>
    </w:p>
    <w:p w14:paraId="688184A1" w14:textId="77777777" w:rsidR="0081164A" w:rsidRDefault="0081164A" w:rsidP="0081164A">
      <w:pPr>
        <w:rPr>
          <w:rFonts w:cs="Arial"/>
          <w:color w:val="000000"/>
          <w:sz w:val="18"/>
          <w:szCs w:val="18"/>
        </w:rPr>
      </w:pPr>
    </w:p>
    <w:p w14:paraId="4BC9F7C5" w14:textId="77777777" w:rsidR="0081164A" w:rsidRPr="00BE7ACC" w:rsidRDefault="0081164A" w:rsidP="0081164A">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 xml:space="preserve">chwingungstechnik, Vliesstoffe und Filtration, Haushaltsprodukte sowie Spezialitäten und Sonstiges im Geschäftsjahr 2018 einen Umsatz von rund 9,4 Milliarden Euro erwirtschaftete und in etwa 60 Ländern mehr als 49.000 Mitarbeiter beschäftigte. Weitere Informationen unter </w:t>
      </w:r>
      <w:hyperlink r:id="rId9" w:history="1">
        <w:r w:rsidRPr="00993CBE">
          <w:rPr>
            <w:rStyle w:val="Hyperlink"/>
            <w:rFonts w:cs="Arial"/>
            <w:sz w:val="18"/>
            <w:szCs w:val="18"/>
          </w:rPr>
          <w:t>www.freudenberg.com</w:t>
        </w:r>
      </w:hyperlink>
      <w:r w:rsidRPr="00BE7ACC">
        <w:rPr>
          <w:rFonts w:cs="Arial"/>
          <w:color w:val="000000"/>
          <w:sz w:val="18"/>
          <w:szCs w:val="18"/>
        </w:rPr>
        <w:t>.</w:t>
      </w:r>
    </w:p>
    <w:p w14:paraId="1E330DE5" w14:textId="77777777" w:rsidR="0081164A" w:rsidRDefault="0081164A" w:rsidP="0081164A">
      <w:pPr>
        <w:rPr>
          <w:b/>
          <w:sz w:val="18"/>
          <w:szCs w:val="18"/>
        </w:rPr>
      </w:pPr>
    </w:p>
    <w:p w14:paraId="27A8CF0D" w14:textId="77777777" w:rsidR="0081164A" w:rsidRPr="00BE7ACC" w:rsidRDefault="0081164A" w:rsidP="0081164A">
      <w:pPr>
        <w:rPr>
          <w:sz w:val="18"/>
          <w:szCs w:val="18"/>
        </w:rPr>
      </w:pPr>
      <w:r w:rsidRPr="00BE7ACC">
        <w:rPr>
          <w:b/>
          <w:sz w:val="18"/>
          <w:szCs w:val="18"/>
        </w:rPr>
        <w:t xml:space="preserve">Kontakt </w:t>
      </w:r>
    </w:p>
    <w:p w14:paraId="121BFCCB" w14:textId="77777777" w:rsidR="0081164A" w:rsidRPr="009D6200" w:rsidRDefault="0081164A" w:rsidP="0081164A">
      <w:pPr>
        <w:rPr>
          <w:sz w:val="18"/>
          <w:szCs w:val="18"/>
          <w:lang w:val="en-US"/>
        </w:rPr>
      </w:pPr>
      <w:r w:rsidRPr="00BE7ACC">
        <w:rPr>
          <w:sz w:val="18"/>
          <w:szCs w:val="18"/>
        </w:rPr>
        <w:t xml:space="preserve">Freudenberg </w:t>
      </w:r>
      <w:proofErr w:type="spellStart"/>
      <w:r w:rsidRPr="00BE7ACC">
        <w:rPr>
          <w:sz w:val="18"/>
          <w:szCs w:val="18"/>
        </w:rPr>
        <w:t>Sealing</w:t>
      </w:r>
      <w:proofErr w:type="spellEnd"/>
      <w:r w:rsidRPr="00BE7ACC">
        <w:rPr>
          <w:sz w:val="18"/>
          <w:szCs w:val="18"/>
        </w:rPr>
        <w:t xml:space="preserve"> Technologies GmbH &amp; Co. </w:t>
      </w:r>
      <w:r w:rsidRPr="009D6200">
        <w:rPr>
          <w:sz w:val="18"/>
          <w:szCs w:val="18"/>
          <w:lang w:val="en-US"/>
        </w:rPr>
        <w:t>KG</w:t>
      </w:r>
    </w:p>
    <w:p w14:paraId="56BDADC5" w14:textId="77777777" w:rsidR="0081164A" w:rsidRPr="009D6200" w:rsidRDefault="0081164A" w:rsidP="0081164A">
      <w:pPr>
        <w:rPr>
          <w:sz w:val="18"/>
          <w:szCs w:val="18"/>
          <w:lang w:val="en-US"/>
        </w:rPr>
      </w:pPr>
      <w:r w:rsidRPr="009D6200">
        <w:rPr>
          <w:sz w:val="18"/>
          <w:szCs w:val="18"/>
          <w:lang w:val="en-US"/>
        </w:rPr>
        <w:t>Ulrike Reich, Head of Media Relations</w:t>
      </w:r>
    </w:p>
    <w:p w14:paraId="45C036FB" w14:textId="77777777" w:rsidR="0081164A" w:rsidRPr="00BE7ACC" w:rsidRDefault="0081164A" w:rsidP="0081164A">
      <w:pPr>
        <w:rPr>
          <w:sz w:val="18"/>
          <w:szCs w:val="18"/>
        </w:rPr>
      </w:pPr>
      <w:proofErr w:type="spellStart"/>
      <w:r w:rsidRPr="00BE7ACC">
        <w:rPr>
          <w:sz w:val="18"/>
          <w:szCs w:val="18"/>
        </w:rPr>
        <w:t>Höhnerweg</w:t>
      </w:r>
      <w:proofErr w:type="spellEnd"/>
      <w:r w:rsidRPr="00BE7ACC">
        <w:rPr>
          <w:sz w:val="18"/>
          <w:szCs w:val="18"/>
        </w:rPr>
        <w:t xml:space="preserve"> 2 - 4</w:t>
      </w:r>
    </w:p>
    <w:p w14:paraId="7A0A21E8" w14:textId="77777777" w:rsidR="0081164A" w:rsidRPr="00BE7ACC" w:rsidRDefault="0081164A" w:rsidP="0081164A">
      <w:pPr>
        <w:rPr>
          <w:sz w:val="18"/>
          <w:szCs w:val="18"/>
        </w:rPr>
      </w:pPr>
      <w:r w:rsidRPr="00BE7ACC">
        <w:rPr>
          <w:sz w:val="18"/>
          <w:szCs w:val="18"/>
        </w:rPr>
        <w:t xml:space="preserve">D-69465 Weinheim </w:t>
      </w:r>
      <w:r w:rsidRPr="00BE7ACC">
        <w:rPr>
          <w:sz w:val="18"/>
          <w:szCs w:val="18"/>
        </w:rPr>
        <w:tab/>
      </w:r>
    </w:p>
    <w:p w14:paraId="71C3C29B" w14:textId="77777777" w:rsidR="0081164A" w:rsidRPr="00BE7ACC" w:rsidRDefault="0081164A" w:rsidP="0081164A">
      <w:pPr>
        <w:rPr>
          <w:sz w:val="18"/>
          <w:szCs w:val="18"/>
        </w:rPr>
      </w:pPr>
    </w:p>
    <w:p w14:paraId="7E0DA1ED" w14:textId="77777777" w:rsidR="0081164A" w:rsidRPr="00BE7ACC" w:rsidRDefault="0081164A" w:rsidP="0081164A">
      <w:pPr>
        <w:rPr>
          <w:sz w:val="18"/>
          <w:szCs w:val="18"/>
        </w:rPr>
      </w:pPr>
      <w:r w:rsidRPr="00BE7ACC">
        <w:rPr>
          <w:sz w:val="18"/>
          <w:szCs w:val="18"/>
        </w:rPr>
        <w:t>Telefon: +49 6201 80 5713</w:t>
      </w:r>
    </w:p>
    <w:p w14:paraId="6C09F768" w14:textId="77777777" w:rsidR="0081164A" w:rsidRPr="00BE7ACC" w:rsidRDefault="0081164A" w:rsidP="0081164A">
      <w:pPr>
        <w:rPr>
          <w:sz w:val="18"/>
          <w:szCs w:val="18"/>
        </w:rPr>
      </w:pPr>
      <w:r w:rsidRPr="00BE7ACC">
        <w:rPr>
          <w:sz w:val="18"/>
          <w:szCs w:val="18"/>
        </w:rPr>
        <w:t>E-Mail: ulrike.reich@fst.com</w:t>
      </w:r>
    </w:p>
    <w:p w14:paraId="556549CA" w14:textId="77777777" w:rsidR="0081164A" w:rsidRPr="00BE7ACC" w:rsidRDefault="00E543F7" w:rsidP="0081164A">
      <w:pPr>
        <w:rPr>
          <w:rStyle w:val="Hyperlink"/>
          <w:sz w:val="18"/>
          <w:szCs w:val="18"/>
        </w:rPr>
      </w:pPr>
      <w:hyperlink r:id="rId10" w:history="1">
        <w:r w:rsidR="0081164A" w:rsidRPr="00BE7ACC">
          <w:rPr>
            <w:rStyle w:val="Hyperlink"/>
            <w:sz w:val="18"/>
            <w:szCs w:val="18"/>
          </w:rPr>
          <w:t>www.fst.com</w:t>
        </w:r>
      </w:hyperlink>
      <w:r w:rsidR="0081164A" w:rsidRPr="00BE7ACC">
        <w:rPr>
          <w:rFonts w:cs="Arial"/>
          <w:color w:val="000000"/>
        </w:rPr>
        <w:t xml:space="preserve"> </w:t>
      </w:r>
      <w:hyperlink r:id="rId11" w:history="1">
        <w:r w:rsidR="0081164A" w:rsidRPr="00BE7ACC">
          <w:rPr>
            <w:rStyle w:val="Hyperlink"/>
            <w:sz w:val="18"/>
            <w:szCs w:val="18"/>
          </w:rPr>
          <w:t>www.twitter.com/Freudenberg_FST</w:t>
        </w:r>
      </w:hyperlink>
      <w:r w:rsidR="0081164A" w:rsidRPr="00BE7ACC">
        <w:rPr>
          <w:sz w:val="18"/>
          <w:szCs w:val="18"/>
        </w:rPr>
        <w:t xml:space="preserve">                       </w:t>
      </w:r>
      <w:r w:rsidR="0081164A" w:rsidRPr="00BE7ACC">
        <w:rPr>
          <w:sz w:val="18"/>
          <w:szCs w:val="18"/>
        </w:rPr>
        <w:cr/>
      </w:r>
      <w:r w:rsidR="0081164A" w:rsidRPr="00BE7ACC">
        <w:rPr>
          <w:rStyle w:val="Hyperlink"/>
          <w:sz w:val="18"/>
          <w:szCs w:val="18"/>
        </w:rPr>
        <w:t>www.youtube.com/freudenbergsealing</w:t>
      </w:r>
    </w:p>
    <w:p w14:paraId="29CCB1B6" w14:textId="77777777" w:rsidR="0081164A" w:rsidRPr="00BE7ACC" w:rsidRDefault="0081164A" w:rsidP="0081164A">
      <w:pPr>
        <w:rPr>
          <w:rFonts w:cs="Arial"/>
          <w:color w:val="000000"/>
          <w:sz w:val="20"/>
          <w:szCs w:val="20"/>
        </w:rPr>
      </w:pPr>
      <w:r w:rsidRPr="00BE7ACC">
        <w:rPr>
          <w:rStyle w:val="Hyperlink"/>
          <w:sz w:val="18"/>
          <w:szCs w:val="18"/>
        </w:rPr>
        <w:t>https://www.fst.de/api/rss/GetPmRssFeed</w:t>
      </w:r>
    </w:p>
    <w:p w14:paraId="2CCA591A" w14:textId="77777777" w:rsidR="003E4D55" w:rsidRPr="00DF624A" w:rsidRDefault="003E4D55" w:rsidP="0081164A">
      <w:pPr>
        <w:rPr>
          <w:sz w:val="18"/>
          <w:szCs w:val="18"/>
        </w:rPr>
      </w:pPr>
    </w:p>
    <w:sectPr w:rsidR="003E4D55" w:rsidRPr="00DF624A" w:rsidSect="00D4447D">
      <w:headerReference w:type="default" r:id="rId12"/>
      <w:footerReference w:type="default" r:id="rId13"/>
      <w:headerReference w:type="first" r:id="rId14"/>
      <w:footerReference w:type="first" r:id="rId15"/>
      <w:pgSz w:w="11900" w:h="16840" w:code="9"/>
      <w:pgMar w:top="1276" w:right="3963" w:bottom="851" w:left="851" w:header="709" w:footer="743"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8279C4" w16cid:durableId="2173CB69"/>
  <w16cid:commentId w16cid:paraId="2B99CD62" w16cid:durableId="2173C7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B2228" w14:textId="77777777" w:rsidR="00A16A30" w:rsidRDefault="00A16A30" w:rsidP="00433D12">
      <w:r>
        <w:separator/>
      </w:r>
    </w:p>
  </w:endnote>
  <w:endnote w:type="continuationSeparator" w:id="0">
    <w:p w14:paraId="0FADE898" w14:textId="77777777" w:rsidR="00A16A30" w:rsidRDefault="00A16A30" w:rsidP="00433D12">
      <w:r>
        <w:continuationSeparator/>
      </w:r>
    </w:p>
  </w:endnote>
  <w:endnote w:type="continuationNotice" w:id="1">
    <w:p w14:paraId="088C663C" w14:textId="77777777" w:rsidR="00A16A30" w:rsidRDefault="00A16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AeykZGsDAABNBwAADgAAAAAAAAAAAAAAAAAuAgAAZHJzL2Uyb0RvYy54bWxQSwECLQAUAAYACAAA&#10;ACEADz5sYd0AAAALAQAADwAAAAAAAAAAAAAAAADFBQAAZHJzL2Rvd25yZXYueG1sUEsFBgAAAAAE&#10;AAQA8wAAAM8G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C5D36" w14:textId="77777777" w:rsidR="00A16A30" w:rsidRDefault="00A16A30" w:rsidP="00433D12">
      <w:r>
        <w:separator/>
      </w:r>
    </w:p>
  </w:footnote>
  <w:footnote w:type="continuationSeparator" w:id="0">
    <w:p w14:paraId="580EE4EF" w14:textId="77777777" w:rsidR="00A16A30" w:rsidRDefault="00A16A30" w:rsidP="00433D12">
      <w:r>
        <w:continuationSeparator/>
      </w:r>
    </w:p>
  </w:footnote>
  <w:footnote w:type="continuationNotice" w:id="1">
    <w:p w14:paraId="72ECD33D" w14:textId="77777777" w:rsidR="00A16A30" w:rsidRDefault="00A16A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9C166" w14:textId="77777777" w:rsidR="007E4B12" w:rsidRDefault="007E4B12">
    <w:pPr>
      <w:pStyle w:val="Kopfzeile"/>
    </w:pPr>
    <w:r>
      <w:rPr>
        <w:noProof/>
        <w:lang w:val="en-US" w:eastAsia="zh-CN"/>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sidRPr="008C572B">
                            <w:rPr>
                              <w:noProof/>
                              <w:lang w:val="en-US"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521191D4" w14:textId="77777777" w:rsidR="007E4B12" w:rsidRDefault="007E4B12">
                    <w:r w:rsidRPr="008C572B">
                      <w:rPr>
                        <w:noProof/>
                        <w:lang w:val="en-US"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E6D64FC" w14:textId="77777777" w:rsidR="007E4B12" w:rsidRDefault="007E4B12" w:rsidP="00475124">
    <w:pPr>
      <w:pStyle w:val="Kopfzeile"/>
      <w:tabs>
        <w:tab w:val="clear" w:pos="4536"/>
        <w:tab w:val="clear" w:pos="9072"/>
        <w:tab w:val="left" w:pos="953"/>
        <w:tab w:val="left" w:pos="1980"/>
      </w:tabs>
    </w:pPr>
    <w:r>
      <w:tab/>
    </w:r>
    <w:r>
      <w:tab/>
    </w:r>
  </w:p>
  <w:p w14:paraId="35C7E5FF" w14:textId="77777777" w:rsidR="007E4B12" w:rsidRDefault="007E4B12"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07588"/>
    <w:rsid w:val="00011314"/>
    <w:rsid w:val="000262B4"/>
    <w:rsid w:val="000366DD"/>
    <w:rsid w:val="000402AD"/>
    <w:rsid w:val="000455B0"/>
    <w:rsid w:val="00053F60"/>
    <w:rsid w:val="00063A01"/>
    <w:rsid w:val="00070D94"/>
    <w:rsid w:val="000720FA"/>
    <w:rsid w:val="000834DC"/>
    <w:rsid w:val="000910AD"/>
    <w:rsid w:val="000932AE"/>
    <w:rsid w:val="00095347"/>
    <w:rsid w:val="0009610B"/>
    <w:rsid w:val="000A4C68"/>
    <w:rsid w:val="000A4DF2"/>
    <w:rsid w:val="000A6BCD"/>
    <w:rsid w:val="000A700E"/>
    <w:rsid w:val="000B2292"/>
    <w:rsid w:val="000C0D50"/>
    <w:rsid w:val="000C67D4"/>
    <w:rsid w:val="000D2CD5"/>
    <w:rsid w:val="000D476D"/>
    <w:rsid w:val="000D56C4"/>
    <w:rsid w:val="000D6E63"/>
    <w:rsid w:val="000E2413"/>
    <w:rsid w:val="000E398C"/>
    <w:rsid w:val="000E4A5C"/>
    <w:rsid w:val="000E52D0"/>
    <w:rsid w:val="000F0C0F"/>
    <w:rsid w:val="000F14D5"/>
    <w:rsid w:val="000F65F6"/>
    <w:rsid w:val="00101CCC"/>
    <w:rsid w:val="00102465"/>
    <w:rsid w:val="00104206"/>
    <w:rsid w:val="00107BFA"/>
    <w:rsid w:val="001106D5"/>
    <w:rsid w:val="00111F6D"/>
    <w:rsid w:val="001147E9"/>
    <w:rsid w:val="001206EA"/>
    <w:rsid w:val="001238B0"/>
    <w:rsid w:val="0012443E"/>
    <w:rsid w:val="001451F2"/>
    <w:rsid w:val="00153AE6"/>
    <w:rsid w:val="00165238"/>
    <w:rsid w:val="00186200"/>
    <w:rsid w:val="00186EBA"/>
    <w:rsid w:val="00192ECC"/>
    <w:rsid w:val="0019672C"/>
    <w:rsid w:val="00197E12"/>
    <w:rsid w:val="001A0C4C"/>
    <w:rsid w:val="001A6F12"/>
    <w:rsid w:val="001B09DF"/>
    <w:rsid w:val="001B43E7"/>
    <w:rsid w:val="001B6258"/>
    <w:rsid w:val="001B6D62"/>
    <w:rsid w:val="001C26BF"/>
    <w:rsid w:val="001C2C50"/>
    <w:rsid w:val="001D0E59"/>
    <w:rsid w:val="001D7D0C"/>
    <w:rsid w:val="001F202F"/>
    <w:rsid w:val="001F2A7B"/>
    <w:rsid w:val="001F6AC2"/>
    <w:rsid w:val="002019FA"/>
    <w:rsid w:val="00204C8B"/>
    <w:rsid w:val="0020783A"/>
    <w:rsid w:val="00210674"/>
    <w:rsid w:val="0021221C"/>
    <w:rsid w:val="0022226F"/>
    <w:rsid w:val="002269E1"/>
    <w:rsid w:val="00232CFE"/>
    <w:rsid w:val="00236B7C"/>
    <w:rsid w:val="00236F4B"/>
    <w:rsid w:val="0024132A"/>
    <w:rsid w:val="00241A20"/>
    <w:rsid w:val="00242112"/>
    <w:rsid w:val="00265CF0"/>
    <w:rsid w:val="00265EB6"/>
    <w:rsid w:val="00266C5C"/>
    <w:rsid w:val="002730C9"/>
    <w:rsid w:val="00274FB4"/>
    <w:rsid w:val="0028422C"/>
    <w:rsid w:val="002900DA"/>
    <w:rsid w:val="002920AC"/>
    <w:rsid w:val="00294D32"/>
    <w:rsid w:val="00297592"/>
    <w:rsid w:val="002A19CA"/>
    <w:rsid w:val="002A3E6C"/>
    <w:rsid w:val="002A56BD"/>
    <w:rsid w:val="002B5DE6"/>
    <w:rsid w:val="002C5FF5"/>
    <w:rsid w:val="002D0905"/>
    <w:rsid w:val="002D2DB9"/>
    <w:rsid w:val="002D66C2"/>
    <w:rsid w:val="002D74F4"/>
    <w:rsid w:val="002E4883"/>
    <w:rsid w:val="002E4D0B"/>
    <w:rsid w:val="002F15BA"/>
    <w:rsid w:val="002F2063"/>
    <w:rsid w:val="002F49AB"/>
    <w:rsid w:val="002F7E45"/>
    <w:rsid w:val="00300634"/>
    <w:rsid w:val="00303C97"/>
    <w:rsid w:val="00305836"/>
    <w:rsid w:val="00306278"/>
    <w:rsid w:val="003138D2"/>
    <w:rsid w:val="00313DE4"/>
    <w:rsid w:val="00315C8B"/>
    <w:rsid w:val="00320F03"/>
    <w:rsid w:val="0032398F"/>
    <w:rsid w:val="00326FCE"/>
    <w:rsid w:val="00333459"/>
    <w:rsid w:val="00345BE9"/>
    <w:rsid w:val="00347410"/>
    <w:rsid w:val="00350469"/>
    <w:rsid w:val="003610A4"/>
    <w:rsid w:val="003619AA"/>
    <w:rsid w:val="00366D1A"/>
    <w:rsid w:val="00371CE3"/>
    <w:rsid w:val="00381511"/>
    <w:rsid w:val="00381E68"/>
    <w:rsid w:val="003824FF"/>
    <w:rsid w:val="00383AD8"/>
    <w:rsid w:val="00384D99"/>
    <w:rsid w:val="0038620A"/>
    <w:rsid w:val="00386B3B"/>
    <w:rsid w:val="003910F6"/>
    <w:rsid w:val="00392D47"/>
    <w:rsid w:val="003A1361"/>
    <w:rsid w:val="003A1D57"/>
    <w:rsid w:val="003A631C"/>
    <w:rsid w:val="003B0B9D"/>
    <w:rsid w:val="003B4DA8"/>
    <w:rsid w:val="003C4EFC"/>
    <w:rsid w:val="003C5F2C"/>
    <w:rsid w:val="003D0563"/>
    <w:rsid w:val="003E021E"/>
    <w:rsid w:val="003E4D55"/>
    <w:rsid w:val="003F19B3"/>
    <w:rsid w:val="003F4078"/>
    <w:rsid w:val="003F56A9"/>
    <w:rsid w:val="0040303A"/>
    <w:rsid w:val="0040600B"/>
    <w:rsid w:val="00406C85"/>
    <w:rsid w:val="00411289"/>
    <w:rsid w:val="00415252"/>
    <w:rsid w:val="00416BEB"/>
    <w:rsid w:val="004175E6"/>
    <w:rsid w:val="004231AF"/>
    <w:rsid w:val="004314A3"/>
    <w:rsid w:val="0043290C"/>
    <w:rsid w:val="00433D12"/>
    <w:rsid w:val="00437434"/>
    <w:rsid w:val="00440A9F"/>
    <w:rsid w:val="0044469E"/>
    <w:rsid w:val="00446DBA"/>
    <w:rsid w:val="004679C4"/>
    <w:rsid w:val="00471A1F"/>
    <w:rsid w:val="0047225D"/>
    <w:rsid w:val="0047278A"/>
    <w:rsid w:val="004735C1"/>
    <w:rsid w:val="00474B55"/>
    <w:rsid w:val="00475124"/>
    <w:rsid w:val="00477705"/>
    <w:rsid w:val="00493B8F"/>
    <w:rsid w:val="00496447"/>
    <w:rsid w:val="004A2488"/>
    <w:rsid w:val="004A335E"/>
    <w:rsid w:val="004B1F48"/>
    <w:rsid w:val="004B3374"/>
    <w:rsid w:val="004B45B6"/>
    <w:rsid w:val="004C07BF"/>
    <w:rsid w:val="004C2410"/>
    <w:rsid w:val="004C4883"/>
    <w:rsid w:val="004D2BA4"/>
    <w:rsid w:val="004D335A"/>
    <w:rsid w:val="004D6A53"/>
    <w:rsid w:val="004D6BEF"/>
    <w:rsid w:val="004D7BB9"/>
    <w:rsid w:val="004E02EF"/>
    <w:rsid w:val="004E15E6"/>
    <w:rsid w:val="004F0F48"/>
    <w:rsid w:val="004F713E"/>
    <w:rsid w:val="005219EC"/>
    <w:rsid w:val="0052270A"/>
    <w:rsid w:val="005274AC"/>
    <w:rsid w:val="0053022F"/>
    <w:rsid w:val="0054280E"/>
    <w:rsid w:val="00546A0E"/>
    <w:rsid w:val="00553FBD"/>
    <w:rsid w:val="00557D24"/>
    <w:rsid w:val="00560079"/>
    <w:rsid w:val="00561002"/>
    <w:rsid w:val="00567856"/>
    <w:rsid w:val="005724A1"/>
    <w:rsid w:val="00573F7A"/>
    <w:rsid w:val="00581577"/>
    <w:rsid w:val="00582566"/>
    <w:rsid w:val="00583260"/>
    <w:rsid w:val="00590ED0"/>
    <w:rsid w:val="00593309"/>
    <w:rsid w:val="00595EF0"/>
    <w:rsid w:val="005A1F71"/>
    <w:rsid w:val="005A4738"/>
    <w:rsid w:val="005A5DC5"/>
    <w:rsid w:val="005B23F3"/>
    <w:rsid w:val="005B349F"/>
    <w:rsid w:val="005B3EA6"/>
    <w:rsid w:val="005B5704"/>
    <w:rsid w:val="005C018F"/>
    <w:rsid w:val="005C4584"/>
    <w:rsid w:val="005D29CA"/>
    <w:rsid w:val="005D6F67"/>
    <w:rsid w:val="005D6FFF"/>
    <w:rsid w:val="005E1CC4"/>
    <w:rsid w:val="005E62F5"/>
    <w:rsid w:val="005E6A21"/>
    <w:rsid w:val="005E7122"/>
    <w:rsid w:val="005F6967"/>
    <w:rsid w:val="00603046"/>
    <w:rsid w:val="006038E8"/>
    <w:rsid w:val="00611487"/>
    <w:rsid w:val="00616721"/>
    <w:rsid w:val="00616C41"/>
    <w:rsid w:val="00621C1E"/>
    <w:rsid w:val="006226C4"/>
    <w:rsid w:val="00632D03"/>
    <w:rsid w:val="006351E8"/>
    <w:rsid w:val="0063669B"/>
    <w:rsid w:val="006440FC"/>
    <w:rsid w:val="0065749B"/>
    <w:rsid w:val="00660EB7"/>
    <w:rsid w:val="006615DD"/>
    <w:rsid w:val="00663F37"/>
    <w:rsid w:val="006702A1"/>
    <w:rsid w:val="00672437"/>
    <w:rsid w:val="0067421F"/>
    <w:rsid w:val="00675557"/>
    <w:rsid w:val="006813A8"/>
    <w:rsid w:val="00684811"/>
    <w:rsid w:val="00684E27"/>
    <w:rsid w:val="0069654B"/>
    <w:rsid w:val="0069782C"/>
    <w:rsid w:val="006A51F8"/>
    <w:rsid w:val="006A729C"/>
    <w:rsid w:val="006A7751"/>
    <w:rsid w:val="006B0F29"/>
    <w:rsid w:val="006B1440"/>
    <w:rsid w:val="006B2390"/>
    <w:rsid w:val="006B2C77"/>
    <w:rsid w:val="006B5653"/>
    <w:rsid w:val="006B6C44"/>
    <w:rsid w:val="006C1168"/>
    <w:rsid w:val="006C5805"/>
    <w:rsid w:val="006C65FA"/>
    <w:rsid w:val="006C7887"/>
    <w:rsid w:val="006E02D0"/>
    <w:rsid w:val="006F0078"/>
    <w:rsid w:val="006F242E"/>
    <w:rsid w:val="006F45E3"/>
    <w:rsid w:val="006F4F4F"/>
    <w:rsid w:val="00705608"/>
    <w:rsid w:val="00710560"/>
    <w:rsid w:val="00715CF0"/>
    <w:rsid w:val="00715FE0"/>
    <w:rsid w:val="00721960"/>
    <w:rsid w:val="00721FFA"/>
    <w:rsid w:val="00722B3F"/>
    <w:rsid w:val="00722FB6"/>
    <w:rsid w:val="0072530A"/>
    <w:rsid w:val="00726727"/>
    <w:rsid w:val="007326BC"/>
    <w:rsid w:val="0073467F"/>
    <w:rsid w:val="0073502F"/>
    <w:rsid w:val="00742C3F"/>
    <w:rsid w:val="00767CCF"/>
    <w:rsid w:val="00775AE9"/>
    <w:rsid w:val="0077620E"/>
    <w:rsid w:val="007829AD"/>
    <w:rsid w:val="007841DB"/>
    <w:rsid w:val="0078723C"/>
    <w:rsid w:val="00791446"/>
    <w:rsid w:val="0079277B"/>
    <w:rsid w:val="007937D2"/>
    <w:rsid w:val="00797AF7"/>
    <w:rsid w:val="007A25B4"/>
    <w:rsid w:val="007A2D38"/>
    <w:rsid w:val="007B2BE2"/>
    <w:rsid w:val="007B7727"/>
    <w:rsid w:val="007C5BD9"/>
    <w:rsid w:val="007D2991"/>
    <w:rsid w:val="007D5AD8"/>
    <w:rsid w:val="007D7E9D"/>
    <w:rsid w:val="007D7F2A"/>
    <w:rsid w:val="007E4B12"/>
    <w:rsid w:val="007E5AF8"/>
    <w:rsid w:val="007F409E"/>
    <w:rsid w:val="00801829"/>
    <w:rsid w:val="0081164A"/>
    <w:rsid w:val="00816BE7"/>
    <w:rsid w:val="0082076D"/>
    <w:rsid w:val="00833622"/>
    <w:rsid w:val="00835946"/>
    <w:rsid w:val="008426A8"/>
    <w:rsid w:val="00845901"/>
    <w:rsid w:val="0085278D"/>
    <w:rsid w:val="008557DA"/>
    <w:rsid w:val="00862844"/>
    <w:rsid w:val="00863DC0"/>
    <w:rsid w:val="00864E87"/>
    <w:rsid w:val="00867A96"/>
    <w:rsid w:val="00872057"/>
    <w:rsid w:val="008727A7"/>
    <w:rsid w:val="00882FC4"/>
    <w:rsid w:val="00885FE6"/>
    <w:rsid w:val="008865C1"/>
    <w:rsid w:val="00891186"/>
    <w:rsid w:val="00892B73"/>
    <w:rsid w:val="00892D78"/>
    <w:rsid w:val="0089549E"/>
    <w:rsid w:val="00896D56"/>
    <w:rsid w:val="008A2F8F"/>
    <w:rsid w:val="008A319F"/>
    <w:rsid w:val="008B04D0"/>
    <w:rsid w:val="008B74D4"/>
    <w:rsid w:val="008B7EC3"/>
    <w:rsid w:val="008C472E"/>
    <w:rsid w:val="008C572B"/>
    <w:rsid w:val="008D55BE"/>
    <w:rsid w:val="008D66E8"/>
    <w:rsid w:val="008D6F36"/>
    <w:rsid w:val="008E0536"/>
    <w:rsid w:val="008E6CA2"/>
    <w:rsid w:val="008F32CD"/>
    <w:rsid w:val="008F41F8"/>
    <w:rsid w:val="008F4749"/>
    <w:rsid w:val="008F7D47"/>
    <w:rsid w:val="00900EC1"/>
    <w:rsid w:val="009105A2"/>
    <w:rsid w:val="009105BA"/>
    <w:rsid w:val="00913CC5"/>
    <w:rsid w:val="00915AF8"/>
    <w:rsid w:val="0092146A"/>
    <w:rsid w:val="00927977"/>
    <w:rsid w:val="00930194"/>
    <w:rsid w:val="00940C57"/>
    <w:rsid w:val="00945938"/>
    <w:rsid w:val="00947177"/>
    <w:rsid w:val="00952759"/>
    <w:rsid w:val="0096540F"/>
    <w:rsid w:val="00970D70"/>
    <w:rsid w:val="00974EE0"/>
    <w:rsid w:val="009751DD"/>
    <w:rsid w:val="00976F00"/>
    <w:rsid w:val="009843D6"/>
    <w:rsid w:val="00986B5E"/>
    <w:rsid w:val="00993674"/>
    <w:rsid w:val="00994D7E"/>
    <w:rsid w:val="009953D2"/>
    <w:rsid w:val="00995E9B"/>
    <w:rsid w:val="00996077"/>
    <w:rsid w:val="009A1EC8"/>
    <w:rsid w:val="009C3BEA"/>
    <w:rsid w:val="009D0A29"/>
    <w:rsid w:val="009D150A"/>
    <w:rsid w:val="009D65E6"/>
    <w:rsid w:val="009E0510"/>
    <w:rsid w:val="009E6929"/>
    <w:rsid w:val="009F35A5"/>
    <w:rsid w:val="00A06237"/>
    <w:rsid w:val="00A070A7"/>
    <w:rsid w:val="00A07E04"/>
    <w:rsid w:val="00A101F2"/>
    <w:rsid w:val="00A15930"/>
    <w:rsid w:val="00A16A30"/>
    <w:rsid w:val="00A212FE"/>
    <w:rsid w:val="00A222E3"/>
    <w:rsid w:val="00A26D74"/>
    <w:rsid w:val="00A30C9F"/>
    <w:rsid w:val="00A3718F"/>
    <w:rsid w:val="00A3751D"/>
    <w:rsid w:val="00A423DC"/>
    <w:rsid w:val="00A427ED"/>
    <w:rsid w:val="00A43275"/>
    <w:rsid w:val="00A4435D"/>
    <w:rsid w:val="00A4532F"/>
    <w:rsid w:val="00A506C6"/>
    <w:rsid w:val="00A5259E"/>
    <w:rsid w:val="00A61909"/>
    <w:rsid w:val="00A64D3F"/>
    <w:rsid w:val="00A651FD"/>
    <w:rsid w:val="00A66D55"/>
    <w:rsid w:val="00A67777"/>
    <w:rsid w:val="00A86FB2"/>
    <w:rsid w:val="00A8738C"/>
    <w:rsid w:val="00A90653"/>
    <w:rsid w:val="00A9382A"/>
    <w:rsid w:val="00A95B67"/>
    <w:rsid w:val="00AA3BC8"/>
    <w:rsid w:val="00AA5E1A"/>
    <w:rsid w:val="00AB7AE9"/>
    <w:rsid w:val="00AC2ADE"/>
    <w:rsid w:val="00AC3287"/>
    <w:rsid w:val="00AC4DEA"/>
    <w:rsid w:val="00AC7604"/>
    <w:rsid w:val="00AD0BFC"/>
    <w:rsid w:val="00AD69DB"/>
    <w:rsid w:val="00AD7F30"/>
    <w:rsid w:val="00AE091C"/>
    <w:rsid w:val="00AF25FA"/>
    <w:rsid w:val="00AF270A"/>
    <w:rsid w:val="00AF3C22"/>
    <w:rsid w:val="00AF6E2C"/>
    <w:rsid w:val="00B01669"/>
    <w:rsid w:val="00B03794"/>
    <w:rsid w:val="00B045BB"/>
    <w:rsid w:val="00B1092F"/>
    <w:rsid w:val="00B118BF"/>
    <w:rsid w:val="00B1333A"/>
    <w:rsid w:val="00B272F5"/>
    <w:rsid w:val="00B304CD"/>
    <w:rsid w:val="00B351D6"/>
    <w:rsid w:val="00B36D2F"/>
    <w:rsid w:val="00B428D8"/>
    <w:rsid w:val="00B6173E"/>
    <w:rsid w:val="00B652BC"/>
    <w:rsid w:val="00B67FEC"/>
    <w:rsid w:val="00B72416"/>
    <w:rsid w:val="00B726A3"/>
    <w:rsid w:val="00B7786B"/>
    <w:rsid w:val="00B80137"/>
    <w:rsid w:val="00BA1F89"/>
    <w:rsid w:val="00BA3678"/>
    <w:rsid w:val="00BA393A"/>
    <w:rsid w:val="00BA6F1D"/>
    <w:rsid w:val="00BB3D42"/>
    <w:rsid w:val="00BB49AF"/>
    <w:rsid w:val="00BB7A1E"/>
    <w:rsid w:val="00BC06F6"/>
    <w:rsid w:val="00BC0D77"/>
    <w:rsid w:val="00BC44CB"/>
    <w:rsid w:val="00BD5CF6"/>
    <w:rsid w:val="00BE408B"/>
    <w:rsid w:val="00BE648C"/>
    <w:rsid w:val="00BF04D4"/>
    <w:rsid w:val="00BF63E7"/>
    <w:rsid w:val="00C00725"/>
    <w:rsid w:val="00C03261"/>
    <w:rsid w:val="00C04039"/>
    <w:rsid w:val="00C10502"/>
    <w:rsid w:val="00C20BE8"/>
    <w:rsid w:val="00C254CE"/>
    <w:rsid w:val="00C324C3"/>
    <w:rsid w:val="00C34B45"/>
    <w:rsid w:val="00C44A1B"/>
    <w:rsid w:val="00C44FB0"/>
    <w:rsid w:val="00C469E2"/>
    <w:rsid w:val="00C4763B"/>
    <w:rsid w:val="00C51B05"/>
    <w:rsid w:val="00C70FE3"/>
    <w:rsid w:val="00C76B16"/>
    <w:rsid w:val="00C77F71"/>
    <w:rsid w:val="00C85CB3"/>
    <w:rsid w:val="00C920C3"/>
    <w:rsid w:val="00C9423D"/>
    <w:rsid w:val="00CA136D"/>
    <w:rsid w:val="00CA41DC"/>
    <w:rsid w:val="00CB0F6F"/>
    <w:rsid w:val="00CB248E"/>
    <w:rsid w:val="00CB2D00"/>
    <w:rsid w:val="00CB4983"/>
    <w:rsid w:val="00CC18DE"/>
    <w:rsid w:val="00CC2C58"/>
    <w:rsid w:val="00CC4D9A"/>
    <w:rsid w:val="00CC6660"/>
    <w:rsid w:val="00CD1D7A"/>
    <w:rsid w:val="00CE12E3"/>
    <w:rsid w:val="00CE6908"/>
    <w:rsid w:val="00CE6C68"/>
    <w:rsid w:val="00CF2B32"/>
    <w:rsid w:val="00CF5547"/>
    <w:rsid w:val="00CF7AC2"/>
    <w:rsid w:val="00D0011C"/>
    <w:rsid w:val="00D00A6B"/>
    <w:rsid w:val="00D0209A"/>
    <w:rsid w:val="00D15D82"/>
    <w:rsid w:val="00D16C65"/>
    <w:rsid w:val="00D24F7F"/>
    <w:rsid w:val="00D26E42"/>
    <w:rsid w:val="00D33FF9"/>
    <w:rsid w:val="00D37599"/>
    <w:rsid w:val="00D429FB"/>
    <w:rsid w:val="00D4447D"/>
    <w:rsid w:val="00D44A0C"/>
    <w:rsid w:val="00D47A4A"/>
    <w:rsid w:val="00D53E02"/>
    <w:rsid w:val="00D57264"/>
    <w:rsid w:val="00D62AF1"/>
    <w:rsid w:val="00D64E05"/>
    <w:rsid w:val="00D6617A"/>
    <w:rsid w:val="00D6619A"/>
    <w:rsid w:val="00D74AC1"/>
    <w:rsid w:val="00D77131"/>
    <w:rsid w:val="00D8407A"/>
    <w:rsid w:val="00D90D6D"/>
    <w:rsid w:val="00DA6744"/>
    <w:rsid w:val="00DB74BF"/>
    <w:rsid w:val="00DB759D"/>
    <w:rsid w:val="00DB77EB"/>
    <w:rsid w:val="00DC77B0"/>
    <w:rsid w:val="00DD43DB"/>
    <w:rsid w:val="00DE27DE"/>
    <w:rsid w:val="00DE3CF1"/>
    <w:rsid w:val="00DF3B02"/>
    <w:rsid w:val="00DF514A"/>
    <w:rsid w:val="00DF624A"/>
    <w:rsid w:val="00E02126"/>
    <w:rsid w:val="00E04E83"/>
    <w:rsid w:val="00E05D6F"/>
    <w:rsid w:val="00E12C79"/>
    <w:rsid w:val="00E14D0E"/>
    <w:rsid w:val="00E24333"/>
    <w:rsid w:val="00E25889"/>
    <w:rsid w:val="00E2799C"/>
    <w:rsid w:val="00E543F7"/>
    <w:rsid w:val="00E567DF"/>
    <w:rsid w:val="00E66924"/>
    <w:rsid w:val="00E677D9"/>
    <w:rsid w:val="00E74574"/>
    <w:rsid w:val="00E7549D"/>
    <w:rsid w:val="00E80CA1"/>
    <w:rsid w:val="00E903B2"/>
    <w:rsid w:val="00E94A73"/>
    <w:rsid w:val="00E959BE"/>
    <w:rsid w:val="00E96839"/>
    <w:rsid w:val="00EA416D"/>
    <w:rsid w:val="00EA655A"/>
    <w:rsid w:val="00EB0BD2"/>
    <w:rsid w:val="00EB2420"/>
    <w:rsid w:val="00EC0A0D"/>
    <w:rsid w:val="00EC0B39"/>
    <w:rsid w:val="00EC41D9"/>
    <w:rsid w:val="00EC55B4"/>
    <w:rsid w:val="00EC6756"/>
    <w:rsid w:val="00EC6868"/>
    <w:rsid w:val="00ED1D10"/>
    <w:rsid w:val="00ED3852"/>
    <w:rsid w:val="00EE055A"/>
    <w:rsid w:val="00EE0E29"/>
    <w:rsid w:val="00EE20A6"/>
    <w:rsid w:val="00EE239E"/>
    <w:rsid w:val="00EE563A"/>
    <w:rsid w:val="00EF1FE9"/>
    <w:rsid w:val="00EF3570"/>
    <w:rsid w:val="00F01664"/>
    <w:rsid w:val="00F01F45"/>
    <w:rsid w:val="00F0304C"/>
    <w:rsid w:val="00F11546"/>
    <w:rsid w:val="00F140FE"/>
    <w:rsid w:val="00F210C5"/>
    <w:rsid w:val="00F22FD2"/>
    <w:rsid w:val="00F233AB"/>
    <w:rsid w:val="00F252B8"/>
    <w:rsid w:val="00F27AC3"/>
    <w:rsid w:val="00F35AB5"/>
    <w:rsid w:val="00F36C3A"/>
    <w:rsid w:val="00F44923"/>
    <w:rsid w:val="00F53ABB"/>
    <w:rsid w:val="00F56693"/>
    <w:rsid w:val="00F60F43"/>
    <w:rsid w:val="00F61D3D"/>
    <w:rsid w:val="00F62BCE"/>
    <w:rsid w:val="00F63301"/>
    <w:rsid w:val="00F82AD8"/>
    <w:rsid w:val="00F87138"/>
    <w:rsid w:val="00F95720"/>
    <w:rsid w:val="00FA7E03"/>
    <w:rsid w:val="00FA7E0C"/>
    <w:rsid w:val="00FB04F8"/>
    <w:rsid w:val="00FB60DE"/>
    <w:rsid w:val="00FC5A38"/>
    <w:rsid w:val="00FC7E32"/>
    <w:rsid w:val="00FE4EE7"/>
    <w:rsid w:val="00FE51E5"/>
    <w:rsid w:val="00FE6633"/>
    <w:rsid w:val="00FE6F90"/>
    <w:rsid w:val="00FE75F9"/>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004388"/>
    </o:shapedefaults>
    <o:shapelayout v:ext="edit">
      <o:idmap v:ext="edit" data="1"/>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st.co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4CB5E-5038-4C97-AA5C-73F90B3E4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5516</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6</cp:revision>
  <cp:lastPrinted>2018-11-02T09:13:00Z</cp:lastPrinted>
  <dcterms:created xsi:type="dcterms:W3CDTF">2019-11-27T16:38:00Z</dcterms:created>
  <dcterms:modified xsi:type="dcterms:W3CDTF">2020-01-15T16:04:00Z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ies>
</file>