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C0B30" w14:textId="77777777" w:rsidR="003E347C" w:rsidRPr="00931DEF" w:rsidRDefault="00220F91" w:rsidP="00931DEF">
      <w:pPr>
        <w:tabs>
          <w:tab w:val="right" w:pos="9639"/>
        </w:tabs>
        <w:spacing w:after="0" w:line="360" w:lineRule="auto"/>
        <w:ind w:left="-142"/>
        <w:rPr>
          <w:rFonts w:ascii="Arial" w:hAnsi="Arial" w:cs="Arial"/>
          <w:color w:val="000000"/>
          <w:lang w:val="de-DE"/>
        </w:rPr>
      </w:pPr>
      <w:r w:rsidRPr="00931DEF">
        <w:rPr>
          <w:rFonts w:ascii="Arial" w:hAnsi="Arial" w:cs="Arial"/>
          <w:color w:val="000000"/>
          <w:lang w:val="de-DE"/>
        </w:rPr>
        <w:t>PRESSEMITTEILUNG</w:t>
      </w:r>
    </w:p>
    <w:p w14:paraId="0E661B10" w14:textId="77777777" w:rsidR="008B171E" w:rsidRPr="00931DEF" w:rsidRDefault="008B171E" w:rsidP="00931DEF">
      <w:pPr>
        <w:tabs>
          <w:tab w:val="right" w:pos="9639"/>
        </w:tabs>
        <w:spacing w:after="0" w:line="360" w:lineRule="auto"/>
        <w:ind w:left="-142"/>
        <w:rPr>
          <w:rFonts w:ascii="Arial" w:hAnsi="Arial" w:cs="Arial"/>
          <w:lang w:val="de-DE"/>
        </w:rPr>
      </w:pPr>
    </w:p>
    <w:p w14:paraId="7E28FA7E" w14:textId="7786991B" w:rsidR="004F0258" w:rsidRPr="00931DEF" w:rsidRDefault="00220F91" w:rsidP="00931DEF">
      <w:pPr>
        <w:pStyle w:val="Default"/>
        <w:spacing w:line="360" w:lineRule="auto"/>
        <w:rPr>
          <w:color w:val="auto"/>
          <w:sz w:val="22"/>
          <w:szCs w:val="22"/>
        </w:rPr>
      </w:pPr>
      <w:r w:rsidRPr="00931DEF">
        <w:rPr>
          <w:color w:val="auto"/>
          <w:sz w:val="22"/>
          <w:szCs w:val="22"/>
        </w:rPr>
        <w:t>Neu von XALT</w:t>
      </w:r>
      <w:r w:rsidR="00C07256">
        <w:rPr>
          <w:color w:val="auto"/>
          <w:sz w:val="22"/>
          <w:szCs w:val="22"/>
        </w:rPr>
        <w:t xml:space="preserve"> </w:t>
      </w:r>
      <w:proofErr w:type="spellStart"/>
      <w:r w:rsidR="00C07256">
        <w:rPr>
          <w:color w:val="auto"/>
          <w:sz w:val="22"/>
          <w:szCs w:val="22"/>
        </w:rPr>
        <w:t>Energy</w:t>
      </w:r>
      <w:proofErr w:type="spellEnd"/>
      <w:r w:rsidRPr="00931DEF">
        <w:rPr>
          <w:color w:val="auto"/>
          <w:sz w:val="22"/>
          <w:szCs w:val="22"/>
        </w:rPr>
        <w:t xml:space="preserve">: Flacher Lithium-Ionen-Batteriepack für Nutzfahrzeuge </w:t>
      </w:r>
    </w:p>
    <w:p w14:paraId="051EB122" w14:textId="77777777" w:rsidR="004F0258" w:rsidRPr="00931DEF" w:rsidRDefault="004F0258" w:rsidP="00931DEF">
      <w:pPr>
        <w:pStyle w:val="Default"/>
        <w:spacing w:line="360" w:lineRule="auto"/>
        <w:rPr>
          <w:b/>
          <w:color w:val="auto"/>
          <w:sz w:val="22"/>
          <w:szCs w:val="22"/>
        </w:rPr>
      </w:pPr>
    </w:p>
    <w:p w14:paraId="057E147C" w14:textId="4D811CAD" w:rsidR="004D2A11" w:rsidRPr="00931DEF" w:rsidRDefault="004D2A11" w:rsidP="00931DEF">
      <w:pPr>
        <w:pStyle w:val="Listenabsatz"/>
        <w:numPr>
          <w:ilvl w:val="0"/>
          <w:numId w:val="1"/>
        </w:numPr>
        <w:spacing w:after="120" w:line="360" w:lineRule="auto"/>
        <w:ind w:left="714" w:hanging="357"/>
        <w:rPr>
          <w:rFonts w:cs="Arial"/>
          <w:iCs/>
          <w:sz w:val="22"/>
          <w:szCs w:val="22"/>
        </w:rPr>
      </w:pPr>
      <w:r w:rsidRPr="00931DEF">
        <w:rPr>
          <w:rFonts w:cs="Arial"/>
          <w:iCs/>
          <w:sz w:val="22"/>
          <w:szCs w:val="22"/>
        </w:rPr>
        <w:t xml:space="preserve">XLP Pack bietet skalierbare, hochdichte batterieelektrische Speicherung im flachen Gehäuse für </w:t>
      </w:r>
      <w:r w:rsidR="00F95005" w:rsidRPr="00931DEF">
        <w:rPr>
          <w:rFonts w:cs="Arial"/>
          <w:iCs/>
          <w:sz w:val="22"/>
          <w:szCs w:val="22"/>
        </w:rPr>
        <w:t>Nutzfahrzeuge</w:t>
      </w:r>
    </w:p>
    <w:p w14:paraId="50E49630" w14:textId="39AA6655" w:rsidR="004D2A11" w:rsidRPr="00931DEF" w:rsidRDefault="00F95005" w:rsidP="00931DEF">
      <w:pPr>
        <w:pStyle w:val="Default"/>
        <w:numPr>
          <w:ilvl w:val="0"/>
          <w:numId w:val="1"/>
        </w:numPr>
        <w:spacing w:after="120" w:line="360" w:lineRule="auto"/>
        <w:ind w:left="714" w:hanging="357"/>
        <w:rPr>
          <w:b/>
          <w:iCs/>
          <w:color w:val="auto"/>
          <w:sz w:val="22"/>
          <w:szCs w:val="22"/>
        </w:rPr>
      </w:pPr>
      <w:r w:rsidRPr="00931DEF">
        <w:rPr>
          <w:iCs/>
          <w:color w:val="auto"/>
          <w:sz w:val="22"/>
          <w:szCs w:val="22"/>
        </w:rPr>
        <w:t>Eine f</w:t>
      </w:r>
      <w:r w:rsidR="004D2A11" w:rsidRPr="00931DEF">
        <w:rPr>
          <w:iCs/>
          <w:color w:val="auto"/>
          <w:sz w:val="22"/>
          <w:szCs w:val="22"/>
        </w:rPr>
        <w:t xml:space="preserve">ortschrittliche Systemtechnologie </w:t>
      </w:r>
      <w:r w:rsidRPr="00931DEF">
        <w:rPr>
          <w:iCs/>
          <w:color w:val="auto"/>
          <w:sz w:val="22"/>
          <w:szCs w:val="22"/>
        </w:rPr>
        <w:t xml:space="preserve">setzt die </w:t>
      </w:r>
      <w:r w:rsidR="004D2A11" w:rsidRPr="00931DEF">
        <w:rPr>
          <w:iCs/>
          <w:color w:val="auto"/>
          <w:sz w:val="22"/>
          <w:szCs w:val="22"/>
        </w:rPr>
        <w:t xml:space="preserve">XPAND-Produktlinie von XALT </w:t>
      </w:r>
      <w:proofErr w:type="spellStart"/>
      <w:r w:rsidRPr="00931DEF">
        <w:rPr>
          <w:iCs/>
          <w:color w:val="auto"/>
          <w:sz w:val="22"/>
          <w:szCs w:val="22"/>
        </w:rPr>
        <w:t>Energy</w:t>
      </w:r>
      <w:proofErr w:type="spellEnd"/>
      <w:r w:rsidRPr="00931DEF">
        <w:rPr>
          <w:iCs/>
          <w:color w:val="auto"/>
          <w:sz w:val="22"/>
          <w:szCs w:val="22"/>
        </w:rPr>
        <w:t xml:space="preserve"> wirksam ein </w:t>
      </w:r>
      <w:r w:rsidR="004D2A11" w:rsidRPr="00931DEF">
        <w:rPr>
          <w:iCs/>
          <w:color w:val="auto"/>
          <w:sz w:val="22"/>
          <w:szCs w:val="22"/>
        </w:rPr>
        <w:t xml:space="preserve">für </w:t>
      </w:r>
      <w:r w:rsidRPr="00931DEF">
        <w:rPr>
          <w:iCs/>
          <w:color w:val="auto"/>
          <w:sz w:val="22"/>
          <w:szCs w:val="22"/>
        </w:rPr>
        <w:t xml:space="preserve">eine </w:t>
      </w:r>
      <w:r w:rsidR="004D2A11" w:rsidRPr="00931DEF">
        <w:rPr>
          <w:iCs/>
          <w:color w:val="auto"/>
          <w:sz w:val="22"/>
          <w:szCs w:val="22"/>
        </w:rPr>
        <w:t xml:space="preserve">einfache </w:t>
      </w:r>
      <w:r w:rsidRPr="00931DEF">
        <w:rPr>
          <w:iCs/>
          <w:color w:val="auto"/>
          <w:sz w:val="22"/>
          <w:szCs w:val="22"/>
        </w:rPr>
        <w:t xml:space="preserve">Montage </w:t>
      </w:r>
      <w:r w:rsidR="004D2A11" w:rsidRPr="00931DEF">
        <w:rPr>
          <w:iCs/>
          <w:color w:val="auto"/>
          <w:sz w:val="22"/>
          <w:szCs w:val="22"/>
        </w:rPr>
        <w:t xml:space="preserve">und Kompatibilität </w:t>
      </w:r>
    </w:p>
    <w:p w14:paraId="1C7B2BFC" w14:textId="6D2C1FE2" w:rsidR="004D2A11" w:rsidRPr="00931DEF" w:rsidRDefault="004D2A11" w:rsidP="00931DEF">
      <w:pPr>
        <w:pStyle w:val="Default"/>
        <w:numPr>
          <w:ilvl w:val="0"/>
          <w:numId w:val="1"/>
        </w:numPr>
        <w:spacing w:after="120" w:line="360" w:lineRule="auto"/>
        <w:ind w:left="714" w:hanging="357"/>
        <w:rPr>
          <w:b/>
          <w:sz w:val="22"/>
          <w:szCs w:val="22"/>
        </w:rPr>
      </w:pPr>
      <w:r w:rsidRPr="00931DEF">
        <w:rPr>
          <w:bCs/>
          <w:iCs/>
          <w:color w:val="auto"/>
          <w:sz w:val="22"/>
          <w:szCs w:val="22"/>
        </w:rPr>
        <w:t xml:space="preserve">Produktionsbeginn 2021 mit vorhandener Zellchemie; </w:t>
      </w:r>
      <w:r w:rsidR="00CB27E8" w:rsidRPr="00931DEF">
        <w:rPr>
          <w:bCs/>
          <w:iCs/>
          <w:color w:val="auto"/>
          <w:sz w:val="22"/>
          <w:szCs w:val="22"/>
        </w:rPr>
        <w:t xml:space="preserve">aktuell entwickelt XALT </w:t>
      </w:r>
      <w:proofErr w:type="spellStart"/>
      <w:r w:rsidR="00CB27E8" w:rsidRPr="00931DEF">
        <w:rPr>
          <w:bCs/>
          <w:iCs/>
          <w:color w:val="auto"/>
          <w:sz w:val="22"/>
          <w:szCs w:val="22"/>
        </w:rPr>
        <w:t>Energy</w:t>
      </w:r>
      <w:proofErr w:type="spellEnd"/>
      <w:r w:rsidR="00CB27E8" w:rsidRPr="00931DEF">
        <w:rPr>
          <w:bCs/>
          <w:iCs/>
          <w:color w:val="auto"/>
          <w:sz w:val="22"/>
          <w:szCs w:val="22"/>
        </w:rPr>
        <w:t xml:space="preserve"> </w:t>
      </w:r>
      <w:r w:rsidR="00CB27E8" w:rsidRPr="00931DEF">
        <w:rPr>
          <w:bCs/>
          <w:iCs/>
          <w:sz w:val="22"/>
          <w:szCs w:val="22"/>
        </w:rPr>
        <w:t xml:space="preserve">weitere Zellchemietypen </w:t>
      </w:r>
    </w:p>
    <w:p w14:paraId="03E0B896" w14:textId="77777777" w:rsidR="00931DEF" w:rsidRPr="00931DEF" w:rsidRDefault="00931DEF" w:rsidP="00931DEF">
      <w:pPr>
        <w:autoSpaceDE w:val="0"/>
        <w:autoSpaceDN w:val="0"/>
        <w:adjustRightInd w:val="0"/>
        <w:spacing w:after="120" w:line="360" w:lineRule="auto"/>
        <w:rPr>
          <w:rFonts w:ascii="Arial" w:hAnsi="Arial" w:cs="Arial"/>
          <w:b/>
          <w:color w:val="000000"/>
          <w:lang w:val="de-DE"/>
        </w:rPr>
      </w:pPr>
    </w:p>
    <w:p w14:paraId="3C531486" w14:textId="669301D0" w:rsidR="004F0258" w:rsidRPr="00931DEF" w:rsidRDefault="00220F91" w:rsidP="00931DEF">
      <w:pPr>
        <w:autoSpaceDE w:val="0"/>
        <w:autoSpaceDN w:val="0"/>
        <w:adjustRightInd w:val="0"/>
        <w:spacing w:after="120" w:line="360" w:lineRule="auto"/>
        <w:rPr>
          <w:rFonts w:ascii="Arial" w:hAnsi="Arial" w:cs="Arial"/>
          <w:b/>
          <w:lang w:val="de-DE"/>
        </w:rPr>
      </w:pPr>
      <w:r w:rsidRPr="00931DEF">
        <w:rPr>
          <w:rFonts w:ascii="Arial" w:hAnsi="Arial" w:cs="Arial"/>
          <w:b/>
          <w:color w:val="000000"/>
          <w:lang w:val="de-DE"/>
        </w:rPr>
        <w:t xml:space="preserve">Brüssel (Belgien), </w:t>
      </w:r>
      <w:r w:rsidR="002D0961">
        <w:rPr>
          <w:rFonts w:ascii="Arial" w:hAnsi="Arial" w:cs="Arial"/>
          <w:b/>
          <w:color w:val="000000"/>
          <w:lang w:val="de-DE"/>
        </w:rPr>
        <w:t>17</w:t>
      </w:r>
      <w:r w:rsidRPr="00931DEF">
        <w:rPr>
          <w:rFonts w:ascii="Arial" w:hAnsi="Arial" w:cs="Arial"/>
          <w:b/>
          <w:color w:val="000000"/>
          <w:lang w:val="de-DE"/>
        </w:rPr>
        <w:t xml:space="preserve">. Oktober 2019. Auf der </w:t>
      </w:r>
      <w:proofErr w:type="spellStart"/>
      <w:r w:rsidRPr="00931DEF">
        <w:rPr>
          <w:rFonts w:ascii="Arial" w:hAnsi="Arial" w:cs="Arial"/>
          <w:b/>
          <w:color w:val="000000"/>
          <w:lang w:val="de-DE"/>
        </w:rPr>
        <w:t>Busworld</w:t>
      </w:r>
      <w:proofErr w:type="spellEnd"/>
      <w:r w:rsidRPr="00931DEF">
        <w:rPr>
          <w:rFonts w:ascii="Arial" w:hAnsi="Arial" w:cs="Arial"/>
          <w:b/>
          <w:color w:val="000000"/>
          <w:lang w:val="de-DE"/>
        </w:rPr>
        <w:t xml:space="preserve"> Europe 2019 stellt XALT </w:t>
      </w:r>
      <w:proofErr w:type="spellStart"/>
      <w:r w:rsidRPr="00931DEF">
        <w:rPr>
          <w:rFonts w:ascii="Arial" w:hAnsi="Arial" w:cs="Arial"/>
          <w:b/>
          <w:color w:val="000000"/>
          <w:lang w:val="de-DE"/>
        </w:rPr>
        <w:t>Energy</w:t>
      </w:r>
      <w:proofErr w:type="spellEnd"/>
      <w:r w:rsidRPr="00931DEF">
        <w:rPr>
          <w:rFonts w:ascii="Arial" w:hAnsi="Arial" w:cs="Arial"/>
          <w:b/>
          <w:color w:val="000000"/>
          <w:lang w:val="de-DE"/>
        </w:rPr>
        <w:t xml:space="preserve"> einen neuen flachen und energieeffizienten Batteriepack vor. Sein platzsparendes und </w:t>
      </w:r>
      <w:r w:rsidR="00CB27E8" w:rsidRPr="00931DEF">
        <w:rPr>
          <w:rFonts w:ascii="Arial" w:hAnsi="Arial" w:cs="Arial"/>
          <w:b/>
          <w:color w:val="000000"/>
          <w:lang w:val="de-DE"/>
        </w:rPr>
        <w:t xml:space="preserve">skalierbares </w:t>
      </w:r>
      <w:r w:rsidRPr="00931DEF">
        <w:rPr>
          <w:rFonts w:ascii="Arial" w:hAnsi="Arial" w:cs="Arial"/>
          <w:b/>
          <w:color w:val="000000"/>
          <w:lang w:val="de-DE"/>
        </w:rPr>
        <w:t xml:space="preserve">Gehäuse erleichtert die Installation neuer Antriebstechnologien und hilft Nutzfahrzeugherstellern, die aktuellen Herausforderungen hinsichtlich Emissionen und Kraftstoffeffizienz zu bewältigen. </w:t>
      </w:r>
    </w:p>
    <w:p w14:paraId="5A473870" w14:textId="074FE94E" w:rsidR="00220F91" w:rsidRPr="00931DEF" w:rsidRDefault="00220F91" w:rsidP="00931DEF">
      <w:pPr>
        <w:autoSpaceDE w:val="0"/>
        <w:autoSpaceDN w:val="0"/>
        <w:adjustRightInd w:val="0"/>
        <w:spacing w:after="120" w:line="360" w:lineRule="auto"/>
        <w:rPr>
          <w:rFonts w:ascii="Arial" w:hAnsi="Arial" w:cs="Arial"/>
          <w:lang w:val="de-DE"/>
        </w:rPr>
      </w:pPr>
      <w:r w:rsidRPr="00931DEF">
        <w:rPr>
          <w:rFonts w:ascii="Arial" w:hAnsi="Arial" w:cs="Arial"/>
          <w:lang w:val="de-DE"/>
        </w:rPr>
        <w:t xml:space="preserve">XALT </w:t>
      </w:r>
      <w:proofErr w:type="spellStart"/>
      <w:r w:rsidRPr="00931DEF">
        <w:rPr>
          <w:rFonts w:ascii="Arial" w:hAnsi="Arial" w:cs="Arial"/>
          <w:lang w:val="de-DE"/>
        </w:rPr>
        <w:t>Energy</w:t>
      </w:r>
      <w:proofErr w:type="spellEnd"/>
      <w:r w:rsidRPr="00931DEF">
        <w:rPr>
          <w:rFonts w:ascii="Arial" w:hAnsi="Arial" w:cs="Arial"/>
          <w:lang w:val="de-DE"/>
        </w:rPr>
        <w:t xml:space="preserve">, eine Marke von Freudenberg </w:t>
      </w:r>
      <w:proofErr w:type="spellStart"/>
      <w:r w:rsidRPr="00931DEF">
        <w:rPr>
          <w:rFonts w:ascii="Arial" w:hAnsi="Arial" w:cs="Arial"/>
          <w:lang w:val="de-DE"/>
        </w:rPr>
        <w:t>Sealing</w:t>
      </w:r>
      <w:proofErr w:type="spellEnd"/>
      <w:r w:rsidRPr="00931DEF">
        <w:rPr>
          <w:rFonts w:ascii="Arial" w:hAnsi="Arial" w:cs="Arial"/>
          <w:lang w:val="de-DE"/>
        </w:rPr>
        <w:t xml:space="preserve"> Technologies mit Sitz in </w:t>
      </w:r>
      <w:proofErr w:type="spellStart"/>
      <w:r w:rsidRPr="00931DEF">
        <w:rPr>
          <w:rFonts w:ascii="Arial" w:hAnsi="Arial" w:cs="Arial"/>
          <w:lang w:val="de-DE"/>
        </w:rPr>
        <w:t>Midland</w:t>
      </w:r>
      <w:proofErr w:type="spellEnd"/>
      <w:r w:rsidRPr="00931DEF">
        <w:rPr>
          <w:rFonts w:ascii="Arial" w:hAnsi="Arial" w:cs="Arial"/>
          <w:lang w:val="de-DE"/>
        </w:rPr>
        <w:t xml:space="preserve">, Michigan (USA), entwickelt und produziert Lithium-Ionen-Technologien. </w:t>
      </w:r>
    </w:p>
    <w:p w14:paraId="794CFFC5" w14:textId="1681D667" w:rsidR="00220F91" w:rsidRPr="00931DEF" w:rsidRDefault="00220F91" w:rsidP="00931DEF">
      <w:pPr>
        <w:autoSpaceDE w:val="0"/>
        <w:autoSpaceDN w:val="0"/>
        <w:adjustRightInd w:val="0"/>
        <w:spacing w:after="120" w:line="360" w:lineRule="auto"/>
        <w:rPr>
          <w:rFonts w:ascii="Arial" w:hAnsi="Arial" w:cs="Arial"/>
          <w:lang w:val="de-DE"/>
        </w:rPr>
      </w:pPr>
      <w:r w:rsidRPr="00931DEF">
        <w:rPr>
          <w:rFonts w:ascii="Arial" w:hAnsi="Arial" w:cs="Arial"/>
          <w:lang w:val="de-DE"/>
        </w:rPr>
        <w:t xml:space="preserve">Der XPAND Low Profile (XLP) Pack eignet sich für Busse, Lastwagen und Bahnen, deren </w:t>
      </w:r>
      <w:r w:rsidR="00257A7C" w:rsidRPr="00931DEF">
        <w:rPr>
          <w:rFonts w:ascii="Arial" w:hAnsi="Arial" w:cs="Arial"/>
          <w:lang w:val="de-DE"/>
        </w:rPr>
        <w:t>B</w:t>
      </w:r>
      <w:r w:rsidR="00CB27E8" w:rsidRPr="00931DEF">
        <w:rPr>
          <w:rFonts w:ascii="Arial" w:hAnsi="Arial" w:cs="Arial"/>
          <w:lang w:val="de-DE"/>
        </w:rPr>
        <w:t xml:space="preserve">auraum hinsichtlich </w:t>
      </w:r>
      <w:r w:rsidRPr="00931DEF">
        <w:rPr>
          <w:rFonts w:ascii="Arial" w:hAnsi="Arial" w:cs="Arial"/>
          <w:lang w:val="de-DE"/>
        </w:rPr>
        <w:t>Höhe oder Tiefe begrenzt ist. Mit einer Höhe von 1</w:t>
      </w:r>
      <w:r w:rsidR="00B47712">
        <w:rPr>
          <w:rFonts w:ascii="Arial" w:hAnsi="Arial" w:cs="Arial"/>
          <w:lang w:val="de-DE"/>
        </w:rPr>
        <w:t>8</w:t>
      </w:r>
      <w:r w:rsidRPr="00931DEF">
        <w:rPr>
          <w:rFonts w:ascii="Arial" w:hAnsi="Arial" w:cs="Arial"/>
          <w:lang w:val="de-DE"/>
        </w:rPr>
        <w:t>5 mm, einer Breite von 612 mm und verfügbaren Längen von 3</w:t>
      </w:r>
      <w:r w:rsidR="00B47712">
        <w:rPr>
          <w:rFonts w:ascii="Arial" w:hAnsi="Arial" w:cs="Arial"/>
          <w:lang w:val="de-DE"/>
        </w:rPr>
        <w:t>6</w:t>
      </w:r>
      <w:r w:rsidRPr="00931DEF">
        <w:rPr>
          <w:rFonts w:ascii="Arial" w:hAnsi="Arial" w:cs="Arial"/>
          <w:lang w:val="de-DE"/>
        </w:rPr>
        <w:t>0-</w:t>
      </w:r>
      <w:r w:rsidR="00B47712">
        <w:rPr>
          <w:rFonts w:ascii="Arial" w:hAnsi="Arial" w:cs="Arial"/>
          <w:lang w:val="de-DE"/>
        </w:rPr>
        <w:t>108</w:t>
      </w:r>
      <w:r w:rsidRPr="00931DEF">
        <w:rPr>
          <w:rFonts w:ascii="Arial" w:hAnsi="Arial" w:cs="Arial"/>
          <w:lang w:val="de-DE"/>
        </w:rPr>
        <w:t xml:space="preserve">0 mm – je nach Energiekapazität – </w:t>
      </w:r>
      <w:r w:rsidR="00CB27E8" w:rsidRPr="00931DEF">
        <w:rPr>
          <w:rFonts w:ascii="Arial" w:hAnsi="Arial" w:cs="Arial"/>
          <w:lang w:val="de-DE"/>
        </w:rPr>
        <w:t xml:space="preserve">ist </w:t>
      </w:r>
      <w:r w:rsidRPr="00931DEF">
        <w:rPr>
          <w:rFonts w:ascii="Arial" w:hAnsi="Arial" w:cs="Arial"/>
          <w:lang w:val="de-DE"/>
        </w:rPr>
        <w:t>der neue Batteriepack so konzipiert, dass er problemlos zwischen die Rahmenschienen neuer und vorhandener mittlerer und schwerer Lkw und Busse passt. Für OEM-Hersteller erübrigt sich die Notwendigkeit, den Boden von Lieferwagen und Bussen neu zu gestalten oder anzuheben, um den hohen Bedarf an Energiespeichern für Langstreckenanwendungen zu berücksichtigen. Für noch mehr Flexibilität kann der XLP Pack horizontal oder vertikal montiert werden. In Kombination mit der bewährten Batteriemanagement-Systemarchitektur von XALT</w:t>
      </w:r>
      <w:r w:rsidR="00257A7C" w:rsidRPr="00931DEF">
        <w:rPr>
          <w:rFonts w:ascii="Arial" w:hAnsi="Arial" w:cs="Arial"/>
          <w:lang w:val="de-DE"/>
        </w:rPr>
        <w:t xml:space="preserve"> </w:t>
      </w:r>
      <w:proofErr w:type="spellStart"/>
      <w:r w:rsidR="00257A7C" w:rsidRPr="00931DEF">
        <w:rPr>
          <w:rFonts w:ascii="Arial" w:hAnsi="Arial" w:cs="Arial"/>
          <w:lang w:val="de-DE"/>
        </w:rPr>
        <w:t>Energy</w:t>
      </w:r>
      <w:proofErr w:type="spellEnd"/>
      <w:r w:rsidR="00257A7C" w:rsidRPr="00931DEF">
        <w:rPr>
          <w:rFonts w:ascii="Arial" w:hAnsi="Arial" w:cs="Arial"/>
          <w:lang w:val="de-DE"/>
        </w:rPr>
        <w:t xml:space="preserve"> </w:t>
      </w:r>
      <w:r w:rsidRPr="00931DEF">
        <w:rPr>
          <w:rFonts w:ascii="Arial" w:hAnsi="Arial" w:cs="Arial"/>
          <w:lang w:val="de-DE"/>
        </w:rPr>
        <w:t xml:space="preserve"> bietet er flexible, schnell ladbare und saubere Energieoptionen für Fahrzeuge, die vorwiegend in städtischen Ballungsgebieten zum Einsatz kommen.</w:t>
      </w:r>
    </w:p>
    <w:p w14:paraId="1FB6116E" w14:textId="77777777" w:rsidR="00931DEF" w:rsidRPr="00931DEF" w:rsidRDefault="00931DEF" w:rsidP="00931DEF">
      <w:pPr>
        <w:autoSpaceDE w:val="0"/>
        <w:autoSpaceDN w:val="0"/>
        <w:adjustRightInd w:val="0"/>
        <w:spacing w:after="120" w:line="360" w:lineRule="auto"/>
        <w:ind w:right="-142"/>
        <w:rPr>
          <w:rFonts w:ascii="Arial" w:hAnsi="Arial" w:cs="Arial"/>
          <w:b/>
          <w:lang w:val="de-DE"/>
        </w:rPr>
      </w:pPr>
    </w:p>
    <w:p w14:paraId="2113DC37" w14:textId="384AD9C3" w:rsidR="00236CAC" w:rsidRPr="00931DEF" w:rsidRDefault="00236CAC" w:rsidP="00931DEF">
      <w:pPr>
        <w:autoSpaceDE w:val="0"/>
        <w:autoSpaceDN w:val="0"/>
        <w:adjustRightInd w:val="0"/>
        <w:spacing w:after="120" w:line="360" w:lineRule="auto"/>
        <w:ind w:right="-142"/>
        <w:rPr>
          <w:rFonts w:ascii="Arial" w:hAnsi="Arial" w:cs="Arial"/>
          <w:b/>
          <w:lang w:val="de-DE"/>
        </w:rPr>
      </w:pPr>
      <w:r w:rsidRPr="00931DEF">
        <w:rPr>
          <w:rFonts w:ascii="Arial" w:hAnsi="Arial" w:cs="Arial"/>
          <w:b/>
          <w:lang w:val="de-DE"/>
        </w:rPr>
        <w:t xml:space="preserve">Durchdachtes Design für begrenzten </w:t>
      </w:r>
      <w:proofErr w:type="spellStart"/>
      <w:r w:rsidRPr="00931DEF">
        <w:rPr>
          <w:rFonts w:ascii="Arial" w:hAnsi="Arial" w:cs="Arial"/>
          <w:b/>
          <w:lang w:val="de-DE"/>
        </w:rPr>
        <w:t>Baumraum</w:t>
      </w:r>
      <w:proofErr w:type="spellEnd"/>
    </w:p>
    <w:p w14:paraId="108A866F" w14:textId="5AFDA68C" w:rsidR="00220F91" w:rsidRPr="00931DEF" w:rsidRDefault="00220F91" w:rsidP="00931DEF">
      <w:pPr>
        <w:autoSpaceDE w:val="0"/>
        <w:autoSpaceDN w:val="0"/>
        <w:adjustRightInd w:val="0"/>
        <w:spacing w:after="120" w:line="360" w:lineRule="auto"/>
        <w:rPr>
          <w:rFonts w:ascii="Arial" w:hAnsi="Arial" w:cs="Arial"/>
          <w:lang w:val="de-DE"/>
        </w:rPr>
      </w:pPr>
      <w:r w:rsidRPr="00931DEF">
        <w:rPr>
          <w:rFonts w:ascii="Arial" w:hAnsi="Arial" w:cs="Arial"/>
          <w:lang w:val="de-DE"/>
        </w:rPr>
        <w:lastRenderedPageBreak/>
        <w:t>„Mit dem XLP Pack können Kunden die Vorteile der hochmodernen Lithium-Ionen-</w:t>
      </w:r>
      <w:r w:rsidR="00257A7C" w:rsidRPr="00931DEF">
        <w:rPr>
          <w:rFonts w:ascii="Arial" w:hAnsi="Arial" w:cs="Arial"/>
          <w:lang w:val="de-DE"/>
        </w:rPr>
        <w:t xml:space="preserve">Batterien </w:t>
      </w:r>
      <w:r w:rsidRPr="00931DEF">
        <w:rPr>
          <w:rFonts w:ascii="Arial" w:hAnsi="Arial" w:cs="Arial"/>
          <w:lang w:val="de-DE"/>
        </w:rPr>
        <w:t xml:space="preserve">von XALT </w:t>
      </w:r>
      <w:proofErr w:type="spellStart"/>
      <w:r w:rsidR="00257A7C" w:rsidRPr="00931DEF">
        <w:rPr>
          <w:rFonts w:ascii="Arial" w:hAnsi="Arial" w:cs="Arial"/>
          <w:lang w:val="de-DE"/>
        </w:rPr>
        <w:t>Energy</w:t>
      </w:r>
      <w:proofErr w:type="spellEnd"/>
      <w:r w:rsidR="00257A7C" w:rsidRPr="00931DEF">
        <w:rPr>
          <w:rFonts w:ascii="Arial" w:hAnsi="Arial" w:cs="Arial"/>
          <w:lang w:val="de-DE"/>
        </w:rPr>
        <w:t xml:space="preserve"> </w:t>
      </w:r>
      <w:r w:rsidRPr="00931DEF">
        <w:rPr>
          <w:rFonts w:ascii="Arial" w:hAnsi="Arial" w:cs="Arial"/>
          <w:lang w:val="de-DE"/>
        </w:rPr>
        <w:t xml:space="preserve">nutzen, ohne wesentliche Änderungen am Fahrzeugdesign vornehmen zu müssen“, kommentiert Martin Klein, Senior </w:t>
      </w:r>
      <w:proofErr w:type="spellStart"/>
      <w:r w:rsidRPr="00931DEF">
        <w:rPr>
          <w:rFonts w:ascii="Arial" w:hAnsi="Arial" w:cs="Arial"/>
          <w:lang w:val="de-DE"/>
        </w:rPr>
        <w:t>Vice</w:t>
      </w:r>
      <w:proofErr w:type="spellEnd"/>
      <w:r w:rsidRPr="00931DEF">
        <w:rPr>
          <w:rFonts w:ascii="Arial" w:hAnsi="Arial" w:cs="Arial"/>
          <w:lang w:val="de-DE"/>
        </w:rPr>
        <w:t xml:space="preserve"> </w:t>
      </w:r>
      <w:proofErr w:type="spellStart"/>
      <w:r w:rsidRPr="00931DEF">
        <w:rPr>
          <w:rFonts w:ascii="Arial" w:hAnsi="Arial" w:cs="Arial"/>
          <w:lang w:val="de-DE"/>
        </w:rPr>
        <w:t>President</w:t>
      </w:r>
      <w:proofErr w:type="spellEnd"/>
      <w:r w:rsidRPr="00931DEF">
        <w:rPr>
          <w:rFonts w:ascii="Arial" w:hAnsi="Arial" w:cs="Arial"/>
          <w:lang w:val="de-DE"/>
        </w:rPr>
        <w:t xml:space="preserve"> Engineering bei XALT </w:t>
      </w:r>
      <w:proofErr w:type="spellStart"/>
      <w:r w:rsidRPr="00931DEF">
        <w:rPr>
          <w:rFonts w:ascii="Arial" w:hAnsi="Arial" w:cs="Arial"/>
          <w:lang w:val="de-DE"/>
        </w:rPr>
        <w:t>Energy</w:t>
      </w:r>
      <w:proofErr w:type="spellEnd"/>
      <w:r w:rsidRPr="00931DEF">
        <w:rPr>
          <w:rFonts w:ascii="Arial" w:hAnsi="Arial" w:cs="Arial"/>
          <w:lang w:val="de-DE"/>
        </w:rPr>
        <w:t xml:space="preserve">. „Angesichts der immer anspruchsvoller werdenden gesetzlichen </w:t>
      </w:r>
      <w:r w:rsidR="003E63C2" w:rsidRPr="00931DEF">
        <w:rPr>
          <w:rFonts w:ascii="Arial" w:hAnsi="Arial" w:cs="Arial"/>
          <w:lang w:val="de-DE"/>
        </w:rPr>
        <w:t xml:space="preserve">Standards hinsichtlich </w:t>
      </w:r>
      <w:r w:rsidRPr="00931DEF">
        <w:rPr>
          <w:rFonts w:ascii="Arial" w:hAnsi="Arial" w:cs="Arial"/>
          <w:lang w:val="de-DE"/>
        </w:rPr>
        <w:t xml:space="preserve">Luftqualität und </w:t>
      </w:r>
      <w:r w:rsidR="003E63C2" w:rsidRPr="00931DEF">
        <w:rPr>
          <w:rFonts w:ascii="Arial" w:hAnsi="Arial" w:cs="Arial"/>
          <w:lang w:val="de-DE"/>
        </w:rPr>
        <w:t xml:space="preserve">Emissionen </w:t>
      </w:r>
      <w:r w:rsidRPr="00931DEF">
        <w:rPr>
          <w:rFonts w:ascii="Arial" w:hAnsi="Arial" w:cs="Arial"/>
          <w:lang w:val="de-DE"/>
        </w:rPr>
        <w:t>in Städten sind Flottenbesitzer zunehmend auf batteriebetriebene Elektrobusse und Lastkraftwagen angewiesen, um die Anforderungen zu erfüllen</w:t>
      </w:r>
      <w:r w:rsidR="003E63C2" w:rsidRPr="00931DEF">
        <w:rPr>
          <w:rFonts w:ascii="Arial" w:hAnsi="Arial" w:cs="Arial"/>
          <w:lang w:val="de-DE"/>
        </w:rPr>
        <w:t>.</w:t>
      </w:r>
      <w:r w:rsidRPr="00931DEF">
        <w:rPr>
          <w:rFonts w:ascii="Arial" w:hAnsi="Arial" w:cs="Arial"/>
          <w:lang w:val="de-DE"/>
        </w:rPr>
        <w:t xml:space="preserve">  </w:t>
      </w:r>
      <w:r w:rsidR="003E63C2" w:rsidRPr="00931DEF">
        <w:rPr>
          <w:rFonts w:ascii="Arial" w:hAnsi="Arial" w:cs="Arial"/>
          <w:lang w:val="de-DE"/>
        </w:rPr>
        <w:t>U</w:t>
      </w:r>
      <w:r w:rsidRPr="00931DEF">
        <w:rPr>
          <w:rFonts w:ascii="Arial" w:hAnsi="Arial" w:cs="Arial"/>
          <w:lang w:val="de-DE"/>
        </w:rPr>
        <w:t>nd der XLP</w:t>
      </w:r>
      <w:r w:rsidR="003E63C2" w:rsidRPr="00931DEF">
        <w:rPr>
          <w:rFonts w:ascii="Arial" w:hAnsi="Arial" w:cs="Arial"/>
          <w:lang w:val="de-DE"/>
        </w:rPr>
        <w:t>-</w:t>
      </w:r>
      <w:r w:rsidRPr="00931DEF">
        <w:rPr>
          <w:rFonts w:ascii="Arial" w:hAnsi="Arial" w:cs="Arial"/>
          <w:lang w:val="de-DE"/>
        </w:rPr>
        <w:t>Pack erleichtert ihnen jetzt die Implementierung der Lithium-Ionen-Batterielösungen von XALT</w:t>
      </w:r>
      <w:r w:rsidR="00257A7C" w:rsidRPr="00931DEF">
        <w:rPr>
          <w:rFonts w:ascii="Arial" w:hAnsi="Arial" w:cs="Arial"/>
          <w:lang w:val="de-DE"/>
        </w:rPr>
        <w:t xml:space="preserve"> </w:t>
      </w:r>
      <w:proofErr w:type="spellStart"/>
      <w:r w:rsidR="00257A7C" w:rsidRPr="00931DEF">
        <w:rPr>
          <w:rFonts w:ascii="Arial" w:hAnsi="Arial" w:cs="Arial"/>
          <w:lang w:val="de-DE"/>
        </w:rPr>
        <w:t>Energy</w:t>
      </w:r>
      <w:proofErr w:type="spellEnd"/>
      <w:r w:rsidRPr="00931DEF">
        <w:rPr>
          <w:rFonts w:ascii="Arial" w:hAnsi="Arial" w:cs="Arial"/>
          <w:lang w:val="de-DE"/>
        </w:rPr>
        <w:t>.“</w:t>
      </w:r>
    </w:p>
    <w:p w14:paraId="2D540BBE" w14:textId="01AC9C38" w:rsidR="00220F91" w:rsidRPr="00931DEF" w:rsidRDefault="00220F91" w:rsidP="00931DEF">
      <w:pPr>
        <w:autoSpaceDE w:val="0"/>
        <w:autoSpaceDN w:val="0"/>
        <w:adjustRightInd w:val="0"/>
        <w:spacing w:after="120" w:line="360" w:lineRule="auto"/>
        <w:rPr>
          <w:rFonts w:ascii="Arial" w:hAnsi="Arial" w:cs="Arial"/>
          <w:lang w:val="de-DE"/>
        </w:rPr>
      </w:pPr>
      <w:r w:rsidRPr="00931DEF">
        <w:rPr>
          <w:rFonts w:ascii="Arial" w:hAnsi="Arial" w:cs="Arial"/>
          <w:lang w:val="de-DE"/>
        </w:rPr>
        <w:t xml:space="preserve">Ähnlich wie andere Produkte aus dem XPAND-Portfolio von XALT </w:t>
      </w:r>
      <w:proofErr w:type="spellStart"/>
      <w:r w:rsidR="00257A7C" w:rsidRPr="00931DEF">
        <w:rPr>
          <w:rFonts w:ascii="Arial" w:hAnsi="Arial" w:cs="Arial"/>
          <w:lang w:val="de-DE"/>
        </w:rPr>
        <w:t>Energy</w:t>
      </w:r>
      <w:proofErr w:type="spellEnd"/>
      <w:r w:rsidR="00257A7C" w:rsidRPr="00931DEF">
        <w:rPr>
          <w:rFonts w:ascii="Arial" w:hAnsi="Arial" w:cs="Arial"/>
          <w:lang w:val="de-DE"/>
        </w:rPr>
        <w:t xml:space="preserve"> </w:t>
      </w:r>
      <w:r w:rsidRPr="00931DEF">
        <w:rPr>
          <w:rFonts w:ascii="Arial" w:hAnsi="Arial" w:cs="Arial"/>
          <w:lang w:val="de-DE"/>
        </w:rPr>
        <w:t xml:space="preserve">ist der XLP Pack direkt flüssiggekühlt, </w:t>
      </w:r>
      <w:r w:rsidR="003E63C2" w:rsidRPr="00931DEF">
        <w:rPr>
          <w:rFonts w:ascii="Arial" w:hAnsi="Arial" w:cs="Arial"/>
          <w:lang w:val="de-DE"/>
        </w:rPr>
        <w:t xml:space="preserve">lässt sich </w:t>
      </w:r>
      <w:r w:rsidRPr="00931DEF">
        <w:rPr>
          <w:rFonts w:ascii="Arial" w:hAnsi="Arial" w:cs="Arial"/>
          <w:lang w:val="de-DE"/>
        </w:rPr>
        <w:t>in Reihe bis zu 1250 V pro Strang schalte</w:t>
      </w:r>
      <w:r w:rsidR="003E63C2" w:rsidRPr="00931DEF">
        <w:rPr>
          <w:rFonts w:ascii="Arial" w:hAnsi="Arial" w:cs="Arial"/>
          <w:lang w:val="de-DE"/>
        </w:rPr>
        <w:t>n</w:t>
      </w:r>
      <w:r w:rsidRPr="00931DEF">
        <w:rPr>
          <w:rFonts w:ascii="Arial" w:hAnsi="Arial" w:cs="Arial"/>
          <w:lang w:val="de-DE"/>
        </w:rPr>
        <w:t xml:space="preserve"> und verfügt über ein </w:t>
      </w:r>
      <w:r w:rsidR="003E63C2" w:rsidRPr="00931DEF">
        <w:rPr>
          <w:rFonts w:ascii="Arial" w:hAnsi="Arial" w:cs="Arial"/>
          <w:lang w:val="de-DE"/>
        </w:rPr>
        <w:t xml:space="preserve">nach </w:t>
      </w:r>
      <w:r w:rsidRPr="00931DEF">
        <w:rPr>
          <w:rFonts w:ascii="Arial" w:hAnsi="Arial" w:cs="Arial"/>
          <w:lang w:val="de-DE"/>
        </w:rPr>
        <w:t>IP67</w:t>
      </w:r>
      <w:r w:rsidR="00C07256">
        <w:rPr>
          <w:rFonts w:ascii="Arial" w:hAnsi="Arial" w:cs="Arial"/>
          <w:lang w:val="de-DE"/>
        </w:rPr>
        <w:t xml:space="preserve"> </w:t>
      </w:r>
      <w:bookmarkStart w:id="0" w:name="_GoBack"/>
      <w:bookmarkEnd w:id="0"/>
      <w:r w:rsidRPr="00931DEF">
        <w:rPr>
          <w:rFonts w:ascii="Arial" w:hAnsi="Arial" w:cs="Arial"/>
          <w:lang w:val="de-DE"/>
        </w:rPr>
        <w:t>zertifiziertes Gehäuse. Schnittstellenhalterungen können seitlich oder am Boden integriert werden und die Standardkonfigurationen umfassen ein, zwei oder drei Zellen-</w:t>
      </w:r>
      <w:proofErr w:type="spellStart"/>
      <w:r w:rsidRPr="00931DEF">
        <w:rPr>
          <w:rFonts w:ascii="Arial" w:hAnsi="Arial" w:cs="Arial"/>
          <w:lang w:val="de-DE"/>
        </w:rPr>
        <w:t>Subpacks</w:t>
      </w:r>
      <w:proofErr w:type="spellEnd"/>
      <w:r w:rsidRPr="00931DEF">
        <w:rPr>
          <w:rFonts w:ascii="Arial" w:hAnsi="Arial" w:cs="Arial"/>
          <w:lang w:val="de-DE"/>
        </w:rPr>
        <w:t xml:space="preserve"> in einem einzigen Gehäuse. Weitere kundenspezifische Anpassungen sind möglich.</w:t>
      </w:r>
    </w:p>
    <w:p w14:paraId="12BB2212" w14:textId="77777777" w:rsidR="00931DEF" w:rsidRPr="00931DEF" w:rsidRDefault="00931DEF" w:rsidP="00931DEF">
      <w:pPr>
        <w:autoSpaceDE w:val="0"/>
        <w:autoSpaceDN w:val="0"/>
        <w:adjustRightInd w:val="0"/>
        <w:spacing w:after="120" w:line="360" w:lineRule="auto"/>
        <w:ind w:right="-142"/>
        <w:rPr>
          <w:rFonts w:ascii="Arial" w:hAnsi="Arial" w:cs="Arial"/>
          <w:b/>
          <w:lang w:val="de-DE"/>
        </w:rPr>
      </w:pPr>
    </w:p>
    <w:p w14:paraId="2A90EE6D" w14:textId="1F242CF7" w:rsidR="00236CAC" w:rsidRPr="00931DEF" w:rsidRDefault="00236CAC" w:rsidP="00931DEF">
      <w:pPr>
        <w:autoSpaceDE w:val="0"/>
        <w:autoSpaceDN w:val="0"/>
        <w:adjustRightInd w:val="0"/>
        <w:spacing w:after="120" w:line="360" w:lineRule="auto"/>
        <w:ind w:right="-142"/>
        <w:rPr>
          <w:rFonts w:ascii="Arial" w:hAnsi="Arial" w:cs="Arial"/>
          <w:b/>
          <w:lang w:val="de-DE"/>
        </w:rPr>
      </w:pPr>
      <w:r w:rsidRPr="00931DEF">
        <w:rPr>
          <w:rFonts w:ascii="Arial" w:hAnsi="Arial" w:cs="Arial"/>
          <w:b/>
          <w:lang w:val="de-DE"/>
        </w:rPr>
        <w:t>Nachhaltige Technologie für Schwerlastanwendungen</w:t>
      </w:r>
    </w:p>
    <w:p w14:paraId="73B4BA3D" w14:textId="2DFD7EA6" w:rsidR="00220F91" w:rsidRPr="00931DEF" w:rsidRDefault="00220F91" w:rsidP="00931DEF">
      <w:pPr>
        <w:autoSpaceDE w:val="0"/>
        <w:autoSpaceDN w:val="0"/>
        <w:adjustRightInd w:val="0"/>
        <w:spacing w:after="120" w:line="360" w:lineRule="auto"/>
        <w:rPr>
          <w:rFonts w:ascii="Arial" w:hAnsi="Arial" w:cs="Arial"/>
          <w:lang w:val="de-DE"/>
        </w:rPr>
      </w:pPr>
      <w:r w:rsidRPr="00931DEF">
        <w:rPr>
          <w:rFonts w:ascii="Arial" w:hAnsi="Arial" w:cs="Arial"/>
          <w:lang w:val="de-DE"/>
        </w:rPr>
        <w:t xml:space="preserve">Basis ist eine großformatige Zelle von XALT </w:t>
      </w:r>
      <w:proofErr w:type="spellStart"/>
      <w:r w:rsidRPr="00931DEF">
        <w:rPr>
          <w:rFonts w:ascii="Arial" w:hAnsi="Arial" w:cs="Arial"/>
          <w:lang w:val="de-DE"/>
        </w:rPr>
        <w:t>Energy</w:t>
      </w:r>
      <w:proofErr w:type="spellEnd"/>
      <w:r w:rsidRPr="00931DEF">
        <w:rPr>
          <w:rFonts w:ascii="Arial" w:hAnsi="Arial" w:cs="Arial"/>
          <w:lang w:val="de-DE"/>
        </w:rPr>
        <w:t xml:space="preserve">, die seit Jahren die erste Wahl für sehr große maritime Energiespeichersysteme ist. Dank hochenergetischer Elektrochemie und Präzisionsfertigungsprozessen können Module mit Energiedichten von mehr als 260 </w:t>
      </w:r>
      <w:proofErr w:type="spellStart"/>
      <w:r w:rsidRPr="00931DEF">
        <w:rPr>
          <w:rFonts w:ascii="Arial" w:hAnsi="Arial" w:cs="Arial"/>
          <w:lang w:val="de-DE"/>
        </w:rPr>
        <w:t>Wh</w:t>
      </w:r>
      <w:proofErr w:type="spellEnd"/>
      <w:r w:rsidRPr="00931DEF">
        <w:rPr>
          <w:rFonts w:ascii="Arial" w:hAnsi="Arial" w:cs="Arial"/>
          <w:lang w:val="de-DE"/>
        </w:rPr>
        <w:t xml:space="preserve">/l und spezifischen Energiewerten von mehr als 210 </w:t>
      </w:r>
      <w:proofErr w:type="spellStart"/>
      <w:r w:rsidRPr="00931DEF">
        <w:rPr>
          <w:rFonts w:ascii="Arial" w:hAnsi="Arial" w:cs="Arial"/>
          <w:lang w:val="de-DE"/>
        </w:rPr>
        <w:t>Wh</w:t>
      </w:r>
      <w:proofErr w:type="spellEnd"/>
      <w:r w:rsidRPr="00931DEF">
        <w:rPr>
          <w:rFonts w:ascii="Arial" w:hAnsi="Arial" w:cs="Arial"/>
          <w:lang w:val="de-DE"/>
        </w:rPr>
        <w:t>/kg her</w:t>
      </w:r>
      <w:r w:rsidR="000012CB">
        <w:rPr>
          <w:rFonts w:ascii="Arial" w:hAnsi="Arial" w:cs="Arial"/>
          <w:lang w:val="de-DE"/>
        </w:rPr>
        <w:t>ge</w:t>
      </w:r>
      <w:r w:rsidRPr="00931DEF">
        <w:rPr>
          <w:rFonts w:ascii="Arial" w:hAnsi="Arial" w:cs="Arial"/>
          <w:lang w:val="de-DE"/>
        </w:rPr>
        <w:t>stellt werden. Zudem ist der Batteriepack voll kompatibel mit den Versionen der großformatigen XALT-Zellen mit höherer und mittlerer Leistung sowie der nächsten Generation von sehr leistungsstarken Energiezellen des Unternehmens.</w:t>
      </w:r>
    </w:p>
    <w:p w14:paraId="7759AC18" w14:textId="7A2D92FF" w:rsidR="00220F91" w:rsidRPr="00931DEF" w:rsidRDefault="00220F91" w:rsidP="00931DEF">
      <w:pPr>
        <w:autoSpaceDE w:val="0"/>
        <w:autoSpaceDN w:val="0"/>
        <w:adjustRightInd w:val="0"/>
        <w:spacing w:after="120" w:line="360" w:lineRule="auto"/>
        <w:rPr>
          <w:rFonts w:ascii="Arial" w:hAnsi="Arial" w:cs="Arial"/>
          <w:lang w:val="de-DE"/>
        </w:rPr>
      </w:pPr>
      <w:r w:rsidRPr="00931DEF">
        <w:rPr>
          <w:rFonts w:ascii="Arial" w:hAnsi="Arial" w:cs="Arial"/>
          <w:lang w:val="de-DE"/>
        </w:rPr>
        <w:t xml:space="preserve">„Die Energiezellen von XALT </w:t>
      </w:r>
      <w:proofErr w:type="spellStart"/>
      <w:r w:rsidR="00FE0E35" w:rsidRPr="00931DEF">
        <w:rPr>
          <w:rFonts w:ascii="Arial" w:hAnsi="Arial" w:cs="Arial"/>
          <w:lang w:val="de-DE"/>
        </w:rPr>
        <w:t>Energy</w:t>
      </w:r>
      <w:proofErr w:type="spellEnd"/>
      <w:r w:rsidR="00FE0E35" w:rsidRPr="00931DEF">
        <w:rPr>
          <w:rFonts w:ascii="Arial" w:hAnsi="Arial" w:cs="Arial"/>
          <w:lang w:val="de-DE"/>
        </w:rPr>
        <w:t xml:space="preserve"> </w:t>
      </w:r>
      <w:r w:rsidRPr="00931DEF">
        <w:rPr>
          <w:rFonts w:ascii="Arial" w:hAnsi="Arial" w:cs="Arial"/>
          <w:lang w:val="de-DE"/>
        </w:rPr>
        <w:t xml:space="preserve">sind </w:t>
      </w:r>
      <w:r w:rsidR="00FE0E35" w:rsidRPr="00931DEF">
        <w:rPr>
          <w:rFonts w:ascii="Arial" w:hAnsi="Arial" w:cs="Arial"/>
          <w:lang w:val="de-DE"/>
        </w:rPr>
        <w:t xml:space="preserve">der Industriebenchmark </w:t>
      </w:r>
      <w:r w:rsidRPr="00931DEF">
        <w:rPr>
          <w:rFonts w:ascii="Arial" w:hAnsi="Arial" w:cs="Arial"/>
          <w:lang w:val="de-DE"/>
        </w:rPr>
        <w:t xml:space="preserve">und seit langem für ihre </w:t>
      </w:r>
      <w:r w:rsidR="00FE0E35" w:rsidRPr="00931DEF">
        <w:rPr>
          <w:rFonts w:ascii="Arial" w:hAnsi="Arial" w:cs="Arial"/>
          <w:lang w:val="de-DE"/>
        </w:rPr>
        <w:t xml:space="preserve">außergewöhnliche </w:t>
      </w:r>
      <w:r w:rsidRPr="00931DEF">
        <w:rPr>
          <w:rFonts w:ascii="Arial" w:hAnsi="Arial" w:cs="Arial"/>
          <w:lang w:val="de-DE"/>
        </w:rPr>
        <w:t xml:space="preserve">Lebensdauer und Leistung unter härtesten Bedingungen bekannt“, sagt Lisa McKenzie, Senior </w:t>
      </w:r>
      <w:proofErr w:type="spellStart"/>
      <w:r w:rsidRPr="00931DEF">
        <w:rPr>
          <w:rFonts w:ascii="Arial" w:hAnsi="Arial" w:cs="Arial"/>
          <w:lang w:val="de-DE"/>
        </w:rPr>
        <w:t>Vice</w:t>
      </w:r>
      <w:proofErr w:type="spellEnd"/>
      <w:r w:rsidRPr="00931DEF">
        <w:rPr>
          <w:rFonts w:ascii="Arial" w:hAnsi="Arial" w:cs="Arial"/>
          <w:lang w:val="de-DE"/>
        </w:rPr>
        <w:t xml:space="preserve"> </w:t>
      </w:r>
      <w:proofErr w:type="spellStart"/>
      <w:r w:rsidRPr="00931DEF">
        <w:rPr>
          <w:rFonts w:ascii="Arial" w:hAnsi="Arial" w:cs="Arial"/>
          <w:lang w:val="de-DE"/>
        </w:rPr>
        <w:t>President</w:t>
      </w:r>
      <w:proofErr w:type="spellEnd"/>
      <w:r w:rsidRPr="00931DEF">
        <w:rPr>
          <w:rFonts w:ascii="Arial" w:hAnsi="Arial" w:cs="Arial"/>
          <w:lang w:val="de-DE"/>
        </w:rPr>
        <w:t xml:space="preserve"> </w:t>
      </w:r>
      <w:proofErr w:type="spellStart"/>
      <w:r w:rsidRPr="00931DEF">
        <w:rPr>
          <w:rFonts w:ascii="Arial" w:hAnsi="Arial" w:cs="Arial"/>
          <w:lang w:val="de-DE"/>
        </w:rPr>
        <w:t>Cell</w:t>
      </w:r>
      <w:proofErr w:type="spellEnd"/>
      <w:r w:rsidRPr="00931DEF">
        <w:rPr>
          <w:rFonts w:ascii="Arial" w:hAnsi="Arial" w:cs="Arial"/>
          <w:lang w:val="de-DE"/>
        </w:rPr>
        <w:t xml:space="preserve"> Research </w:t>
      </w:r>
      <w:proofErr w:type="spellStart"/>
      <w:r w:rsidRPr="00931DEF">
        <w:rPr>
          <w:rFonts w:ascii="Arial" w:hAnsi="Arial" w:cs="Arial"/>
          <w:lang w:val="de-DE"/>
        </w:rPr>
        <w:t>and</w:t>
      </w:r>
      <w:proofErr w:type="spellEnd"/>
      <w:r w:rsidRPr="00931DEF">
        <w:rPr>
          <w:rFonts w:ascii="Arial" w:hAnsi="Arial" w:cs="Arial"/>
          <w:lang w:val="de-DE"/>
        </w:rPr>
        <w:t xml:space="preserve"> Development bei XALT </w:t>
      </w:r>
      <w:proofErr w:type="spellStart"/>
      <w:r w:rsidRPr="00931DEF">
        <w:rPr>
          <w:rFonts w:ascii="Arial" w:hAnsi="Arial" w:cs="Arial"/>
          <w:lang w:val="de-DE"/>
        </w:rPr>
        <w:t>Energy</w:t>
      </w:r>
      <w:proofErr w:type="spellEnd"/>
      <w:r w:rsidRPr="00931DEF">
        <w:rPr>
          <w:rFonts w:ascii="Arial" w:hAnsi="Arial" w:cs="Arial"/>
          <w:lang w:val="de-DE"/>
        </w:rPr>
        <w:t xml:space="preserve">. „Unsere Fähigkeit, mehrere Elektrochemieverfahren und </w:t>
      </w:r>
      <w:r w:rsidR="00460D57" w:rsidRPr="00931DEF">
        <w:rPr>
          <w:rFonts w:ascii="Arial" w:hAnsi="Arial" w:cs="Arial"/>
          <w:lang w:val="de-DE"/>
        </w:rPr>
        <w:t xml:space="preserve">optimierte Prozesse </w:t>
      </w:r>
      <w:r w:rsidRPr="00931DEF">
        <w:rPr>
          <w:rFonts w:ascii="Arial" w:hAnsi="Arial" w:cs="Arial"/>
          <w:lang w:val="de-DE"/>
        </w:rPr>
        <w:t xml:space="preserve">für zwei Zellformate zu nutzen, bietet unseren Kunden eine beispiellose Flexibilität </w:t>
      </w:r>
      <w:r w:rsidR="00460D57" w:rsidRPr="00931DEF">
        <w:rPr>
          <w:rFonts w:ascii="Arial" w:hAnsi="Arial" w:cs="Arial"/>
          <w:lang w:val="de-DE"/>
        </w:rPr>
        <w:t xml:space="preserve">in ihren Produktlinien für schnell aufladbare, leistungsstarke Anwendungen </w:t>
      </w:r>
      <w:r w:rsidRPr="00931DEF">
        <w:rPr>
          <w:rFonts w:ascii="Arial" w:hAnsi="Arial" w:cs="Arial"/>
          <w:lang w:val="de-DE"/>
        </w:rPr>
        <w:t xml:space="preserve">bis hin zu Langstreckenanwendungen mit hohem Energiebedarf.” </w:t>
      </w:r>
    </w:p>
    <w:p w14:paraId="462C1153" w14:textId="43A6F80B" w:rsidR="00220F91" w:rsidRPr="00931DEF" w:rsidRDefault="00220F91" w:rsidP="00931DEF">
      <w:pPr>
        <w:autoSpaceDE w:val="0"/>
        <w:autoSpaceDN w:val="0"/>
        <w:adjustRightInd w:val="0"/>
        <w:spacing w:after="120" w:line="360" w:lineRule="auto"/>
        <w:rPr>
          <w:rFonts w:ascii="Arial" w:hAnsi="Arial" w:cs="Arial"/>
          <w:lang w:val="de-DE"/>
        </w:rPr>
      </w:pPr>
      <w:r w:rsidRPr="00931DEF">
        <w:rPr>
          <w:rFonts w:ascii="Arial" w:hAnsi="Arial" w:cs="Arial"/>
          <w:lang w:val="de-DE"/>
        </w:rPr>
        <w:t xml:space="preserve">Der gemeinsame Fokus von XALT </w:t>
      </w:r>
      <w:proofErr w:type="spellStart"/>
      <w:r w:rsidR="00C07256">
        <w:rPr>
          <w:rFonts w:ascii="Arial" w:hAnsi="Arial" w:cs="Arial"/>
          <w:lang w:val="de-DE"/>
        </w:rPr>
        <w:t>Energy</w:t>
      </w:r>
      <w:proofErr w:type="spellEnd"/>
      <w:r w:rsidR="00C07256">
        <w:rPr>
          <w:rFonts w:ascii="Arial" w:hAnsi="Arial" w:cs="Arial"/>
          <w:lang w:val="de-DE"/>
        </w:rPr>
        <w:t xml:space="preserve"> </w:t>
      </w:r>
      <w:r w:rsidRPr="00931DEF">
        <w:rPr>
          <w:rFonts w:ascii="Arial" w:hAnsi="Arial" w:cs="Arial"/>
          <w:lang w:val="de-DE"/>
        </w:rPr>
        <w:t xml:space="preserve">und Freudenberg </w:t>
      </w:r>
      <w:proofErr w:type="spellStart"/>
      <w:r w:rsidRPr="00931DEF">
        <w:rPr>
          <w:rFonts w:ascii="Arial" w:hAnsi="Arial" w:cs="Arial"/>
          <w:lang w:val="de-DE"/>
        </w:rPr>
        <w:t>Sealing</w:t>
      </w:r>
      <w:proofErr w:type="spellEnd"/>
      <w:r w:rsidRPr="00931DEF">
        <w:rPr>
          <w:rFonts w:ascii="Arial" w:hAnsi="Arial" w:cs="Arial"/>
          <w:lang w:val="de-DE"/>
        </w:rPr>
        <w:t xml:space="preserve"> Technologies liegt auf der Entwicklung und Umsetzung neuer elektrischer Antriebslösungen für Schwerlast- und </w:t>
      </w:r>
      <w:r w:rsidR="00EC2071" w:rsidRPr="00931DEF">
        <w:rPr>
          <w:rFonts w:ascii="Arial" w:hAnsi="Arial" w:cs="Arial"/>
          <w:lang w:val="de-DE"/>
        </w:rPr>
        <w:lastRenderedPageBreak/>
        <w:t>Nutzfahrzeug-</w:t>
      </w:r>
      <w:r w:rsidRPr="00931DEF">
        <w:rPr>
          <w:rFonts w:ascii="Arial" w:hAnsi="Arial" w:cs="Arial"/>
          <w:lang w:val="de-DE"/>
        </w:rPr>
        <w:t>Anwendungen im urbanen Umfeld. Ein aktueller Bericht des World Resource</w:t>
      </w:r>
      <w:r w:rsidR="00460D57" w:rsidRPr="00931DEF">
        <w:rPr>
          <w:rFonts w:ascii="Arial" w:hAnsi="Arial" w:cs="Arial"/>
          <w:lang w:val="de-DE"/>
        </w:rPr>
        <w:t>s</w:t>
      </w:r>
      <w:r w:rsidRPr="00931DEF">
        <w:rPr>
          <w:rFonts w:ascii="Arial" w:hAnsi="Arial" w:cs="Arial"/>
          <w:lang w:val="de-DE"/>
        </w:rPr>
        <w:t xml:space="preserve"> Institute zeigt zwar, dass sich die Zahl der </w:t>
      </w:r>
      <w:r w:rsidR="00EC2071" w:rsidRPr="00931DEF">
        <w:rPr>
          <w:rFonts w:ascii="Arial" w:hAnsi="Arial" w:cs="Arial"/>
          <w:lang w:val="de-DE"/>
        </w:rPr>
        <w:t xml:space="preserve">weltweit </w:t>
      </w:r>
      <w:r w:rsidRPr="00931DEF">
        <w:rPr>
          <w:rFonts w:ascii="Arial" w:hAnsi="Arial" w:cs="Arial"/>
          <w:lang w:val="de-DE"/>
        </w:rPr>
        <w:t xml:space="preserve">in </w:t>
      </w:r>
      <w:r w:rsidR="00EC2071" w:rsidRPr="00931DEF">
        <w:rPr>
          <w:rFonts w:ascii="Arial" w:hAnsi="Arial" w:cs="Arial"/>
          <w:lang w:val="de-DE"/>
        </w:rPr>
        <w:t xml:space="preserve">Großstädten </w:t>
      </w:r>
      <w:r w:rsidRPr="00931DEF">
        <w:rPr>
          <w:rFonts w:ascii="Arial" w:hAnsi="Arial" w:cs="Arial"/>
          <w:lang w:val="de-DE"/>
        </w:rPr>
        <w:t xml:space="preserve">eingesetzten Elektrobusse zwischen 2011 und 2017 verachtfacht hat. Dennoch bleiben Bedenken hinsichtlich der Zuverlässigkeit, Reichweite, Ladezeiten und Kosten solcher Systeme bestehen. </w:t>
      </w:r>
      <w:r w:rsidR="00460D57" w:rsidRPr="00931DEF">
        <w:rPr>
          <w:rFonts w:ascii="Arial" w:hAnsi="Arial" w:cs="Arial"/>
          <w:lang w:val="de-DE"/>
        </w:rPr>
        <w:t xml:space="preserve">XALT </w:t>
      </w:r>
      <w:proofErr w:type="spellStart"/>
      <w:r w:rsidR="00EC2071" w:rsidRPr="00931DEF">
        <w:rPr>
          <w:rFonts w:ascii="Arial" w:hAnsi="Arial" w:cs="Arial"/>
          <w:lang w:val="de-DE"/>
        </w:rPr>
        <w:t>Energy</w:t>
      </w:r>
      <w:proofErr w:type="spellEnd"/>
      <w:r w:rsidR="00EC2071" w:rsidRPr="00931DEF">
        <w:rPr>
          <w:rFonts w:ascii="Arial" w:hAnsi="Arial" w:cs="Arial"/>
          <w:lang w:val="de-DE"/>
        </w:rPr>
        <w:t xml:space="preserve"> </w:t>
      </w:r>
      <w:r w:rsidR="00460D57" w:rsidRPr="00931DEF">
        <w:rPr>
          <w:rFonts w:ascii="Arial" w:hAnsi="Arial" w:cs="Arial"/>
          <w:lang w:val="de-DE"/>
        </w:rPr>
        <w:t xml:space="preserve">hat die </w:t>
      </w:r>
      <w:r w:rsidRPr="00931DEF">
        <w:rPr>
          <w:rFonts w:ascii="Arial" w:hAnsi="Arial" w:cs="Arial"/>
          <w:lang w:val="de-DE"/>
        </w:rPr>
        <w:t xml:space="preserve">XPAND-Familie mit leistungsstarken Lithium-Ionen-Batteriesystemen entwickelt, um diese Herausforderungen zu </w:t>
      </w:r>
      <w:r w:rsidR="004266D9" w:rsidRPr="00931DEF">
        <w:rPr>
          <w:rFonts w:ascii="Arial" w:hAnsi="Arial" w:cs="Arial"/>
          <w:lang w:val="de-DE"/>
        </w:rPr>
        <w:t>meistern</w:t>
      </w:r>
      <w:r w:rsidRPr="00931DEF">
        <w:rPr>
          <w:rFonts w:ascii="Arial" w:hAnsi="Arial" w:cs="Arial"/>
          <w:lang w:val="de-DE"/>
        </w:rPr>
        <w:t xml:space="preserve">. </w:t>
      </w:r>
    </w:p>
    <w:p w14:paraId="70F06DA2" w14:textId="77777777" w:rsidR="000012CB" w:rsidRDefault="000012CB" w:rsidP="00931DEF">
      <w:pPr>
        <w:autoSpaceDE w:val="0"/>
        <w:autoSpaceDN w:val="0"/>
        <w:adjustRightInd w:val="0"/>
        <w:spacing w:after="120" w:line="360" w:lineRule="auto"/>
        <w:ind w:right="-142"/>
        <w:rPr>
          <w:rFonts w:ascii="Arial" w:hAnsi="Arial" w:cs="Arial"/>
          <w:b/>
          <w:lang w:val="de-DE"/>
        </w:rPr>
      </w:pPr>
    </w:p>
    <w:p w14:paraId="49DDBEAC" w14:textId="24CE12A9" w:rsidR="00236CAC" w:rsidRPr="00931DEF" w:rsidRDefault="00236CAC" w:rsidP="00931DEF">
      <w:pPr>
        <w:autoSpaceDE w:val="0"/>
        <w:autoSpaceDN w:val="0"/>
        <w:adjustRightInd w:val="0"/>
        <w:spacing w:after="120" w:line="360" w:lineRule="auto"/>
        <w:ind w:right="-142"/>
        <w:rPr>
          <w:rFonts w:ascii="Arial" w:hAnsi="Arial" w:cs="Arial"/>
          <w:b/>
          <w:lang w:val="de-DE"/>
        </w:rPr>
      </w:pPr>
      <w:r w:rsidRPr="00931DEF">
        <w:rPr>
          <w:rFonts w:ascii="Arial" w:hAnsi="Arial" w:cs="Arial"/>
          <w:b/>
          <w:lang w:val="de-DE"/>
        </w:rPr>
        <w:t>Vertikal integrierte Fertigung für höchste Qualität</w:t>
      </w:r>
    </w:p>
    <w:p w14:paraId="04C63B4B" w14:textId="2AEB01FD" w:rsidR="00220F91" w:rsidRPr="00931DEF" w:rsidRDefault="00220F91" w:rsidP="00931DEF">
      <w:pPr>
        <w:autoSpaceDE w:val="0"/>
        <w:autoSpaceDN w:val="0"/>
        <w:adjustRightInd w:val="0"/>
        <w:spacing w:after="120" w:line="360" w:lineRule="auto"/>
        <w:rPr>
          <w:rFonts w:ascii="Arial" w:hAnsi="Arial" w:cs="Arial"/>
          <w:lang w:val="de-DE"/>
        </w:rPr>
      </w:pPr>
      <w:r w:rsidRPr="00931DEF">
        <w:rPr>
          <w:rFonts w:ascii="Arial" w:hAnsi="Arial" w:cs="Arial"/>
          <w:lang w:val="de-DE"/>
        </w:rPr>
        <w:t xml:space="preserve">Als vollintegrierter, weitgehend automatisierter Hersteller von Lithium-Ionen-Batterien deckt XALT </w:t>
      </w:r>
      <w:proofErr w:type="spellStart"/>
      <w:r w:rsidR="00236CAC" w:rsidRPr="00931DEF">
        <w:rPr>
          <w:rFonts w:ascii="Arial" w:hAnsi="Arial" w:cs="Arial"/>
          <w:lang w:val="de-DE"/>
        </w:rPr>
        <w:t>Energy</w:t>
      </w:r>
      <w:proofErr w:type="spellEnd"/>
      <w:r w:rsidR="00236CAC" w:rsidRPr="00931DEF">
        <w:rPr>
          <w:rFonts w:ascii="Arial" w:hAnsi="Arial" w:cs="Arial"/>
          <w:lang w:val="de-DE"/>
        </w:rPr>
        <w:t xml:space="preserve"> </w:t>
      </w:r>
      <w:r w:rsidRPr="00931DEF">
        <w:rPr>
          <w:rFonts w:ascii="Arial" w:hAnsi="Arial" w:cs="Arial"/>
          <w:lang w:val="de-DE"/>
        </w:rPr>
        <w:t xml:space="preserve">alle Aspekte </w:t>
      </w:r>
      <w:r w:rsidR="005D0C9C" w:rsidRPr="00931DEF">
        <w:rPr>
          <w:rFonts w:ascii="Arial" w:hAnsi="Arial" w:cs="Arial"/>
          <w:lang w:val="de-DE"/>
        </w:rPr>
        <w:t xml:space="preserve">eines Systemherstellers </w:t>
      </w:r>
      <w:r w:rsidRPr="00931DEF">
        <w:rPr>
          <w:rFonts w:ascii="Arial" w:hAnsi="Arial" w:cs="Arial"/>
          <w:lang w:val="de-DE"/>
        </w:rPr>
        <w:t>ab</w:t>
      </w:r>
      <w:r w:rsidR="004266D9" w:rsidRPr="00931DEF">
        <w:rPr>
          <w:rFonts w:ascii="Arial" w:hAnsi="Arial" w:cs="Arial"/>
          <w:lang w:val="de-DE"/>
        </w:rPr>
        <w:t xml:space="preserve">: </w:t>
      </w:r>
      <w:r w:rsidRPr="00931DEF">
        <w:rPr>
          <w:rFonts w:ascii="Arial" w:hAnsi="Arial" w:cs="Arial"/>
          <w:lang w:val="de-DE"/>
        </w:rPr>
        <w:t xml:space="preserve"> von </w:t>
      </w:r>
      <w:r w:rsidR="004266D9" w:rsidRPr="00931DEF">
        <w:rPr>
          <w:rFonts w:ascii="Arial" w:hAnsi="Arial" w:cs="Arial"/>
          <w:lang w:val="de-DE"/>
        </w:rPr>
        <w:t>der Forschungsarbeit an Zellen</w:t>
      </w:r>
      <w:r w:rsidRPr="00931DEF">
        <w:rPr>
          <w:rFonts w:ascii="Arial" w:hAnsi="Arial" w:cs="Arial"/>
          <w:lang w:val="de-DE"/>
        </w:rPr>
        <w:t xml:space="preserve">, Design und Fertigung über das Gehäusedesign bis hin zur Endmontage. Die über 40.000 Quadratmeter große Produktionsstätte in </w:t>
      </w:r>
      <w:proofErr w:type="spellStart"/>
      <w:r w:rsidRPr="00931DEF">
        <w:rPr>
          <w:rFonts w:ascii="Arial" w:hAnsi="Arial" w:cs="Arial"/>
          <w:lang w:val="de-DE"/>
        </w:rPr>
        <w:t>Midland</w:t>
      </w:r>
      <w:proofErr w:type="spellEnd"/>
      <w:r w:rsidRPr="00931DEF">
        <w:rPr>
          <w:rFonts w:ascii="Arial" w:hAnsi="Arial" w:cs="Arial"/>
          <w:lang w:val="de-DE"/>
        </w:rPr>
        <w:t xml:space="preserve"> ist </w:t>
      </w:r>
      <w:r w:rsidR="005D0C9C" w:rsidRPr="00931DEF">
        <w:rPr>
          <w:rFonts w:ascii="Arial" w:hAnsi="Arial" w:cs="Arial"/>
          <w:lang w:val="de-DE"/>
        </w:rPr>
        <w:t xml:space="preserve">die größte </w:t>
      </w:r>
      <w:r w:rsidRPr="00931DEF">
        <w:rPr>
          <w:rFonts w:ascii="Arial" w:hAnsi="Arial" w:cs="Arial"/>
          <w:lang w:val="de-DE"/>
        </w:rPr>
        <w:t>im globalen Portfolio von Freudenberg</w:t>
      </w:r>
      <w:r w:rsidR="00E668F6" w:rsidRPr="00931DEF">
        <w:rPr>
          <w:rFonts w:ascii="Arial" w:hAnsi="Arial" w:cs="Arial"/>
          <w:lang w:val="de-DE"/>
        </w:rPr>
        <w:t xml:space="preserve"> </w:t>
      </w:r>
      <w:proofErr w:type="spellStart"/>
      <w:r w:rsidR="00E668F6" w:rsidRPr="00931DEF">
        <w:rPr>
          <w:rFonts w:ascii="Arial" w:hAnsi="Arial" w:cs="Arial"/>
          <w:lang w:val="de-DE"/>
        </w:rPr>
        <w:t>Sealing</w:t>
      </w:r>
      <w:proofErr w:type="spellEnd"/>
      <w:r w:rsidR="00E668F6" w:rsidRPr="00931DEF">
        <w:rPr>
          <w:rFonts w:ascii="Arial" w:hAnsi="Arial" w:cs="Arial"/>
          <w:lang w:val="de-DE"/>
        </w:rPr>
        <w:t xml:space="preserve"> Technologies</w:t>
      </w:r>
      <w:r w:rsidRPr="00931DEF">
        <w:rPr>
          <w:rFonts w:ascii="Arial" w:hAnsi="Arial" w:cs="Arial"/>
          <w:lang w:val="de-DE"/>
        </w:rPr>
        <w:t xml:space="preserve">. Seit acht Jahren </w:t>
      </w:r>
      <w:r w:rsidR="004266D9" w:rsidRPr="00931DEF">
        <w:rPr>
          <w:rFonts w:ascii="Arial" w:hAnsi="Arial" w:cs="Arial"/>
          <w:lang w:val="de-DE"/>
        </w:rPr>
        <w:t xml:space="preserve">setzt XALT </w:t>
      </w:r>
      <w:proofErr w:type="spellStart"/>
      <w:r w:rsidR="004266D9" w:rsidRPr="00931DEF">
        <w:rPr>
          <w:rFonts w:ascii="Arial" w:hAnsi="Arial" w:cs="Arial"/>
          <w:lang w:val="de-DE"/>
        </w:rPr>
        <w:t>Energy</w:t>
      </w:r>
      <w:proofErr w:type="spellEnd"/>
      <w:r w:rsidR="004266D9" w:rsidRPr="00931DEF">
        <w:rPr>
          <w:rFonts w:ascii="Arial" w:hAnsi="Arial" w:cs="Arial"/>
          <w:lang w:val="de-DE"/>
        </w:rPr>
        <w:t xml:space="preserve"> </w:t>
      </w:r>
      <w:r w:rsidRPr="00931DEF">
        <w:rPr>
          <w:rFonts w:ascii="Arial" w:hAnsi="Arial" w:cs="Arial"/>
          <w:lang w:val="de-DE"/>
        </w:rPr>
        <w:t xml:space="preserve">hier erstklassige </w:t>
      </w:r>
      <w:r w:rsidR="004266D9" w:rsidRPr="00931DEF">
        <w:rPr>
          <w:rFonts w:ascii="Arial" w:hAnsi="Arial" w:cs="Arial"/>
          <w:lang w:val="de-DE"/>
        </w:rPr>
        <w:t xml:space="preserve">Qualitätssicherungsprogramme </w:t>
      </w:r>
      <w:r w:rsidRPr="00931DEF">
        <w:rPr>
          <w:rFonts w:ascii="Arial" w:hAnsi="Arial" w:cs="Arial"/>
          <w:lang w:val="de-DE"/>
        </w:rPr>
        <w:t>und effiziente Produktionsprozesse um, die durch hochmoderne robotergestützte Stapel- und Sichtprüfsysteme sowie Reinräume der Klasse</w:t>
      </w:r>
      <w:r w:rsidR="004266D9" w:rsidRPr="00931DEF">
        <w:rPr>
          <w:rFonts w:ascii="Arial" w:hAnsi="Arial" w:cs="Arial"/>
          <w:lang w:val="de-DE"/>
        </w:rPr>
        <w:t>n</w:t>
      </w:r>
      <w:r w:rsidRPr="00931DEF">
        <w:rPr>
          <w:rFonts w:ascii="Arial" w:hAnsi="Arial" w:cs="Arial"/>
          <w:lang w:val="de-DE"/>
        </w:rPr>
        <w:t xml:space="preserve"> 10.000 und 1.000 unterstützt werden. Die vertikale Integration des Unternehmens ermöglicht die lückenlose Materialverfolgung, Prüfung und Rückverfolgbarkeit. Wie Jeff Michalski, CEO von XALT </w:t>
      </w:r>
      <w:proofErr w:type="spellStart"/>
      <w:r w:rsidRPr="00931DEF">
        <w:rPr>
          <w:rFonts w:ascii="Arial" w:hAnsi="Arial" w:cs="Arial"/>
          <w:lang w:val="de-DE"/>
        </w:rPr>
        <w:t>Energy</w:t>
      </w:r>
      <w:proofErr w:type="spellEnd"/>
      <w:r w:rsidRPr="00931DEF">
        <w:rPr>
          <w:rFonts w:ascii="Arial" w:hAnsi="Arial" w:cs="Arial"/>
          <w:lang w:val="de-DE"/>
        </w:rPr>
        <w:t xml:space="preserve">, erklärt, wird Freudenberg </w:t>
      </w:r>
      <w:proofErr w:type="spellStart"/>
      <w:r w:rsidR="00A33690" w:rsidRPr="00931DEF">
        <w:rPr>
          <w:rFonts w:ascii="Arial" w:hAnsi="Arial" w:cs="Arial"/>
          <w:lang w:val="de-DE"/>
        </w:rPr>
        <w:t>Sealing</w:t>
      </w:r>
      <w:proofErr w:type="spellEnd"/>
      <w:r w:rsidR="00A33690" w:rsidRPr="00931DEF">
        <w:rPr>
          <w:rFonts w:ascii="Arial" w:hAnsi="Arial" w:cs="Arial"/>
          <w:lang w:val="de-DE"/>
        </w:rPr>
        <w:t xml:space="preserve"> Technologies </w:t>
      </w:r>
      <w:r w:rsidRPr="00931DEF">
        <w:rPr>
          <w:rFonts w:ascii="Arial" w:hAnsi="Arial" w:cs="Arial"/>
          <w:lang w:val="de-DE"/>
        </w:rPr>
        <w:t xml:space="preserve">auch in Zukunft in die Modernisierung von Systemen und Anlagen </w:t>
      </w:r>
      <w:r w:rsidR="00FE3822" w:rsidRPr="00931DEF">
        <w:rPr>
          <w:rFonts w:ascii="Arial" w:hAnsi="Arial" w:cs="Arial"/>
          <w:lang w:val="de-DE"/>
        </w:rPr>
        <w:t xml:space="preserve">des Werks </w:t>
      </w:r>
      <w:r w:rsidRPr="00931DEF">
        <w:rPr>
          <w:rFonts w:ascii="Arial" w:hAnsi="Arial" w:cs="Arial"/>
          <w:lang w:val="de-DE"/>
        </w:rPr>
        <w:t xml:space="preserve">investieren.  </w:t>
      </w:r>
    </w:p>
    <w:p w14:paraId="43DD645E" w14:textId="633A163F" w:rsidR="00220F91" w:rsidRPr="00931DEF" w:rsidRDefault="00220F91" w:rsidP="00931DEF">
      <w:pPr>
        <w:autoSpaceDE w:val="0"/>
        <w:autoSpaceDN w:val="0"/>
        <w:adjustRightInd w:val="0"/>
        <w:spacing w:after="120" w:line="360" w:lineRule="auto"/>
        <w:rPr>
          <w:rFonts w:ascii="Arial" w:hAnsi="Arial" w:cs="Arial"/>
          <w:lang w:val="de-DE"/>
        </w:rPr>
      </w:pPr>
      <w:r w:rsidRPr="00931DEF">
        <w:rPr>
          <w:rFonts w:ascii="Arial" w:hAnsi="Arial" w:cs="Arial"/>
          <w:lang w:val="de-DE"/>
        </w:rPr>
        <w:t xml:space="preserve">„2019 hat XALT </w:t>
      </w:r>
      <w:proofErr w:type="spellStart"/>
      <w:r w:rsidR="00FE3822" w:rsidRPr="00931DEF">
        <w:rPr>
          <w:rFonts w:ascii="Arial" w:hAnsi="Arial" w:cs="Arial"/>
          <w:lang w:val="de-DE"/>
        </w:rPr>
        <w:t>Energy</w:t>
      </w:r>
      <w:proofErr w:type="spellEnd"/>
      <w:r w:rsidR="00FE3822" w:rsidRPr="00931DEF">
        <w:rPr>
          <w:rFonts w:ascii="Arial" w:hAnsi="Arial" w:cs="Arial"/>
          <w:lang w:val="de-DE"/>
        </w:rPr>
        <w:t xml:space="preserve"> </w:t>
      </w:r>
      <w:r w:rsidRPr="00931DEF">
        <w:rPr>
          <w:rFonts w:ascii="Arial" w:hAnsi="Arial" w:cs="Arial"/>
          <w:lang w:val="de-DE"/>
        </w:rPr>
        <w:t xml:space="preserve">seine Produktion von Lithium-Ionen-Batteriesystemen verdreifacht, um der steigenden Nachfrage nach nachhaltigen Antriebsstrangoptionen im Nutzfahrzeugbereich gerecht zu werden“, so Michalski. „Wir investieren weiterhin in </w:t>
      </w:r>
      <w:r w:rsidR="00FE3822" w:rsidRPr="00931DEF">
        <w:rPr>
          <w:rFonts w:ascii="Arial" w:hAnsi="Arial" w:cs="Arial"/>
          <w:lang w:val="de-DE"/>
        </w:rPr>
        <w:t>das Werk</w:t>
      </w:r>
      <w:r w:rsidRPr="00931DEF">
        <w:rPr>
          <w:rFonts w:ascii="Arial" w:hAnsi="Arial" w:cs="Arial"/>
          <w:lang w:val="de-DE"/>
        </w:rPr>
        <w:t xml:space="preserve">, </w:t>
      </w:r>
      <w:r w:rsidR="00FE3822" w:rsidRPr="00931DEF">
        <w:rPr>
          <w:rFonts w:ascii="Arial" w:hAnsi="Arial" w:cs="Arial"/>
          <w:lang w:val="de-DE"/>
        </w:rPr>
        <w:t xml:space="preserve">unsere </w:t>
      </w:r>
      <w:r w:rsidRPr="00931DEF">
        <w:rPr>
          <w:rFonts w:ascii="Arial" w:hAnsi="Arial" w:cs="Arial"/>
          <w:lang w:val="de-DE"/>
        </w:rPr>
        <w:t xml:space="preserve">Technologie und </w:t>
      </w:r>
      <w:r w:rsidR="00FE3822" w:rsidRPr="00931DEF">
        <w:rPr>
          <w:rFonts w:ascii="Arial" w:hAnsi="Arial" w:cs="Arial"/>
          <w:lang w:val="de-DE"/>
        </w:rPr>
        <w:t xml:space="preserve">in </w:t>
      </w:r>
      <w:r w:rsidRPr="00931DEF">
        <w:rPr>
          <w:rFonts w:ascii="Arial" w:hAnsi="Arial" w:cs="Arial"/>
          <w:lang w:val="de-DE"/>
        </w:rPr>
        <w:t>zusätzliche Mitarbeiter, um sicherzustellen, dass wir die Erwartungen unserer derzeitigen und zukünftigen Batteriekunden voll</w:t>
      </w:r>
      <w:r w:rsidR="00FE3822" w:rsidRPr="00931DEF">
        <w:rPr>
          <w:rFonts w:ascii="Arial" w:hAnsi="Arial" w:cs="Arial"/>
          <w:lang w:val="de-DE"/>
        </w:rPr>
        <w:t>ständig</w:t>
      </w:r>
      <w:r w:rsidRPr="00931DEF">
        <w:rPr>
          <w:rFonts w:ascii="Arial" w:hAnsi="Arial" w:cs="Arial"/>
          <w:lang w:val="de-DE"/>
        </w:rPr>
        <w:t xml:space="preserve"> erfüllen können. Dies ist eine aufregende Zeit für XALT</w:t>
      </w:r>
      <w:r w:rsidR="00FE3822" w:rsidRPr="00931DEF">
        <w:rPr>
          <w:rFonts w:ascii="Arial" w:hAnsi="Arial" w:cs="Arial"/>
          <w:lang w:val="de-DE"/>
        </w:rPr>
        <w:t xml:space="preserve"> </w:t>
      </w:r>
      <w:proofErr w:type="spellStart"/>
      <w:r w:rsidR="00FE3822" w:rsidRPr="00931DEF">
        <w:rPr>
          <w:rFonts w:ascii="Arial" w:hAnsi="Arial" w:cs="Arial"/>
          <w:lang w:val="de-DE"/>
        </w:rPr>
        <w:t>Energy</w:t>
      </w:r>
      <w:proofErr w:type="spellEnd"/>
      <w:r w:rsidRPr="00931DEF">
        <w:rPr>
          <w:rFonts w:ascii="Arial" w:hAnsi="Arial" w:cs="Arial"/>
          <w:lang w:val="de-DE"/>
        </w:rPr>
        <w:t xml:space="preserve">, da sich immer mehr Einsatzmöglichkeiten für seine NMC/Graphit-Batteriesysteme in den verschiedensten Branchen </w:t>
      </w:r>
      <w:r w:rsidR="00FE3822" w:rsidRPr="00931DEF">
        <w:rPr>
          <w:rFonts w:ascii="Arial" w:hAnsi="Arial" w:cs="Arial"/>
          <w:lang w:val="de-DE"/>
        </w:rPr>
        <w:t>ergeben</w:t>
      </w:r>
      <w:r w:rsidRPr="00931DEF">
        <w:rPr>
          <w:rFonts w:ascii="Arial" w:hAnsi="Arial" w:cs="Arial"/>
          <w:lang w:val="de-DE"/>
        </w:rPr>
        <w:t>.“</w:t>
      </w:r>
    </w:p>
    <w:p w14:paraId="1F6045DD" w14:textId="77777777" w:rsidR="00220F91" w:rsidRPr="00931DEF" w:rsidRDefault="00220F91" w:rsidP="00931DEF">
      <w:pPr>
        <w:autoSpaceDE w:val="0"/>
        <w:autoSpaceDN w:val="0"/>
        <w:adjustRightInd w:val="0"/>
        <w:spacing w:after="120" w:line="360" w:lineRule="auto"/>
        <w:rPr>
          <w:rFonts w:ascii="Arial" w:hAnsi="Arial" w:cs="Arial"/>
          <w:lang w:val="de-DE"/>
        </w:rPr>
      </w:pPr>
      <w:r w:rsidRPr="00931DEF">
        <w:rPr>
          <w:rFonts w:ascii="Arial" w:hAnsi="Arial" w:cs="Arial"/>
          <w:lang w:val="de-DE"/>
        </w:rPr>
        <w:t xml:space="preserve">2021 soll die Produktion des XLP Pack in </w:t>
      </w:r>
      <w:proofErr w:type="spellStart"/>
      <w:r w:rsidRPr="00931DEF">
        <w:rPr>
          <w:rFonts w:ascii="Arial" w:hAnsi="Arial" w:cs="Arial"/>
          <w:lang w:val="de-DE"/>
        </w:rPr>
        <w:t>Midland</w:t>
      </w:r>
      <w:proofErr w:type="spellEnd"/>
      <w:r w:rsidRPr="00931DEF">
        <w:rPr>
          <w:rFonts w:ascii="Arial" w:hAnsi="Arial" w:cs="Arial"/>
          <w:lang w:val="de-DE"/>
        </w:rPr>
        <w:t xml:space="preserve"> mit bestehender Zelltechnologie starten. </w:t>
      </w:r>
    </w:p>
    <w:p w14:paraId="4B64EF59" w14:textId="78C2FA76" w:rsidR="00220F91" w:rsidRPr="00931DEF" w:rsidRDefault="00220F91" w:rsidP="00931DEF">
      <w:pPr>
        <w:autoSpaceDE w:val="0"/>
        <w:autoSpaceDN w:val="0"/>
        <w:adjustRightInd w:val="0"/>
        <w:spacing w:after="120" w:line="360" w:lineRule="auto"/>
        <w:rPr>
          <w:rFonts w:ascii="Arial" w:hAnsi="Arial" w:cs="Arial"/>
          <w:lang w:val="de-DE"/>
        </w:rPr>
      </w:pPr>
      <w:r w:rsidRPr="00931DEF">
        <w:rPr>
          <w:rFonts w:ascii="Arial" w:hAnsi="Arial" w:cs="Arial"/>
          <w:lang w:val="de-DE"/>
        </w:rPr>
        <w:t xml:space="preserve">Auf der </w:t>
      </w:r>
      <w:proofErr w:type="spellStart"/>
      <w:r w:rsidRPr="00931DEF">
        <w:rPr>
          <w:rFonts w:ascii="Arial" w:hAnsi="Arial" w:cs="Arial"/>
          <w:lang w:val="de-DE"/>
        </w:rPr>
        <w:t>Busworld</w:t>
      </w:r>
      <w:proofErr w:type="spellEnd"/>
      <w:r w:rsidRPr="00931DEF">
        <w:rPr>
          <w:rFonts w:ascii="Arial" w:hAnsi="Arial" w:cs="Arial"/>
          <w:lang w:val="de-DE"/>
        </w:rPr>
        <w:t xml:space="preserve"> 2019 in Brüssel vom 18. bis 23. Oktober präsentieren Freudenberg </w:t>
      </w:r>
      <w:proofErr w:type="spellStart"/>
      <w:r w:rsidRPr="00931DEF">
        <w:rPr>
          <w:rFonts w:ascii="Arial" w:hAnsi="Arial" w:cs="Arial"/>
          <w:lang w:val="de-DE"/>
        </w:rPr>
        <w:t>Sealing</w:t>
      </w:r>
      <w:proofErr w:type="spellEnd"/>
      <w:r w:rsidRPr="00931DEF">
        <w:rPr>
          <w:rFonts w:ascii="Arial" w:hAnsi="Arial" w:cs="Arial"/>
          <w:lang w:val="de-DE"/>
        </w:rPr>
        <w:t xml:space="preserve"> Technologies und XALT </w:t>
      </w:r>
      <w:proofErr w:type="spellStart"/>
      <w:r w:rsidRPr="00931DEF">
        <w:rPr>
          <w:rFonts w:ascii="Arial" w:hAnsi="Arial" w:cs="Arial"/>
          <w:lang w:val="de-DE"/>
        </w:rPr>
        <w:t>Energy</w:t>
      </w:r>
      <w:proofErr w:type="spellEnd"/>
      <w:r w:rsidRPr="00931DEF">
        <w:rPr>
          <w:rFonts w:ascii="Arial" w:hAnsi="Arial" w:cs="Arial"/>
          <w:lang w:val="de-DE"/>
        </w:rPr>
        <w:t xml:space="preserve"> eine Reihe von Lithium-Ionen-Batterie- und Brennstoffzellenlösungen für mittelschwere und schwere Fahrzeuge. Neben den neuen XLP Packs zeigt XALT </w:t>
      </w:r>
      <w:proofErr w:type="spellStart"/>
      <w:r w:rsidR="00FE3822" w:rsidRPr="00931DEF">
        <w:rPr>
          <w:rFonts w:ascii="Arial" w:hAnsi="Arial" w:cs="Arial"/>
          <w:lang w:val="de-DE"/>
        </w:rPr>
        <w:t>Energy</w:t>
      </w:r>
      <w:proofErr w:type="spellEnd"/>
      <w:r w:rsidR="00FE3822" w:rsidRPr="00931DEF">
        <w:rPr>
          <w:rFonts w:ascii="Arial" w:hAnsi="Arial" w:cs="Arial"/>
          <w:lang w:val="de-DE"/>
        </w:rPr>
        <w:t xml:space="preserve"> </w:t>
      </w:r>
      <w:r w:rsidRPr="00931DEF">
        <w:rPr>
          <w:rFonts w:ascii="Arial" w:hAnsi="Arial" w:cs="Arial"/>
          <w:lang w:val="de-DE"/>
        </w:rPr>
        <w:t xml:space="preserve">am Stand #310b seine proprietäre 43Ah SHP-Zelltechnologie, sein </w:t>
      </w:r>
      <w:r w:rsidRPr="00931DEF">
        <w:rPr>
          <w:rFonts w:ascii="Arial" w:hAnsi="Arial" w:cs="Arial"/>
          <w:lang w:val="de-DE"/>
        </w:rPr>
        <w:lastRenderedPageBreak/>
        <w:t xml:space="preserve">XPAND-Batteriesystem und </w:t>
      </w:r>
      <w:proofErr w:type="spellStart"/>
      <w:r w:rsidRPr="00931DEF">
        <w:rPr>
          <w:rFonts w:ascii="Arial" w:hAnsi="Arial" w:cs="Arial"/>
          <w:lang w:val="de-DE"/>
        </w:rPr>
        <w:t>Telematiklösungen</w:t>
      </w:r>
      <w:proofErr w:type="spellEnd"/>
      <w:r w:rsidRPr="00931DEF">
        <w:rPr>
          <w:rFonts w:ascii="Arial" w:hAnsi="Arial" w:cs="Arial"/>
          <w:lang w:val="de-DE"/>
        </w:rPr>
        <w:t xml:space="preserve">. Freudenberg </w:t>
      </w:r>
      <w:proofErr w:type="spellStart"/>
      <w:r w:rsidR="00FE3822" w:rsidRPr="00931DEF">
        <w:rPr>
          <w:rFonts w:ascii="Arial" w:hAnsi="Arial" w:cs="Arial"/>
          <w:lang w:val="de-DE"/>
        </w:rPr>
        <w:t>Sealing</w:t>
      </w:r>
      <w:proofErr w:type="spellEnd"/>
      <w:r w:rsidR="00FE3822" w:rsidRPr="00931DEF">
        <w:rPr>
          <w:rFonts w:ascii="Arial" w:hAnsi="Arial" w:cs="Arial"/>
          <w:lang w:val="de-DE"/>
        </w:rPr>
        <w:t xml:space="preserve"> Technologies </w:t>
      </w:r>
      <w:r w:rsidRPr="00931DEF">
        <w:rPr>
          <w:rFonts w:ascii="Arial" w:hAnsi="Arial" w:cs="Arial"/>
          <w:lang w:val="de-DE"/>
        </w:rPr>
        <w:t xml:space="preserve">wiederum stellt die neuesten </w:t>
      </w:r>
      <w:r w:rsidR="00FE3822" w:rsidRPr="00931DEF">
        <w:rPr>
          <w:rFonts w:ascii="Arial" w:hAnsi="Arial" w:cs="Arial"/>
          <w:lang w:val="de-DE"/>
        </w:rPr>
        <w:t xml:space="preserve">Entwicklungen </w:t>
      </w:r>
      <w:r w:rsidRPr="00931DEF">
        <w:rPr>
          <w:rFonts w:ascii="Arial" w:hAnsi="Arial" w:cs="Arial"/>
          <w:lang w:val="de-DE"/>
        </w:rPr>
        <w:t xml:space="preserve">in der Brennstoffzellentechnologie vor. Weitere Informationen zur </w:t>
      </w:r>
      <w:proofErr w:type="spellStart"/>
      <w:r w:rsidRPr="00931DEF">
        <w:rPr>
          <w:rFonts w:ascii="Arial" w:hAnsi="Arial" w:cs="Arial"/>
          <w:lang w:val="de-DE"/>
        </w:rPr>
        <w:t>Busworld</w:t>
      </w:r>
      <w:proofErr w:type="spellEnd"/>
      <w:r w:rsidRPr="00931DEF">
        <w:rPr>
          <w:rFonts w:ascii="Arial" w:hAnsi="Arial" w:cs="Arial"/>
          <w:lang w:val="de-DE"/>
        </w:rPr>
        <w:t xml:space="preserve"> finden sich unter https://www.busworldeurope.org/</w:t>
      </w:r>
      <w:r w:rsidR="009C2A9F" w:rsidRPr="00931DEF">
        <w:rPr>
          <w:rFonts w:ascii="Arial" w:hAnsi="Arial" w:cs="Arial"/>
          <w:lang w:val="de-DE"/>
        </w:rPr>
        <w:t xml:space="preserve"> </w:t>
      </w:r>
      <w:r w:rsidR="00B616F9" w:rsidRPr="00931DEF">
        <w:rPr>
          <w:rFonts w:ascii="Arial" w:hAnsi="Arial" w:cs="Arial"/>
          <w:lang w:val="de-DE"/>
        </w:rPr>
        <w:t xml:space="preserve">  </w:t>
      </w:r>
    </w:p>
    <w:p w14:paraId="7A3F0EC8" w14:textId="77777777" w:rsidR="004645A2" w:rsidRPr="00931DEF" w:rsidRDefault="00B616F9" w:rsidP="00931DEF">
      <w:pPr>
        <w:autoSpaceDE w:val="0"/>
        <w:autoSpaceDN w:val="0"/>
        <w:adjustRightInd w:val="0"/>
        <w:spacing w:after="120" w:line="360" w:lineRule="auto"/>
        <w:jc w:val="center"/>
        <w:rPr>
          <w:rFonts w:ascii="Arial" w:hAnsi="Arial" w:cs="Arial"/>
          <w:lang w:val="de-DE"/>
        </w:rPr>
      </w:pPr>
      <w:r w:rsidRPr="00931DEF">
        <w:rPr>
          <w:rFonts w:ascii="Arial" w:hAnsi="Arial" w:cs="Arial"/>
          <w:lang w:val="de-DE"/>
        </w:rPr>
        <w:t>###</w:t>
      </w:r>
    </w:p>
    <w:p w14:paraId="15A5AAA5" w14:textId="77777777" w:rsidR="00072277" w:rsidRPr="00931DEF" w:rsidRDefault="00072277" w:rsidP="00931DEF">
      <w:pPr>
        <w:autoSpaceDE w:val="0"/>
        <w:autoSpaceDN w:val="0"/>
        <w:adjustRightInd w:val="0"/>
        <w:spacing w:after="120" w:line="360" w:lineRule="auto"/>
        <w:rPr>
          <w:rFonts w:ascii="Arial" w:hAnsi="Arial" w:cs="Arial"/>
          <w:b/>
          <w:bCs/>
          <w:color w:val="000000"/>
          <w:lang w:val="de-DE"/>
        </w:rPr>
      </w:pPr>
    </w:p>
    <w:p w14:paraId="2A41247E" w14:textId="77777777" w:rsidR="00072277" w:rsidRPr="00931DEF" w:rsidRDefault="00072277" w:rsidP="00931DEF">
      <w:pPr>
        <w:spacing w:line="360" w:lineRule="auto"/>
        <w:rPr>
          <w:rFonts w:ascii="Arial" w:hAnsi="Arial" w:cs="Arial"/>
          <w:b/>
          <w:color w:val="000000"/>
          <w:lang w:val="de-DE"/>
        </w:rPr>
      </w:pPr>
      <w:r w:rsidRPr="00931DEF">
        <w:rPr>
          <w:rFonts w:ascii="Arial" w:hAnsi="Arial" w:cs="Arial"/>
          <w:b/>
          <w:color w:val="000000"/>
          <w:lang w:val="de-DE"/>
        </w:rPr>
        <w:t xml:space="preserve">Über Freudenberg </w:t>
      </w:r>
      <w:proofErr w:type="spellStart"/>
      <w:r w:rsidRPr="00931DEF">
        <w:rPr>
          <w:rFonts w:ascii="Arial" w:hAnsi="Arial" w:cs="Arial"/>
          <w:b/>
          <w:color w:val="000000"/>
          <w:lang w:val="de-DE"/>
        </w:rPr>
        <w:t>Sealing</w:t>
      </w:r>
      <w:proofErr w:type="spellEnd"/>
      <w:r w:rsidRPr="00931DEF">
        <w:rPr>
          <w:rFonts w:ascii="Arial" w:hAnsi="Arial" w:cs="Arial"/>
          <w:b/>
          <w:color w:val="000000"/>
          <w:lang w:val="de-DE"/>
        </w:rPr>
        <w:t xml:space="preserve"> Technologies</w:t>
      </w:r>
    </w:p>
    <w:p w14:paraId="2021BB3C" w14:textId="77777777" w:rsidR="00072277" w:rsidRPr="000012CB" w:rsidRDefault="00072277" w:rsidP="00931DEF">
      <w:pPr>
        <w:spacing w:line="360" w:lineRule="auto"/>
        <w:rPr>
          <w:rFonts w:ascii="Arial" w:hAnsi="Arial" w:cs="Arial"/>
          <w:color w:val="000000"/>
          <w:lang w:val="de-DE"/>
        </w:rPr>
      </w:pPr>
      <w:r w:rsidRPr="00931DEF">
        <w:rPr>
          <w:rFonts w:ascii="Arial" w:hAnsi="Arial" w:cs="Arial"/>
          <w:color w:val="000000"/>
          <w:lang w:val="de-DE"/>
        </w:rPr>
        <w:t xml:space="preserve">Freudenberg </w:t>
      </w:r>
      <w:proofErr w:type="spellStart"/>
      <w:r w:rsidRPr="00931DEF">
        <w:rPr>
          <w:rFonts w:ascii="Arial" w:hAnsi="Arial" w:cs="Arial"/>
          <w:color w:val="000000"/>
          <w:lang w:val="de-DE"/>
        </w:rPr>
        <w:t>Sealing</w:t>
      </w:r>
      <w:proofErr w:type="spellEnd"/>
      <w:r w:rsidRPr="00931DEF">
        <w:rPr>
          <w:rFonts w:ascii="Arial" w:hAnsi="Arial" w:cs="Arial"/>
          <w:color w:val="000000"/>
          <w:lang w:val="de-DE"/>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2018 erzielte Freudenberg </w:t>
      </w:r>
      <w:proofErr w:type="spellStart"/>
      <w:r w:rsidRPr="00931DEF">
        <w:rPr>
          <w:rFonts w:ascii="Arial" w:hAnsi="Arial" w:cs="Arial"/>
          <w:color w:val="000000"/>
          <w:lang w:val="de-DE"/>
        </w:rPr>
        <w:t>Sealing</w:t>
      </w:r>
      <w:proofErr w:type="spellEnd"/>
      <w:r w:rsidRPr="00931DEF">
        <w:rPr>
          <w:rFonts w:ascii="Arial" w:hAnsi="Arial" w:cs="Arial"/>
          <w:color w:val="000000"/>
          <w:lang w:val="de-DE"/>
        </w:rPr>
        <w:t xml:space="preserve"> Technologies einen Umsatz von rund 2,3 Milliarden Euro und beschäftigte zirka 15.000 Mitarbeiter. </w:t>
      </w:r>
      <w:r w:rsidRPr="000012CB">
        <w:rPr>
          <w:rFonts w:ascii="Arial" w:hAnsi="Arial" w:cs="Arial"/>
          <w:color w:val="000000"/>
          <w:lang w:val="de-DE"/>
        </w:rPr>
        <w:t xml:space="preserve">Weitere Informationen unter </w:t>
      </w:r>
      <w:hyperlink r:id="rId8" w:history="1">
        <w:r w:rsidRPr="000012CB">
          <w:rPr>
            <w:rStyle w:val="Hyperlink"/>
            <w:rFonts w:ascii="Arial" w:hAnsi="Arial" w:cs="Arial"/>
            <w:lang w:val="de-DE"/>
          </w:rPr>
          <w:t>www.fst.com</w:t>
        </w:r>
      </w:hyperlink>
      <w:r w:rsidRPr="000012CB">
        <w:rPr>
          <w:rFonts w:ascii="Arial" w:hAnsi="Arial" w:cs="Arial"/>
          <w:color w:val="000000"/>
          <w:lang w:val="de-DE"/>
        </w:rPr>
        <w:t xml:space="preserve">. </w:t>
      </w:r>
    </w:p>
    <w:p w14:paraId="52F9F5E2" w14:textId="77777777" w:rsidR="00072277" w:rsidRPr="00931DEF" w:rsidRDefault="00072277" w:rsidP="00931DEF">
      <w:pPr>
        <w:spacing w:line="360" w:lineRule="auto"/>
        <w:rPr>
          <w:rFonts w:ascii="Arial" w:hAnsi="Arial" w:cs="Arial"/>
          <w:lang w:val="de-DE"/>
        </w:rPr>
      </w:pPr>
      <w:r w:rsidRPr="00931DEF">
        <w:rPr>
          <w:rFonts w:ascii="Arial" w:hAnsi="Arial" w:cs="Arial"/>
          <w:color w:val="000000"/>
          <w:lang w:val="de-DE"/>
        </w:rPr>
        <w:t xml:space="preserve">Das Unternehmen gehört zur weltweit tätigen Freudenberg-Gruppe, die mit den Geschäftsfeldern Dichtungs- und Schwingungstechnik, Vliesstoffe und Filtration, Haushaltsprodukte sowie Spezialitäten und Sonstiges im Geschäftsjahr 2018 einen Umsatz von rund 9,4 Milliarden Euro erwirtschaftete und in etwa 60 Ländern mehr als 49.000 Mitarbeiter beschäftigte. Weitere Informationen unter </w:t>
      </w:r>
      <w:hyperlink r:id="rId9" w:history="1">
        <w:r w:rsidRPr="00931DEF">
          <w:rPr>
            <w:rStyle w:val="Hyperlink"/>
            <w:rFonts w:ascii="Arial" w:hAnsi="Arial" w:cs="Arial"/>
            <w:lang w:val="de-DE"/>
          </w:rPr>
          <w:t>www.freudenberg.com</w:t>
        </w:r>
      </w:hyperlink>
      <w:r w:rsidRPr="00931DEF">
        <w:rPr>
          <w:rFonts w:ascii="Arial" w:hAnsi="Arial" w:cs="Arial"/>
          <w:color w:val="000000"/>
          <w:lang w:val="de-DE"/>
        </w:rPr>
        <w:t>.</w:t>
      </w:r>
    </w:p>
    <w:p w14:paraId="7FEF5001" w14:textId="77777777" w:rsidR="000012CB" w:rsidRDefault="00072277" w:rsidP="000012CB">
      <w:pPr>
        <w:spacing w:after="0" w:line="360" w:lineRule="auto"/>
        <w:rPr>
          <w:rFonts w:ascii="Arial" w:hAnsi="Arial" w:cs="Arial"/>
          <w:b/>
          <w:lang w:val="de-DE"/>
        </w:rPr>
      </w:pPr>
      <w:r w:rsidRPr="00931DEF">
        <w:rPr>
          <w:rFonts w:ascii="Arial" w:hAnsi="Arial" w:cs="Arial"/>
          <w:b/>
          <w:lang w:val="de-DE"/>
        </w:rPr>
        <w:t xml:space="preserve">Kontakt </w:t>
      </w:r>
    </w:p>
    <w:p w14:paraId="30EB4550" w14:textId="77777777" w:rsidR="000012CB" w:rsidRDefault="00072277" w:rsidP="000012CB">
      <w:pPr>
        <w:spacing w:after="0" w:line="360" w:lineRule="auto"/>
        <w:rPr>
          <w:rFonts w:ascii="Arial" w:hAnsi="Arial" w:cs="Arial"/>
        </w:rPr>
      </w:pPr>
      <w:r w:rsidRPr="00931DEF">
        <w:rPr>
          <w:rFonts w:ascii="Arial" w:hAnsi="Arial" w:cs="Arial"/>
          <w:lang w:val="de-DE"/>
        </w:rPr>
        <w:t xml:space="preserve">Freudenberg </w:t>
      </w:r>
      <w:proofErr w:type="spellStart"/>
      <w:r w:rsidRPr="00931DEF">
        <w:rPr>
          <w:rFonts w:ascii="Arial" w:hAnsi="Arial" w:cs="Arial"/>
          <w:lang w:val="de-DE"/>
        </w:rPr>
        <w:t>Sealing</w:t>
      </w:r>
      <w:proofErr w:type="spellEnd"/>
      <w:r w:rsidRPr="00931DEF">
        <w:rPr>
          <w:rFonts w:ascii="Arial" w:hAnsi="Arial" w:cs="Arial"/>
          <w:lang w:val="de-DE"/>
        </w:rPr>
        <w:t xml:space="preserve"> Technologies GmbH &amp; Co. </w:t>
      </w:r>
      <w:r w:rsidRPr="00931DEF">
        <w:rPr>
          <w:rFonts w:ascii="Arial" w:hAnsi="Arial" w:cs="Arial"/>
        </w:rPr>
        <w:t>KG</w:t>
      </w:r>
    </w:p>
    <w:p w14:paraId="7A54B490" w14:textId="4CCEE0DC" w:rsidR="00072277" w:rsidRPr="00931DEF" w:rsidRDefault="00072277" w:rsidP="000012CB">
      <w:pPr>
        <w:spacing w:after="0" w:line="360" w:lineRule="auto"/>
        <w:rPr>
          <w:rFonts w:ascii="Arial" w:hAnsi="Arial" w:cs="Arial"/>
        </w:rPr>
      </w:pPr>
      <w:r w:rsidRPr="00931DEF">
        <w:rPr>
          <w:rFonts w:ascii="Arial" w:hAnsi="Arial" w:cs="Arial"/>
        </w:rPr>
        <w:t>Ulrike Reich, Head of Media Relations</w:t>
      </w:r>
    </w:p>
    <w:p w14:paraId="1E9FED47" w14:textId="77777777" w:rsidR="00072277" w:rsidRPr="00931DEF" w:rsidRDefault="00072277" w:rsidP="008630BE">
      <w:pPr>
        <w:spacing w:after="0" w:line="360" w:lineRule="auto"/>
        <w:rPr>
          <w:rFonts w:ascii="Arial" w:hAnsi="Arial" w:cs="Arial"/>
          <w:lang w:val="de-DE"/>
        </w:rPr>
      </w:pPr>
      <w:proofErr w:type="spellStart"/>
      <w:r w:rsidRPr="00931DEF">
        <w:rPr>
          <w:rFonts w:ascii="Arial" w:hAnsi="Arial" w:cs="Arial"/>
          <w:lang w:val="de-DE"/>
        </w:rPr>
        <w:t>Höhnerweg</w:t>
      </w:r>
      <w:proofErr w:type="spellEnd"/>
      <w:r w:rsidRPr="00931DEF">
        <w:rPr>
          <w:rFonts w:ascii="Arial" w:hAnsi="Arial" w:cs="Arial"/>
          <w:lang w:val="de-DE"/>
        </w:rPr>
        <w:t xml:space="preserve"> 2 - 4</w:t>
      </w:r>
    </w:p>
    <w:p w14:paraId="785E8518" w14:textId="77777777" w:rsidR="00072277" w:rsidRPr="00931DEF" w:rsidRDefault="00072277" w:rsidP="008630BE">
      <w:pPr>
        <w:spacing w:after="0" w:line="360" w:lineRule="auto"/>
        <w:rPr>
          <w:rFonts w:ascii="Arial" w:hAnsi="Arial" w:cs="Arial"/>
          <w:lang w:val="de-DE"/>
        </w:rPr>
      </w:pPr>
      <w:r w:rsidRPr="00931DEF">
        <w:rPr>
          <w:rFonts w:ascii="Arial" w:hAnsi="Arial" w:cs="Arial"/>
          <w:lang w:val="de-DE"/>
        </w:rPr>
        <w:t xml:space="preserve">D-69465 Weinheim </w:t>
      </w:r>
      <w:r w:rsidRPr="00931DEF">
        <w:rPr>
          <w:rFonts w:ascii="Arial" w:hAnsi="Arial" w:cs="Arial"/>
          <w:lang w:val="de-DE"/>
        </w:rPr>
        <w:tab/>
      </w:r>
    </w:p>
    <w:p w14:paraId="6DCFA1A7" w14:textId="77777777" w:rsidR="00072277" w:rsidRPr="00931DEF" w:rsidRDefault="00072277" w:rsidP="008630BE">
      <w:pPr>
        <w:spacing w:after="0" w:line="360" w:lineRule="auto"/>
        <w:rPr>
          <w:rFonts w:ascii="Arial" w:hAnsi="Arial" w:cs="Arial"/>
          <w:lang w:val="de-DE"/>
        </w:rPr>
      </w:pPr>
      <w:r w:rsidRPr="00931DEF">
        <w:rPr>
          <w:rFonts w:ascii="Arial" w:hAnsi="Arial" w:cs="Arial"/>
          <w:lang w:val="de-DE"/>
        </w:rPr>
        <w:t>Telefon: +49 6201 80 5713</w:t>
      </w:r>
    </w:p>
    <w:p w14:paraId="51796D51" w14:textId="77777777" w:rsidR="00072277" w:rsidRPr="00931DEF" w:rsidRDefault="00072277" w:rsidP="008630BE">
      <w:pPr>
        <w:spacing w:after="0" w:line="360" w:lineRule="auto"/>
        <w:rPr>
          <w:rFonts w:ascii="Arial" w:hAnsi="Arial" w:cs="Arial"/>
          <w:lang w:val="de-DE"/>
        </w:rPr>
      </w:pPr>
      <w:r w:rsidRPr="00931DEF">
        <w:rPr>
          <w:rFonts w:ascii="Arial" w:hAnsi="Arial" w:cs="Arial"/>
          <w:lang w:val="de-DE"/>
        </w:rPr>
        <w:t>E-Mail: ulrike.reich@fst.com</w:t>
      </w:r>
    </w:p>
    <w:p w14:paraId="56E12DD8" w14:textId="77777777" w:rsidR="008630BE" w:rsidRDefault="00C07256" w:rsidP="00931DEF">
      <w:pPr>
        <w:spacing w:line="360" w:lineRule="auto"/>
        <w:rPr>
          <w:rStyle w:val="Hyperlink"/>
          <w:rFonts w:ascii="Arial" w:hAnsi="Arial" w:cs="Arial"/>
          <w:lang w:val="de-DE"/>
        </w:rPr>
      </w:pPr>
      <w:hyperlink r:id="rId10" w:history="1">
        <w:r w:rsidR="00072277" w:rsidRPr="00931DEF">
          <w:rPr>
            <w:rStyle w:val="Hyperlink"/>
            <w:rFonts w:ascii="Arial" w:hAnsi="Arial" w:cs="Arial"/>
            <w:lang w:val="de-DE"/>
          </w:rPr>
          <w:t>www.fst.com</w:t>
        </w:r>
      </w:hyperlink>
      <w:r w:rsidR="00072277" w:rsidRPr="00931DEF">
        <w:rPr>
          <w:rFonts w:ascii="Arial" w:hAnsi="Arial" w:cs="Arial"/>
          <w:color w:val="000000"/>
          <w:lang w:val="de-DE"/>
        </w:rPr>
        <w:t xml:space="preserve"> </w:t>
      </w:r>
      <w:hyperlink r:id="rId11" w:history="1">
        <w:r w:rsidR="00072277" w:rsidRPr="00931DEF">
          <w:rPr>
            <w:rStyle w:val="Hyperlink"/>
            <w:rFonts w:ascii="Arial" w:hAnsi="Arial" w:cs="Arial"/>
            <w:lang w:val="de-DE"/>
          </w:rPr>
          <w:t>www.twitter.com/Freudenberg_FST</w:t>
        </w:r>
      </w:hyperlink>
      <w:r w:rsidR="00072277" w:rsidRPr="00931DEF">
        <w:rPr>
          <w:rFonts w:ascii="Arial" w:hAnsi="Arial" w:cs="Arial"/>
          <w:lang w:val="de-DE"/>
        </w:rPr>
        <w:t xml:space="preserve">                       </w:t>
      </w:r>
      <w:r w:rsidR="00072277" w:rsidRPr="00931DEF">
        <w:rPr>
          <w:rFonts w:ascii="Arial" w:hAnsi="Arial" w:cs="Arial"/>
          <w:lang w:val="de-DE"/>
        </w:rPr>
        <w:cr/>
      </w:r>
      <w:r w:rsidR="00072277" w:rsidRPr="00931DEF">
        <w:rPr>
          <w:rStyle w:val="Hyperlink"/>
          <w:rFonts w:ascii="Arial" w:hAnsi="Arial" w:cs="Arial"/>
          <w:lang w:val="de-DE"/>
        </w:rPr>
        <w:t>www.youtube.com/freudenbergsealing</w:t>
      </w:r>
    </w:p>
    <w:p w14:paraId="1A34F89E" w14:textId="17A8932F" w:rsidR="00072277" w:rsidRPr="00931DEF" w:rsidRDefault="00072277" w:rsidP="00931DEF">
      <w:pPr>
        <w:spacing w:line="360" w:lineRule="auto"/>
        <w:rPr>
          <w:rFonts w:ascii="Arial" w:hAnsi="Arial" w:cs="Arial"/>
          <w:color w:val="000000"/>
          <w:lang w:val="de-DE"/>
        </w:rPr>
      </w:pPr>
      <w:r w:rsidRPr="00931DEF">
        <w:rPr>
          <w:rStyle w:val="Hyperlink"/>
          <w:rFonts w:ascii="Arial" w:hAnsi="Arial" w:cs="Arial"/>
          <w:lang w:val="de-DE"/>
        </w:rPr>
        <w:t>https://www.fst.de/api/rss/GetPmRssFeed</w:t>
      </w:r>
    </w:p>
    <w:p w14:paraId="0F9034AA" w14:textId="77777777" w:rsidR="00072277" w:rsidRPr="00931DEF" w:rsidRDefault="00072277" w:rsidP="00931DEF">
      <w:pPr>
        <w:autoSpaceDE w:val="0"/>
        <w:autoSpaceDN w:val="0"/>
        <w:adjustRightInd w:val="0"/>
        <w:spacing w:after="120" w:line="360" w:lineRule="auto"/>
        <w:rPr>
          <w:rFonts w:ascii="Arial" w:hAnsi="Arial" w:cs="Arial"/>
          <w:b/>
          <w:bCs/>
          <w:color w:val="000000"/>
          <w:lang w:val="de-DE"/>
        </w:rPr>
      </w:pPr>
    </w:p>
    <w:p w14:paraId="60270C9C" w14:textId="77777777" w:rsidR="004F0258" w:rsidRPr="00931DEF" w:rsidRDefault="00220F91" w:rsidP="00931DEF">
      <w:pPr>
        <w:autoSpaceDE w:val="0"/>
        <w:autoSpaceDN w:val="0"/>
        <w:adjustRightInd w:val="0"/>
        <w:spacing w:after="120" w:line="360" w:lineRule="auto"/>
        <w:rPr>
          <w:rFonts w:ascii="Arial" w:hAnsi="Arial" w:cs="Arial"/>
          <w:b/>
          <w:bCs/>
          <w:color w:val="000000"/>
          <w:lang w:val="de-DE"/>
        </w:rPr>
      </w:pPr>
      <w:r w:rsidRPr="00931DEF">
        <w:rPr>
          <w:rFonts w:ascii="Arial" w:hAnsi="Arial" w:cs="Arial"/>
          <w:b/>
          <w:bCs/>
          <w:color w:val="000000"/>
          <w:lang w:val="de-DE"/>
        </w:rPr>
        <w:lastRenderedPageBreak/>
        <w:t>Über</w:t>
      </w:r>
      <w:r w:rsidR="004F0258" w:rsidRPr="00931DEF">
        <w:rPr>
          <w:rFonts w:ascii="Arial" w:hAnsi="Arial" w:cs="Arial"/>
          <w:b/>
          <w:bCs/>
          <w:color w:val="000000"/>
          <w:lang w:val="de-DE"/>
        </w:rPr>
        <w:t xml:space="preserve"> XALT </w:t>
      </w:r>
      <w:proofErr w:type="spellStart"/>
      <w:r w:rsidR="004F0258" w:rsidRPr="00931DEF">
        <w:rPr>
          <w:rFonts w:ascii="Arial" w:hAnsi="Arial" w:cs="Arial"/>
          <w:b/>
          <w:bCs/>
          <w:color w:val="000000"/>
          <w:lang w:val="de-DE"/>
        </w:rPr>
        <w:t>Energy</w:t>
      </w:r>
      <w:proofErr w:type="spellEnd"/>
    </w:p>
    <w:p w14:paraId="551BA38C" w14:textId="77777777" w:rsidR="00220F91" w:rsidRPr="00931DEF" w:rsidRDefault="00220F91" w:rsidP="00931DEF">
      <w:pPr>
        <w:autoSpaceDE w:val="0"/>
        <w:autoSpaceDN w:val="0"/>
        <w:adjustRightInd w:val="0"/>
        <w:spacing w:after="120" w:line="360" w:lineRule="auto"/>
        <w:rPr>
          <w:rFonts w:ascii="Arial" w:hAnsi="Arial" w:cs="Arial"/>
          <w:color w:val="000000"/>
          <w:lang w:val="de-DE"/>
        </w:rPr>
      </w:pPr>
      <w:r w:rsidRPr="00931DEF">
        <w:rPr>
          <w:rFonts w:ascii="Arial" w:hAnsi="Arial" w:cs="Arial"/>
          <w:color w:val="000000"/>
          <w:lang w:val="de-DE"/>
        </w:rPr>
        <w:t xml:space="preserve">Seit 1998 ist XALT </w:t>
      </w:r>
      <w:proofErr w:type="spellStart"/>
      <w:r w:rsidRPr="00931DEF">
        <w:rPr>
          <w:rFonts w:ascii="Arial" w:hAnsi="Arial" w:cs="Arial"/>
          <w:color w:val="000000"/>
          <w:lang w:val="de-DE"/>
        </w:rPr>
        <w:t>Energy</w:t>
      </w:r>
      <w:proofErr w:type="spellEnd"/>
      <w:r w:rsidRPr="00931DEF">
        <w:rPr>
          <w:rFonts w:ascii="Arial" w:hAnsi="Arial" w:cs="Arial"/>
          <w:color w:val="000000"/>
          <w:lang w:val="de-DE"/>
        </w:rPr>
        <w:t xml:space="preserve"> ein Pionier und Marktführer für fortschrittliche Lithium-Ionen-Energiespeichertechnologien. Die Forschungs- und Entwicklungskapazitäten des Unternehmens sowie die vollständig integrierten und weitgehend automatisierten Fertigungsprozesse garantieren eine erstklassige Produktqualität der Batteriesysteme in verschiedenen Branchen. XALT </w:t>
      </w:r>
      <w:proofErr w:type="spellStart"/>
      <w:r w:rsidRPr="00931DEF">
        <w:rPr>
          <w:rFonts w:ascii="Arial" w:hAnsi="Arial" w:cs="Arial"/>
          <w:color w:val="000000"/>
          <w:lang w:val="de-DE"/>
        </w:rPr>
        <w:t>Energy</w:t>
      </w:r>
      <w:proofErr w:type="spellEnd"/>
      <w:r w:rsidRPr="00931DEF">
        <w:rPr>
          <w:rFonts w:ascii="Arial" w:hAnsi="Arial" w:cs="Arial"/>
          <w:color w:val="000000"/>
          <w:lang w:val="de-DE"/>
        </w:rPr>
        <w:t xml:space="preserve"> kann jeden Energiespeicherbedarf überall auf der Welt decken.</w:t>
      </w:r>
    </w:p>
    <w:p w14:paraId="205E1AC3" w14:textId="77777777" w:rsidR="004F0258" w:rsidRPr="00931DEF" w:rsidRDefault="00220F91" w:rsidP="00931DEF">
      <w:pPr>
        <w:autoSpaceDE w:val="0"/>
        <w:autoSpaceDN w:val="0"/>
        <w:adjustRightInd w:val="0"/>
        <w:spacing w:after="120" w:line="360" w:lineRule="auto"/>
        <w:rPr>
          <w:rFonts w:ascii="Arial" w:hAnsi="Arial" w:cs="Arial"/>
          <w:color w:val="000000"/>
          <w:lang w:val="de-DE"/>
        </w:rPr>
      </w:pPr>
      <w:r w:rsidRPr="00931DEF">
        <w:rPr>
          <w:rFonts w:ascii="Arial" w:hAnsi="Arial" w:cs="Arial"/>
          <w:color w:val="000000"/>
          <w:lang w:val="de-DE"/>
        </w:rPr>
        <w:t xml:space="preserve">XALT </w:t>
      </w:r>
      <w:proofErr w:type="spellStart"/>
      <w:r w:rsidRPr="00931DEF">
        <w:rPr>
          <w:rFonts w:ascii="Arial" w:hAnsi="Arial" w:cs="Arial"/>
          <w:color w:val="000000"/>
          <w:lang w:val="de-DE"/>
        </w:rPr>
        <w:t>Energy</w:t>
      </w:r>
      <w:proofErr w:type="spellEnd"/>
      <w:r w:rsidRPr="00931DEF">
        <w:rPr>
          <w:rFonts w:ascii="Arial" w:hAnsi="Arial" w:cs="Arial"/>
          <w:color w:val="000000"/>
          <w:lang w:val="de-DE"/>
        </w:rPr>
        <w:t xml:space="preserve"> leistet weltweit einen Beitrag, um den Bedarf an sauberer Transporttechnologie in den Bereichen Schifffahrt, Schiene, Güterbeförderung und anderen Sektoren zu decken. Die fortschrittlichen Lithium-Ionen-Technologien und -Produkte des Unternehmens sind die bevorzugte und bewährte Wahl von Unternehmen in der Fertigung. Freudenberg </w:t>
      </w:r>
      <w:proofErr w:type="spellStart"/>
      <w:r w:rsidRPr="00931DEF">
        <w:rPr>
          <w:rFonts w:ascii="Arial" w:hAnsi="Arial" w:cs="Arial"/>
          <w:color w:val="000000"/>
          <w:lang w:val="de-DE"/>
        </w:rPr>
        <w:t>Sealing</w:t>
      </w:r>
      <w:proofErr w:type="spellEnd"/>
      <w:r w:rsidRPr="00931DEF">
        <w:rPr>
          <w:rFonts w:ascii="Arial" w:hAnsi="Arial" w:cs="Arial"/>
          <w:color w:val="000000"/>
          <w:lang w:val="de-DE"/>
        </w:rPr>
        <w:t xml:space="preserve"> Technologies ist Mehrheitseigentümer von XALT </w:t>
      </w:r>
      <w:proofErr w:type="spellStart"/>
      <w:r w:rsidRPr="00931DEF">
        <w:rPr>
          <w:rFonts w:ascii="Arial" w:hAnsi="Arial" w:cs="Arial"/>
          <w:color w:val="000000"/>
          <w:lang w:val="de-DE"/>
        </w:rPr>
        <w:t>Energy</w:t>
      </w:r>
      <w:proofErr w:type="spellEnd"/>
      <w:r w:rsidRPr="00931DEF">
        <w:rPr>
          <w:rFonts w:ascii="Arial" w:hAnsi="Arial" w:cs="Arial"/>
          <w:color w:val="000000"/>
          <w:lang w:val="de-DE"/>
        </w:rPr>
        <w:t xml:space="preserve"> und den XALT-Marken.</w:t>
      </w:r>
    </w:p>
    <w:p w14:paraId="553569B4" w14:textId="77777777" w:rsidR="004F0258" w:rsidRPr="00931DEF" w:rsidRDefault="00220F91" w:rsidP="00931DEF">
      <w:pPr>
        <w:autoSpaceDE w:val="0"/>
        <w:autoSpaceDN w:val="0"/>
        <w:adjustRightInd w:val="0"/>
        <w:spacing w:after="120" w:line="360" w:lineRule="auto"/>
        <w:rPr>
          <w:rFonts w:ascii="Arial" w:hAnsi="Arial" w:cs="Arial"/>
          <w:color w:val="000000"/>
          <w:lang w:val="de-DE"/>
        </w:rPr>
      </w:pPr>
      <w:r w:rsidRPr="00931DEF">
        <w:rPr>
          <w:rFonts w:ascii="Arial" w:hAnsi="Arial" w:cs="Arial"/>
          <w:color w:val="000000"/>
          <w:lang w:val="de-DE"/>
        </w:rPr>
        <w:t>Weitere Informationen</w:t>
      </w:r>
      <w:r w:rsidR="004F0258" w:rsidRPr="00931DEF">
        <w:rPr>
          <w:rFonts w:ascii="Arial" w:hAnsi="Arial" w:cs="Arial"/>
          <w:color w:val="000000"/>
          <w:lang w:val="de-DE"/>
        </w:rPr>
        <w:t xml:space="preserve">: </w:t>
      </w:r>
      <w:hyperlink r:id="rId12" w:history="1">
        <w:r w:rsidR="004F0258" w:rsidRPr="00931DEF">
          <w:rPr>
            <w:rStyle w:val="Hyperlink"/>
            <w:rFonts w:ascii="Arial" w:hAnsi="Arial" w:cs="Arial"/>
            <w:lang w:val="de-DE"/>
          </w:rPr>
          <w:t>https://www.xaltenergy.com</w:t>
        </w:r>
      </w:hyperlink>
    </w:p>
    <w:p w14:paraId="7D250770" w14:textId="77777777" w:rsidR="004645A2" w:rsidRPr="00931DEF" w:rsidRDefault="004645A2" w:rsidP="00931DEF">
      <w:pPr>
        <w:spacing w:after="120" w:line="360" w:lineRule="auto"/>
        <w:rPr>
          <w:rFonts w:ascii="Arial" w:hAnsi="Arial" w:cs="Arial"/>
          <w:b/>
          <w:bCs/>
          <w:color w:val="000000"/>
          <w:lang w:val="de-DE"/>
        </w:rPr>
      </w:pPr>
    </w:p>
    <w:p w14:paraId="109B46DB" w14:textId="77777777" w:rsidR="004F0258" w:rsidRPr="00B47712" w:rsidRDefault="00220F91" w:rsidP="00931DEF">
      <w:pPr>
        <w:spacing w:after="120" w:line="360" w:lineRule="auto"/>
        <w:rPr>
          <w:rFonts w:ascii="Arial" w:hAnsi="Arial" w:cs="Arial"/>
          <w:b/>
          <w:bCs/>
          <w:color w:val="000000"/>
          <w:lang w:val="de-DE"/>
        </w:rPr>
      </w:pPr>
      <w:r w:rsidRPr="00B47712">
        <w:rPr>
          <w:rFonts w:ascii="Arial" w:hAnsi="Arial" w:cs="Arial"/>
          <w:b/>
          <w:bCs/>
          <w:color w:val="000000"/>
          <w:lang w:val="de-DE"/>
        </w:rPr>
        <w:t>Kontakt</w:t>
      </w:r>
    </w:p>
    <w:p w14:paraId="1BBD00C7" w14:textId="77777777" w:rsidR="00072277" w:rsidRPr="00B47712" w:rsidRDefault="00072277" w:rsidP="008630BE">
      <w:pPr>
        <w:autoSpaceDE w:val="0"/>
        <w:autoSpaceDN w:val="0"/>
        <w:adjustRightInd w:val="0"/>
        <w:spacing w:after="0" w:line="360" w:lineRule="auto"/>
        <w:rPr>
          <w:rFonts w:ascii="Arial" w:hAnsi="Arial" w:cs="Arial"/>
          <w:lang w:val="de-DE"/>
        </w:rPr>
      </w:pPr>
      <w:r w:rsidRPr="00B47712">
        <w:rPr>
          <w:rFonts w:ascii="Arial" w:hAnsi="Arial" w:cs="Arial"/>
          <w:lang w:val="de-DE"/>
        </w:rPr>
        <w:t xml:space="preserve">Freudenberg-NOK </w:t>
      </w:r>
      <w:proofErr w:type="spellStart"/>
      <w:r w:rsidRPr="00B47712">
        <w:rPr>
          <w:rFonts w:ascii="Arial" w:hAnsi="Arial" w:cs="Arial"/>
          <w:lang w:val="de-DE"/>
        </w:rPr>
        <w:t>Sealing</w:t>
      </w:r>
      <w:proofErr w:type="spellEnd"/>
      <w:r w:rsidRPr="00B47712">
        <w:rPr>
          <w:rFonts w:ascii="Arial" w:hAnsi="Arial" w:cs="Arial"/>
          <w:lang w:val="de-DE"/>
        </w:rPr>
        <w:t xml:space="preserve"> Technologies</w:t>
      </w:r>
    </w:p>
    <w:p w14:paraId="3CD3A5EA" w14:textId="77777777" w:rsidR="00072277" w:rsidRPr="00B47712" w:rsidRDefault="00072277" w:rsidP="008630BE">
      <w:pPr>
        <w:autoSpaceDE w:val="0"/>
        <w:autoSpaceDN w:val="0"/>
        <w:adjustRightInd w:val="0"/>
        <w:spacing w:after="0" w:line="360" w:lineRule="auto"/>
        <w:rPr>
          <w:rFonts w:ascii="Arial" w:hAnsi="Arial" w:cs="Arial"/>
          <w:lang w:val="de-DE"/>
        </w:rPr>
      </w:pPr>
      <w:r w:rsidRPr="00B47712">
        <w:rPr>
          <w:rFonts w:ascii="Arial" w:hAnsi="Arial" w:cs="Arial"/>
          <w:lang w:val="de-DE"/>
        </w:rPr>
        <w:t xml:space="preserve">Cheryl Eberwein, </w:t>
      </w:r>
      <w:proofErr w:type="spellStart"/>
      <w:r w:rsidRPr="00B47712">
        <w:rPr>
          <w:rFonts w:ascii="Arial" w:hAnsi="Arial" w:cs="Arial"/>
          <w:lang w:val="de-DE"/>
        </w:rPr>
        <w:t>Director</w:t>
      </w:r>
      <w:proofErr w:type="spellEnd"/>
      <w:r w:rsidRPr="00B47712">
        <w:rPr>
          <w:rFonts w:ascii="Arial" w:hAnsi="Arial" w:cs="Arial"/>
          <w:lang w:val="de-DE"/>
        </w:rPr>
        <w:t>, Media Relations</w:t>
      </w:r>
    </w:p>
    <w:p w14:paraId="1E90D0C3" w14:textId="77777777" w:rsidR="00072277" w:rsidRPr="00B47712" w:rsidRDefault="00072277" w:rsidP="008630BE">
      <w:pPr>
        <w:autoSpaceDE w:val="0"/>
        <w:autoSpaceDN w:val="0"/>
        <w:adjustRightInd w:val="0"/>
        <w:spacing w:after="0" w:line="360" w:lineRule="auto"/>
        <w:rPr>
          <w:rFonts w:ascii="Arial" w:hAnsi="Arial" w:cs="Arial"/>
          <w:lang w:val="de-DE"/>
        </w:rPr>
      </w:pPr>
      <w:proofErr w:type="spellStart"/>
      <w:r w:rsidRPr="00B47712">
        <w:rPr>
          <w:rFonts w:ascii="Arial" w:hAnsi="Arial" w:cs="Arial"/>
          <w:lang w:val="de-DE"/>
        </w:rPr>
        <w:t>office</w:t>
      </w:r>
      <w:proofErr w:type="spellEnd"/>
      <w:r w:rsidRPr="00B47712">
        <w:rPr>
          <w:rFonts w:ascii="Arial" w:hAnsi="Arial" w:cs="Arial"/>
          <w:lang w:val="de-DE"/>
        </w:rPr>
        <w:t>: +1 734 354 7373</w:t>
      </w:r>
    </w:p>
    <w:p w14:paraId="34A578A5" w14:textId="77777777" w:rsidR="00072277" w:rsidRPr="00B47712" w:rsidRDefault="00072277" w:rsidP="008630BE">
      <w:pPr>
        <w:autoSpaceDE w:val="0"/>
        <w:autoSpaceDN w:val="0"/>
        <w:adjustRightInd w:val="0"/>
        <w:spacing w:after="0" w:line="360" w:lineRule="auto"/>
        <w:rPr>
          <w:rFonts w:ascii="Arial" w:hAnsi="Arial" w:cs="Arial"/>
          <w:lang w:val="de-DE"/>
        </w:rPr>
      </w:pPr>
      <w:r w:rsidRPr="00B47712">
        <w:rPr>
          <w:rFonts w:ascii="Arial" w:hAnsi="Arial" w:cs="Arial"/>
          <w:lang w:val="de-DE"/>
        </w:rPr>
        <w:t xml:space="preserve">email: </w:t>
      </w:r>
      <w:hyperlink r:id="rId13" w:history="1">
        <w:r w:rsidRPr="00B47712">
          <w:rPr>
            <w:rStyle w:val="Hyperlink"/>
            <w:rFonts w:ascii="Arial" w:hAnsi="Arial" w:cs="Arial"/>
            <w:lang w:val="de-DE"/>
          </w:rPr>
          <w:t>cheryl.eberwein@fnst.com</w:t>
        </w:r>
      </w:hyperlink>
    </w:p>
    <w:p w14:paraId="581A3496" w14:textId="77777777" w:rsidR="00072277" w:rsidRPr="00B47712" w:rsidRDefault="00072277" w:rsidP="008630BE">
      <w:pPr>
        <w:autoSpaceDE w:val="0"/>
        <w:autoSpaceDN w:val="0"/>
        <w:adjustRightInd w:val="0"/>
        <w:spacing w:after="0" w:line="360" w:lineRule="auto"/>
        <w:rPr>
          <w:rFonts w:ascii="Arial" w:hAnsi="Arial" w:cs="Arial"/>
          <w:lang w:val="de-DE"/>
        </w:rPr>
      </w:pPr>
    </w:p>
    <w:p w14:paraId="006045D3" w14:textId="77777777" w:rsidR="00072277" w:rsidRPr="00B47712" w:rsidRDefault="00C07256" w:rsidP="008630BE">
      <w:pPr>
        <w:spacing w:after="0" w:line="360" w:lineRule="auto"/>
        <w:rPr>
          <w:rFonts w:ascii="Arial" w:hAnsi="Arial" w:cs="Arial"/>
          <w:lang w:val="de-DE"/>
        </w:rPr>
      </w:pPr>
      <w:hyperlink r:id="rId14" w:history="1">
        <w:r w:rsidR="00072277" w:rsidRPr="00B47712">
          <w:rPr>
            <w:rStyle w:val="Hyperlink"/>
            <w:rFonts w:ascii="Arial" w:hAnsi="Arial" w:cs="Arial"/>
            <w:lang w:val="de-DE"/>
          </w:rPr>
          <w:t>www.fst.com</w:t>
        </w:r>
      </w:hyperlink>
    </w:p>
    <w:p w14:paraId="08634F47" w14:textId="77777777" w:rsidR="00072277" w:rsidRPr="00B47712" w:rsidRDefault="00C07256" w:rsidP="008630BE">
      <w:pPr>
        <w:spacing w:after="0" w:line="360" w:lineRule="auto"/>
        <w:rPr>
          <w:rFonts w:ascii="Arial" w:hAnsi="Arial" w:cs="Arial"/>
          <w:color w:val="000000"/>
          <w:lang w:val="de-DE"/>
        </w:rPr>
      </w:pPr>
      <w:hyperlink r:id="rId15" w:history="1">
        <w:r w:rsidR="00072277" w:rsidRPr="00B47712">
          <w:rPr>
            <w:rStyle w:val="Hyperlink"/>
            <w:rFonts w:ascii="Arial" w:hAnsi="Arial" w:cs="Arial"/>
            <w:lang w:val="de-DE"/>
          </w:rPr>
          <w:t>www.twitter.com/Freudenberg_FST</w:t>
        </w:r>
      </w:hyperlink>
      <w:r w:rsidR="00072277" w:rsidRPr="00B47712">
        <w:rPr>
          <w:rFonts w:ascii="Arial" w:hAnsi="Arial" w:cs="Arial"/>
          <w:color w:val="000000"/>
          <w:lang w:val="de-DE"/>
        </w:rPr>
        <w:t xml:space="preserve">            </w:t>
      </w:r>
    </w:p>
    <w:p w14:paraId="64E4FCEE" w14:textId="77777777" w:rsidR="00072277" w:rsidRPr="00B47712" w:rsidRDefault="00072277" w:rsidP="00931DEF">
      <w:pPr>
        <w:spacing w:line="360" w:lineRule="auto"/>
        <w:rPr>
          <w:rStyle w:val="Hyperlink"/>
          <w:rFonts w:ascii="Arial" w:hAnsi="Arial" w:cs="Arial"/>
          <w:lang w:val="de-DE"/>
        </w:rPr>
      </w:pPr>
      <w:r w:rsidRPr="00B47712">
        <w:rPr>
          <w:rStyle w:val="Hyperlink"/>
          <w:rFonts w:ascii="Arial" w:hAnsi="Arial" w:cs="Arial"/>
          <w:lang w:val="de-DE"/>
        </w:rPr>
        <w:t>www.youtube.com/freudenbergsealing</w:t>
      </w:r>
    </w:p>
    <w:p w14:paraId="3FC83023" w14:textId="77777777" w:rsidR="00072277" w:rsidRPr="00B47712" w:rsidRDefault="00072277" w:rsidP="00931DEF">
      <w:pPr>
        <w:autoSpaceDE w:val="0"/>
        <w:autoSpaceDN w:val="0"/>
        <w:adjustRightInd w:val="0"/>
        <w:spacing w:line="360" w:lineRule="auto"/>
        <w:rPr>
          <w:rFonts w:ascii="Arial" w:hAnsi="Arial" w:cs="Arial"/>
          <w:lang w:val="de-DE"/>
        </w:rPr>
      </w:pPr>
      <w:r w:rsidRPr="00B47712">
        <w:rPr>
          <w:rStyle w:val="Hyperlink"/>
          <w:rFonts w:ascii="Arial" w:hAnsi="Arial" w:cs="Arial"/>
          <w:lang w:val="de-DE"/>
        </w:rPr>
        <w:t>https://www.fst.de/api/rss/GetPmRssFeed</w:t>
      </w:r>
    </w:p>
    <w:p w14:paraId="09D5E649" w14:textId="4EC95414" w:rsidR="008B171E" w:rsidRPr="00B47712" w:rsidRDefault="008B171E" w:rsidP="00931DEF">
      <w:pPr>
        <w:autoSpaceDE w:val="0"/>
        <w:autoSpaceDN w:val="0"/>
        <w:adjustRightInd w:val="0"/>
        <w:spacing w:after="0" w:line="360" w:lineRule="auto"/>
        <w:rPr>
          <w:rFonts w:ascii="Arial" w:hAnsi="Arial" w:cs="Arial"/>
          <w:lang w:val="de-DE"/>
        </w:rPr>
      </w:pPr>
    </w:p>
    <w:sectPr w:rsidR="008B171E" w:rsidRPr="00B47712" w:rsidSect="000012CB">
      <w:headerReference w:type="default" r:id="rId16"/>
      <w:footerReference w:type="default" r:id="rId17"/>
      <w:headerReference w:type="first" r:id="rId18"/>
      <w:footerReference w:type="first" r:id="rId19"/>
      <w:pgSz w:w="11906" w:h="16838" w:code="9"/>
      <w:pgMar w:top="1417" w:right="1417" w:bottom="1134" w:left="1417" w:header="153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2108F" w14:textId="77777777" w:rsidR="00A0248B" w:rsidRDefault="00A0248B" w:rsidP="00FE1664">
      <w:pPr>
        <w:spacing w:after="0" w:line="240" w:lineRule="auto"/>
      </w:pPr>
      <w:r>
        <w:separator/>
      </w:r>
    </w:p>
  </w:endnote>
  <w:endnote w:type="continuationSeparator" w:id="0">
    <w:p w14:paraId="636E8BF9" w14:textId="77777777" w:rsidR="00A0248B" w:rsidRDefault="00A0248B" w:rsidP="00FE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69B9E" w14:textId="77777777" w:rsidR="00FE1664" w:rsidRPr="008B171E" w:rsidRDefault="00F547DA" w:rsidP="008B171E">
    <w:pPr>
      <w:widowControl w:val="0"/>
      <w:tabs>
        <w:tab w:val="left" w:pos="9030"/>
      </w:tabs>
      <w:autoSpaceDE w:val="0"/>
      <w:autoSpaceDN w:val="0"/>
      <w:adjustRightInd w:val="0"/>
      <w:spacing w:after="0"/>
      <w:ind w:right="-58"/>
      <w:jc w:val="right"/>
      <w:rPr>
        <w:rFonts w:ascii="Arial" w:hAnsi="Arial" w:cs="Arial"/>
        <w:sz w:val="20"/>
        <w:szCs w:val="20"/>
        <w:lang w:val="de-DE"/>
      </w:rPr>
    </w:pPr>
    <w:r>
      <w:rPr>
        <w:noProof/>
        <w:lang w:val="de-DE" w:eastAsia="zh-CN"/>
      </w:rPr>
      <mc:AlternateContent>
        <mc:Choice Requires="wps">
          <w:drawing>
            <wp:anchor distT="0" distB="0" distL="114300" distR="114300" simplePos="0" relativeHeight="251656704" behindDoc="0" locked="0" layoutInCell="1" allowOverlap="1" wp14:anchorId="26D8B6A9" wp14:editId="62E435CD">
              <wp:simplePos x="0" y="0"/>
              <wp:positionH relativeFrom="column">
                <wp:posOffset>902335</wp:posOffset>
              </wp:positionH>
              <wp:positionV relativeFrom="paragraph">
                <wp:posOffset>2742565</wp:posOffset>
              </wp:positionV>
              <wp:extent cx="1377315" cy="74803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485EAD52" w14:textId="77777777" w:rsidR="005A2B01" w:rsidRPr="00877FA5" w:rsidRDefault="005A2B01" w:rsidP="005A2B0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F14CD">
                            <w:rPr>
                              <w:rFonts w:ascii="Arial" w:hAnsi="Arial" w:cs="Arial"/>
                              <w:sz w:val="13"/>
                              <w:szCs w:val="13"/>
                            </w:rPr>
                            <w:t xml:space="preserve">Corporate </w:t>
                          </w:r>
                          <w:r w:rsidRPr="000F14CD">
                            <w:rPr>
                              <w:rFonts w:ascii="Arial" w:hAnsi="Arial" w:cs="Arial"/>
                              <w:color w:val="ED008C"/>
                              <w:sz w:val="13"/>
                              <w:szCs w:val="13"/>
                            </w:rPr>
                            <w:t>Function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8B6A9" id="_x0000_t202" coordsize="21600,21600" o:spt="202" path="m,l,21600r21600,l21600,xe">
              <v:stroke joinstyle="miter"/>
              <v:path gradientshapeok="t" o:connecttype="rect"/>
            </v:shapetype>
            <v:shape id="Textfeld 2" o:spid="_x0000_s1026" type="#_x0000_t202" style="position:absolute;left:0;text-align:left;margin-left:71.05pt;margin-top:215.95pt;width:108.45pt;height:5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" filled="f" stroked="f">
              <v:textbox>
                <w:txbxContent>
                  <w:p w14:paraId="485EAD52" w14:textId="77777777" w:rsidR="005A2B01" w:rsidRPr="00877FA5" w:rsidRDefault="005A2B01" w:rsidP="005A2B0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F14CD">
                      <w:rPr>
                        <w:rFonts w:ascii="Arial" w:hAnsi="Arial" w:cs="Arial"/>
                        <w:sz w:val="13"/>
                        <w:szCs w:val="13"/>
                      </w:rPr>
                      <w:t xml:space="preserve">Corporate </w:t>
                    </w:r>
                    <w:r w:rsidRPr="000F14CD">
                      <w:rPr>
                        <w:rFonts w:ascii="Arial" w:hAnsi="Arial" w:cs="Arial"/>
                        <w:color w:val="ED008C"/>
                        <w:sz w:val="13"/>
                        <w:szCs w:val="13"/>
                      </w:rPr>
                      <w:t>Function</w:t>
                    </w:r>
                  </w:p>
                </w:txbxContent>
              </v:textbox>
            </v:shape>
          </w:pict>
        </mc:Fallback>
      </mc:AlternateContent>
    </w:r>
    <w:r>
      <w:rPr>
        <w:noProof/>
        <w:lang w:val="de-DE" w:eastAsia="zh-CN"/>
      </w:rPr>
      <mc:AlternateContent>
        <mc:Choice Requires="wps">
          <w:drawing>
            <wp:anchor distT="0" distB="0" distL="114300" distR="114300" simplePos="0" relativeHeight="251654656" behindDoc="0" locked="0" layoutInCell="1" allowOverlap="1" wp14:anchorId="67F0F374" wp14:editId="21B89E41">
              <wp:simplePos x="0" y="0"/>
              <wp:positionH relativeFrom="column">
                <wp:posOffset>902335</wp:posOffset>
              </wp:positionH>
              <wp:positionV relativeFrom="paragraph">
                <wp:posOffset>2742565</wp:posOffset>
              </wp:positionV>
              <wp:extent cx="1377315" cy="74803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79484101"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F14CD">
                            <w:rPr>
                              <w:rFonts w:ascii="Arial" w:hAnsi="Arial" w:cs="Arial"/>
                              <w:sz w:val="13"/>
                              <w:szCs w:val="13"/>
                            </w:rPr>
                            <w:t xml:space="preserve">Corporate </w:t>
                          </w:r>
                          <w:r w:rsidRPr="000F14CD">
                            <w:rPr>
                              <w:rFonts w:ascii="Arial" w:hAnsi="Arial" w:cs="Arial"/>
                              <w:color w:val="ED008C"/>
                              <w:sz w:val="13"/>
                              <w:szCs w:val="13"/>
                            </w:rPr>
                            <w:t>Function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0F374" id="_x0000_s1027" type="#_x0000_t202" style="position:absolute;left:0;text-align:left;margin-left:71.05pt;margin-top:215.95pt;width:108.45pt;height:58.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" filled="f" stroked="f">
              <v:textbox>
                <w:txbxContent>
                  <w:p w14:paraId="79484101"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F14CD">
                      <w:rPr>
                        <w:rFonts w:ascii="Arial" w:hAnsi="Arial" w:cs="Arial"/>
                        <w:sz w:val="13"/>
                        <w:szCs w:val="13"/>
                      </w:rPr>
                      <w:t xml:space="preserve">Corporate </w:t>
                    </w:r>
                    <w:r w:rsidRPr="000F14CD">
                      <w:rPr>
                        <w:rFonts w:ascii="Arial" w:hAnsi="Arial" w:cs="Arial"/>
                        <w:color w:val="ED008C"/>
                        <w:sz w:val="13"/>
                        <w:szCs w:val="13"/>
                      </w:rPr>
                      <w:t>Function</w:t>
                    </w:r>
                  </w:p>
                </w:txbxContent>
              </v:textbox>
            </v:shape>
          </w:pict>
        </mc:Fallback>
      </mc:AlternateContent>
    </w:r>
    <w:r w:rsidR="00FE1664" w:rsidRPr="000F14CD">
      <w:rPr>
        <w:rFonts w:ascii="Arial" w:hAnsi="Arial" w:cs="Arial"/>
        <w:sz w:val="13"/>
        <w:szCs w:val="13"/>
        <w:lang w:val="de-DE"/>
      </w:rPr>
      <w:t xml:space="preserve"> </w:t>
    </w:r>
    <w:r w:rsidR="008B171E" w:rsidRPr="008B171E">
      <w:rPr>
        <w:rFonts w:ascii="Arial" w:hAnsi="Arial" w:cs="Arial"/>
        <w:sz w:val="20"/>
        <w:szCs w:val="20"/>
        <w:lang w:val="de-DE"/>
      </w:rPr>
      <w:fldChar w:fldCharType="begin"/>
    </w:r>
    <w:r w:rsidR="008B171E" w:rsidRPr="008B171E">
      <w:rPr>
        <w:rFonts w:ascii="Arial" w:hAnsi="Arial" w:cs="Arial"/>
        <w:sz w:val="20"/>
        <w:szCs w:val="20"/>
        <w:lang w:val="de-DE"/>
      </w:rPr>
      <w:instrText xml:space="preserve"> PAGE  \* Arabic  \* MERGEFORMAT </w:instrText>
    </w:r>
    <w:r w:rsidR="008B171E" w:rsidRPr="008B171E">
      <w:rPr>
        <w:rFonts w:ascii="Arial" w:hAnsi="Arial" w:cs="Arial"/>
        <w:sz w:val="20"/>
        <w:szCs w:val="20"/>
        <w:lang w:val="de-DE"/>
      </w:rPr>
      <w:fldChar w:fldCharType="separate"/>
    </w:r>
    <w:r w:rsidR="00C07256">
      <w:rPr>
        <w:rFonts w:ascii="Arial" w:hAnsi="Arial" w:cs="Arial"/>
        <w:noProof/>
        <w:sz w:val="20"/>
        <w:szCs w:val="20"/>
        <w:lang w:val="de-DE"/>
      </w:rPr>
      <w:t>3</w:t>
    </w:r>
    <w:r w:rsidR="008B171E" w:rsidRPr="008B171E">
      <w:rPr>
        <w:rFonts w:ascii="Arial" w:hAnsi="Arial" w:cs="Arial"/>
        <w:sz w:val="20"/>
        <w:szCs w:val="20"/>
        <w:lang w:val="de-DE"/>
      </w:rPr>
      <w:fldChar w:fldCharType="end"/>
    </w:r>
    <w:r w:rsidRPr="008B171E">
      <w:rPr>
        <w:noProof/>
        <w:sz w:val="20"/>
        <w:szCs w:val="20"/>
        <w:lang w:val="de-DE" w:eastAsia="zh-CN"/>
      </w:rPr>
      <mc:AlternateContent>
        <mc:Choice Requires="wps">
          <w:drawing>
            <wp:anchor distT="0" distB="0" distL="114300" distR="114300" simplePos="0" relativeHeight="251655680" behindDoc="0" locked="0" layoutInCell="1" allowOverlap="1" wp14:anchorId="429BF9C8" wp14:editId="74CA4326">
              <wp:simplePos x="0" y="0"/>
              <wp:positionH relativeFrom="column">
                <wp:posOffset>902335</wp:posOffset>
              </wp:positionH>
              <wp:positionV relativeFrom="paragraph">
                <wp:posOffset>2742565</wp:posOffset>
              </wp:positionV>
              <wp:extent cx="1377315" cy="74803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6F8B0E5B"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F14CD">
                            <w:rPr>
                              <w:rFonts w:ascii="Arial" w:hAnsi="Arial" w:cs="Arial"/>
                              <w:sz w:val="13"/>
                              <w:szCs w:val="13"/>
                            </w:rPr>
                            <w:t xml:space="preserve">Corporate </w:t>
                          </w:r>
                          <w:r w:rsidRPr="000F14CD">
                            <w:rPr>
                              <w:rFonts w:ascii="Arial" w:hAnsi="Arial" w:cs="Arial"/>
                              <w:color w:val="ED008C"/>
                              <w:sz w:val="13"/>
                              <w:szCs w:val="13"/>
                            </w:rPr>
                            <w:t>Function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BF9C8" id="_x0000_s1028" type="#_x0000_t202" style="position:absolute;left:0;text-align:left;margin-left:71.05pt;margin-top:215.95pt;width:108.45pt;height:5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" filled="f" stroked="f">
              <v:textbox>
                <w:txbxContent>
                  <w:p w14:paraId="6F8B0E5B"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F14CD">
                      <w:rPr>
                        <w:rFonts w:ascii="Arial" w:hAnsi="Arial" w:cs="Arial"/>
                        <w:sz w:val="13"/>
                        <w:szCs w:val="13"/>
                      </w:rPr>
                      <w:t xml:space="preserve">Corporate </w:t>
                    </w:r>
                    <w:r w:rsidRPr="000F14CD">
                      <w:rPr>
                        <w:rFonts w:ascii="Arial" w:hAnsi="Arial" w:cs="Arial"/>
                        <w:color w:val="ED008C"/>
                        <w:sz w:val="13"/>
                        <w:szCs w:val="13"/>
                      </w:rPr>
                      <w:t>Function</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C6CA8" w14:textId="77777777" w:rsidR="0099793F" w:rsidRPr="008B171E" w:rsidRDefault="000C7C95" w:rsidP="000C7C95">
    <w:pPr>
      <w:pStyle w:val="Fuzeile"/>
      <w:jc w:val="right"/>
      <w:rPr>
        <w:rFonts w:ascii="Arial" w:hAnsi="Arial" w:cs="Arial"/>
        <w:sz w:val="20"/>
        <w:szCs w:val="20"/>
      </w:rPr>
    </w:pPr>
    <w:r w:rsidRPr="008B171E">
      <w:rPr>
        <w:rFonts w:ascii="Arial" w:hAnsi="Arial" w:cs="Arial"/>
        <w:sz w:val="20"/>
        <w:szCs w:val="20"/>
      </w:rPr>
      <w:fldChar w:fldCharType="begin"/>
    </w:r>
    <w:r w:rsidRPr="008B171E">
      <w:rPr>
        <w:rFonts w:ascii="Arial" w:hAnsi="Arial" w:cs="Arial"/>
        <w:sz w:val="20"/>
        <w:szCs w:val="20"/>
      </w:rPr>
      <w:instrText xml:space="preserve"> PAGE  \* Arabic  \* MERGEFORMAT </w:instrText>
    </w:r>
    <w:r w:rsidRPr="008B171E">
      <w:rPr>
        <w:rFonts w:ascii="Arial" w:hAnsi="Arial" w:cs="Arial"/>
        <w:sz w:val="20"/>
        <w:szCs w:val="20"/>
      </w:rPr>
      <w:fldChar w:fldCharType="separate"/>
    </w:r>
    <w:r w:rsidR="00C07256">
      <w:rPr>
        <w:rFonts w:ascii="Arial" w:hAnsi="Arial" w:cs="Arial"/>
        <w:noProof/>
        <w:sz w:val="20"/>
        <w:szCs w:val="20"/>
      </w:rPr>
      <w:t>1</w:t>
    </w:r>
    <w:r w:rsidRPr="008B171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237E7" w14:textId="77777777" w:rsidR="00A0248B" w:rsidRDefault="00A0248B" w:rsidP="00FE1664">
      <w:pPr>
        <w:spacing w:after="0" w:line="240" w:lineRule="auto"/>
      </w:pPr>
      <w:r>
        <w:separator/>
      </w:r>
    </w:p>
  </w:footnote>
  <w:footnote w:type="continuationSeparator" w:id="0">
    <w:p w14:paraId="698C3102" w14:textId="77777777" w:rsidR="00A0248B" w:rsidRDefault="00A0248B" w:rsidP="00FE1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E3C13" w14:textId="52A5A4CC" w:rsidR="00FE1664" w:rsidRDefault="000012CB" w:rsidP="000012CB">
    <w:pPr>
      <w:pStyle w:val="Kopfzeile"/>
      <w:tabs>
        <w:tab w:val="clear" w:pos="4536"/>
        <w:tab w:val="clear" w:pos="9072"/>
        <w:tab w:val="left" w:pos="2096"/>
      </w:tabs>
      <w:jc w:val="right"/>
    </w:pPr>
    <w:r w:rsidRPr="002D0961">
      <w:rPr>
        <w:noProof/>
        <w:color w:val="FF0000"/>
        <w:lang w:eastAsia="zh-CN"/>
      </w:rPr>
      <w:drawing>
        <wp:inline distT="0" distB="0" distL="0" distR="0" wp14:anchorId="37B0027F" wp14:editId="765C9A8D">
          <wp:extent cx="2446865" cy="764516"/>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ALT Energy logo_Combined Freudenberg Guideli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5286" cy="773396"/>
                  </a:xfrm>
                  <a:prstGeom prst="rect">
                    <a:avLst/>
                  </a:prstGeom>
                </pic:spPr>
              </pic:pic>
            </a:graphicData>
          </a:graphic>
        </wp:inline>
      </w:drawing>
    </w:r>
    <w:r w:rsidR="005F593A">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4365D" w14:textId="732C698E" w:rsidR="00762F6C" w:rsidRDefault="008D0CC1" w:rsidP="008D0CC1">
    <w:pPr>
      <w:pStyle w:val="Kopfzeile"/>
      <w:jc w:val="right"/>
    </w:pPr>
    <w:r w:rsidRPr="004B37EF">
      <w:rPr>
        <w:noProof/>
        <w:color w:val="FF0000"/>
        <w:lang w:eastAsia="zh-CN"/>
      </w:rPr>
      <w:drawing>
        <wp:inline distT="0" distB="0" distL="0" distR="0" wp14:anchorId="31E2AFC2" wp14:editId="607D7473">
          <wp:extent cx="2446865" cy="764516"/>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ALT Energy logo_Combined Freudenberg Guideli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5286" cy="7733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4C84"/>
    <w:multiLevelType w:val="hybridMultilevel"/>
    <w:tmpl w:val="709C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9E"/>
    <w:rsid w:val="000012CB"/>
    <w:rsid w:val="00072277"/>
    <w:rsid w:val="000B2F40"/>
    <w:rsid w:val="000C7C95"/>
    <w:rsid w:val="000F14CD"/>
    <w:rsid w:val="000F6ED3"/>
    <w:rsid w:val="0010105D"/>
    <w:rsid w:val="0014149E"/>
    <w:rsid w:val="00200103"/>
    <w:rsid w:val="00220421"/>
    <w:rsid w:val="00220F91"/>
    <w:rsid w:val="00236CAC"/>
    <w:rsid w:val="002407D0"/>
    <w:rsid w:val="00257A7C"/>
    <w:rsid w:val="002C0268"/>
    <w:rsid w:val="002D0961"/>
    <w:rsid w:val="003C4D2A"/>
    <w:rsid w:val="003D7F9C"/>
    <w:rsid w:val="003E347C"/>
    <w:rsid w:val="003E63C2"/>
    <w:rsid w:val="00403DCB"/>
    <w:rsid w:val="004266D9"/>
    <w:rsid w:val="00454FF7"/>
    <w:rsid w:val="00460D57"/>
    <w:rsid w:val="004645A2"/>
    <w:rsid w:val="004837C1"/>
    <w:rsid w:val="00496A1A"/>
    <w:rsid w:val="00496AD1"/>
    <w:rsid w:val="004B37EF"/>
    <w:rsid w:val="004C0B97"/>
    <w:rsid w:val="004D2A11"/>
    <w:rsid w:val="004E4939"/>
    <w:rsid w:val="004F0258"/>
    <w:rsid w:val="00513105"/>
    <w:rsid w:val="00525CE6"/>
    <w:rsid w:val="005A2B01"/>
    <w:rsid w:val="005D0C9C"/>
    <w:rsid w:val="005E31BD"/>
    <w:rsid w:val="005F593A"/>
    <w:rsid w:val="005F7A4A"/>
    <w:rsid w:val="006111E4"/>
    <w:rsid w:val="00655B8E"/>
    <w:rsid w:val="006C208F"/>
    <w:rsid w:val="006F341B"/>
    <w:rsid w:val="006F664B"/>
    <w:rsid w:val="007128E8"/>
    <w:rsid w:val="007130B0"/>
    <w:rsid w:val="007524DE"/>
    <w:rsid w:val="007609DF"/>
    <w:rsid w:val="00762F6C"/>
    <w:rsid w:val="007839E4"/>
    <w:rsid w:val="007C4FA9"/>
    <w:rsid w:val="007F1D55"/>
    <w:rsid w:val="008630BE"/>
    <w:rsid w:val="008B171E"/>
    <w:rsid w:val="008B6C1F"/>
    <w:rsid w:val="008D0CC1"/>
    <w:rsid w:val="009152EA"/>
    <w:rsid w:val="00931DEF"/>
    <w:rsid w:val="00947D22"/>
    <w:rsid w:val="00984ADC"/>
    <w:rsid w:val="00995742"/>
    <w:rsid w:val="0099793F"/>
    <w:rsid w:val="009C2A9F"/>
    <w:rsid w:val="009E1803"/>
    <w:rsid w:val="009F4563"/>
    <w:rsid w:val="00A0248B"/>
    <w:rsid w:val="00A33690"/>
    <w:rsid w:val="00A403B6"/>
    <w:rsid w:val="00A52A2A"/>
    <w:rsid w:val="00A85794"/>
    <w:rsid w:val="00AB4B10"/>
    <w:rsid w:val="00AF1294"/>
    <w:rsid w:val="00B47712"/>
    <w:rsid w:val="00B548D1"/>
    <w:rsid w:val="00B54D03"/>
    <w:rsid w:val="00B5765D"/>
    <w:rsid w:val="00B616F9"/>
    <w:rsid w:val="00C07256"/>
    <w:rsid w:val="00C24811"/>
    <w:rsid w:val="00C77C5D"/>
    <w:rsid w:val="00CA5335"/>
    <w:rsid w:val="00CB27E8"/>
    <w:rsid w:val="00CE26A7"/>
    <w:rsid w:val="00D92F1C"/>
    <w:rsid w:val="00DD1D74"/>
    <w:rsid w:val="00DD1FB1"/>
    <w:rsid w:val="00E20505"/>
    <w:rsid w:val="00E36E62"/>
    <w:rsid w:val="00E668F6"/>
    <w:rsid w:val="00EC2071"/>
    <w:rsid w:val="00ED1157"/>
    <w:rsid w:val="00F06D2E"/>
    <w:rsid w:val="00F1038E"/>
    <w:rsid w:val="00F547DA"/>
    <w:rsid w:val="00F7129E"/>
    <w:rsid w:val="00F80356"/>
    <w:rsid w:val="00F95005"/>
    <w:rsid w:val="00FE0E35"/>
    <w:rsid w:val="00FE12A5"/>
    <w:rsid w:val="00FE1664"/>
    <w:rsid w:val="00FE382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D66474"/>
  <w15:docId w15:val="{4E0CA86A-4C92-423B-9B97-80C7CD83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1664"/>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29E"/>
    <w:pPr>
      <w:spacing w:after="0" w:line="240" w:lineRule="auto"/>
    </w:pPr>
    <w:rPr>
      <w:rFonts w:ascii="Tahoma" w:hAnsi="Tahoma" w:cs="Tahoma"/>
      <w:sz w:val="16"/>
      <w:szCs w:val="16"/>
      <w:lang w:val="de-DE"/>
    </w:rPr>
  </w:style>
  <w:style w:type="character" w:customStyle="1" w:styleId="SprechblasentextZchn">
    <w:name w:val="Sprechblasentext Zchn"/>
    <w:link w:val="Sprechblasentext"/>
    <w:uiPriority w:val="99"/>
    <w:semiHidden/>
    <w:rsid w:val="00F7129E"/>
    <w:rPr>
      <w:rFonts w:ascii="Tahoma" w:hAnsi="Tahoma" w:cs="Tahoma"/>
      <w:sz w:val="16"/>
      <w:szCs w:val="16"/>
    </w:rPr>
  </w:style>
  <w:style w:type="paragraph" w:styleId="Kopfzeile">
    <w:name w:val="header"/>
    <w:basedOn w:val="Standard"/>
    <w:link w:val="KopfzeileZchn"/>
    <w:uiPriority w:val="99"/>
    <w:unhideWhenUsed/>
    <w:rsid w:val="00FE1664"/>
    <w:pPr>
      <w:tabs>
        <w:tab w:val="center" w:pos="4536"/>
        <w:tab w:val="right" w:pos="9072"/>
      </w:tabs>
      <w:spacing w:after="0" w:line="240" w:lineRule="auto"/>
    </w:pPr>
    <w:rPr>
      <w:lang w:val="de-DE"/>
    </w:rPr>
  </w:style>
  <w:style w:type="character" w:customStyle="1" w:styleId="KopfzeileZchn">
    <w:name w:val="Kopfzeile Zchn"/>
    <w:basedOn w:val="Absatz-Standardschriftart"/>
    <w:link w:val="Kopfzeile"/>
    <w:uiPriority w:val="99"/>
    <w:rsid w:val="00FE1664"/>
  </w:style>
  <w:style w:type="paragraph" w:styleId="Fuzeile">
    <w:name w:val="footer"/>
    <w:basedOn w:val="Standard"/>
    <w:link w:val="FuzeileZchn"/>
    <w:uiPriority w:val="99"/>
    <w:unhideWhenUsed/>
    <w:rsid w:val="00FE1664"/>
    <w:pPr>
      <w:tabs>
        <w:tab w:val="center" w:pos="4536"/>
        <w:tab w:val="right" w:pos="9072"/>
      </w:tabs>
      <w:spacing w:after="0" w:line="240" w:lineRule="auto"/>
    </w:pPr>
    <w:rPr>
      <w:lang w:val="de-DE"/>
    </w:rPr>
  </w:style>
  <w:style w:type="character" w:customStyle="1" w:styleId="FuzeileZchn">
    <w:name w:val="Fußzeile Zchn"/>
    <w:basedOn w:val="Absatz-Standardschriftart"/>
    <w:link w:val="Fuzeile"/>
    <w:uiPriority w:val="99"/>
    <w:rsid w:val="00FE1664"/>
  </w:style>
  <w:style w:type="character" w:styleId="Hyperlink">
    <w:name w:val="Hyperlink"/>
    <w:uiPriority w:val="99"/>
    <w:unhideWhenUsed/>
    <w:rsid w:val="00FE1664"/>
    <w:rPr>
      <w:color w:val="0000FF"/>
      <w:u w:val="single"/>
    </w:rPr>
  </w:style>
  <w:style w:type="paragraph" w:customStyle="1" w:styleId="Default">
    <w:name w:val="Default"/>
    <w:rsid w:val="00CE26A7"/>
    <w:pPr>
      <w:autoSpaceDE w:val="0"/>
      <w:autoSpaceDN w:val="0"/>
      <w:adjustRightInd w:val="0"/>
    </w:pPr>
    <w:rPr>
      <w:rFonts w:ascii="Arial" w:eastAsiaTheme="minorHAnsi" w:hAnsi="Arial" w:cs="Arial"/>
      <w:color w:val="000000"/>
      <w:sz w:val="24"/>
      <w:szCs w:val="24"/>
      <w:lang w:eastAsia="en-US"/>
    </w:rPr>
  </w:style>
  <w:style w:type="paragraph" w:styleId="Listenabsatz">
    <w:name w:val="List Paragraph"/>
    <w:basedOn w:val="Standard"/>
    <w:rsid w:val="00CE26A7"/>
    <w:pPr>
      <w:spacing w:after="0" w:line="240" w:lineRule="auto"/>
      <w:ind w:left="720"/>
      <w:contextualSpacing/>
    </w:pPr>
    <w:rPr>
      <w:rFonts w:ascii="Arial" w:eastAsiaTheme="minorHAnsi" w:hAnsi="Arial" w:cstheme="minorBidi"/>
      <w:sz w:val="24"/>
      <w:szCs w:val="24"/>
      <w:lang w:val="de-DE"/>
    </w:rPr>
  </w:style>
  <w:style w:type="character" w:styleId="BesuchterHyperlink">
    <w:name w:val="FollowedHyperlink"/>
    <w:basedOn w:val="Absatz-Standardschriftart"/>
    <w:uiPriority w:val="99"/>
    <w:semiHidden/>
    <w:unhideWhenUsed/>
    <w:rsid w:val="00655B8E"/>
    <w:rPr>
      <w:color w:val="954F72" w:themeColor="followedHyperlink"/>
      <w:u w:val="single"/>
    </w:rPr>
  </w:style>
  <w:style w:type="character" w:styleId="Kommentarzeichen">
    <w:name w:val="annotation reference"/>
    <w:basedOn w:val="Absatz-Standardschriftart"/>
    <w:uiPriority w:val="99"/>
    <w:semiHidden/>
    <w:unhideWhenUsed/>
    <w:rsid w:val="007C4FA9"/>
    <w:rPr>
      <w:sz w:val="16"/>
      <w:szCs w:val="16"/>
    </w:rPr>
  </w:style>
  <w:style w:type="paragraph" w:styleId="Kommentartext">
    <w:name w:val="annotation text"/>
    <w:basedOn w:val="Standard"/>
    <w:link w:val="KommentartextZchn"/>
    <w:uiPriority w:val="99"/>
    <w:semiHidden/>
    <w:unhideWhenUsed/>
    <w:rsid w:val="007C4F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C4FA9"/>
    <w:rPr>
      <w:lang w:val="en-US" w:eastAsia="en-US"/>
    </w:rPr>
  </w:style>
  <w:style w:type="paragraph" w:styleId="Kommentarthema">
    <w:name w:val="annotation subject"/>
    <w:basedOn w:val="Kommentartext"/>
    <w:next w:val="Kommentartext"/>
    <w:link w:val="KommentarthemaZchn"/>
    <w:uiPriority w:val="99"/>
    <w:semiHidden/>
    <w:unhideWhenUsed/>
    <w:rsid w:val="007C4FA9"/>
    <w:rPr>
      <w:b/>
      <w:bCs/>
    </w:rPr>
  </w:style>
  <w:style w:type="character" w:customStyle="1" w:styleId="KommentarthemaZchn">
    <w:name w:val="Kommentarthema Zchn"/>
    <w:basedOn w:val="KommentartextZchn"/>
    <w:link w:val="Kommentarthema"/>
    <w:uiPriority w:val="99"/>
    <w:semiHidden/>
    <w:rsid w:val="007C4FA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mailto:cheryl.eberwein@fnst.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xaltenergy.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hyperlink" Target="http://www.twitter.com/Freudenberg_FST" TargetMode="External"/><Relationship Id="rId10" Type="http://schemas.openxmlformats.org/officeDocument/2006/relationships/hyperlink" Target="http://www.fst.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yperlink" Target="http://www.f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5D404-F0F3-4C45-A8F8-D364A90E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1379</Words>
  <Characters>8691</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10050</CharactersWithSpaces>
  <SharedDoc>false</SharedDoc>
  <HLinks>
    <vt:vector size="6" baseType="variant">
      <vt:variant>
        <vt:i4>1572963</vt:i4>
      </vt:variant>
      <vt:variant>
        <vt:i4>0</vt:i4>
      </vt:variant>
      <vt:variant>
        <vt:i4>0</vt:i4>
      </vt:variant>
      <vt:variant>
        <vt:i4>5</vt:i4>
      </vt:variant>
      <vt:variant>
        <vt:lpwstr>mailto:vorname.name@freudenberg.de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heidilein</dc:creator>
  <cp:lastModifiedBy>Grabenauer, Isolde</cp:lastModifiedBy>
  <cp:revision>9</cp:revision>
  <cp:lastPrinted>2019-10-15T12:29:00Z</cp:lastPrinted>
  <dcterms:created xsi:type="dcterms:W3CDTF">2019-10-10T07:26:00Z</dcterms:created>
  <dcterms:modified xsi:type="dcterms:W3CDTF">2019-10-15T13:03:00Z</dcterms:modified>
</cp:coreProperties>
</file>