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5749F" w14:textId="7CC2D3B2" w:rsidR="000262B4" w:rsidRDefault="000262B4" w:rsidP="00D6617A">
      <w:pPr>
        <w:pStyle w:val="Default"/>
      </w:pPr>
    </w:p>
    <w:p w14:paraId="2BA7D234" w14:textId="00C1857D" w:rsidR="00433D12" w:rsidRPr="00E959BE" w:rsidRDefault="00DD2C26" w:rsidP="00E959BE">
      <w:pPr>
        <w:spacing w:before="1440"/>
        <w:rPr>
          <w:b/>
          <w:sz w:val="32"/>
          <w:szCs w:val="32"/>
        </w:rPr>
      </w:pPr>
      <w:r>
        <w:rPr>
          <w:b/>
          <w:sz w:val="32"/>
          <w:szCs w:val="32"/>
        </w:rPr>
        <w:br/>
      </w:r>
      <w:r w:rsidR="00442EFA">
        <w:rPr>
          <w:b/>
          <w:sz w:val="32"/>
          <w:szCs w:val="32"/>
        </w:rPr>
        <w:t xml:space="preserve">Dichtungen für </w:t>
      </w:r>
      <w:r w:rsidR="00F674E0">
        <w:rPr>
          <w:b/>
          <w:sz w:val="32"/>
          <w:szCs w:val="32"/>
        </w:rPr>
        <w:t xml:space="preserve">klimafreundliche </w:t>
      </w:r>
      <w:r w:rsidR="00442EFA">
        <w:rPr>
          <w:b/>
          <w:sz w:val="32"/>
          <w:szCs w:val="32"/>
        </w:rPr>
        <w:t>Umspannwerke</w:t>
      </w:r>
    </w:p>
    <w:p w14:paraId="6037D195" w14:textId="77777777" w:rsidR="00FE75F9" w:rsidRDefault="00FE75F9" w:rsidP="00D6617A">
      <w:pPr>
        <w:pStyle w:val="Default"/>
        <w:rPr>
          <w:b/>
          <w:caps/>
          <w:color w:val="004388"/>
        </w:rPr>
      </w:pPr>
    </w:p>
    <w:p w14:paraId="48DBD4A7" w14:textId="623EFA72" w:rsidR="001B713C" w:rsidRPr="0068307D" w:rsidRDefault="00E0206B" w:rsidP="001B713C">
      <w:pPr>
        <w:pStyle w:val="Default"/>
        <w:spacing w:after="120" w:line="360" w:lineRule="auto"/>
        <w:rPr>
          <w:b/>
          <w:bCs/>
          <w:sz w:val="20"/>
          <w:szCs w:val="20"/>
        </w:rPr>
      </w:pPr>
      <w:r>
        <w:rPr>
          <w:b/>
          <w:bCs/>
          <w:sz w:val="20"/>
          <w:szCs w:val="20"/>
        </w:rPr>
        <w:t>Weinheim</w:t>
      </w:r>
      <w:r w:rsidR="001B713C" w:rsidRPr="00233AB7">
        <w:rPr>
          <w:b/>
          <w:bCs/>
          <w:sz w:val="20"/>
          <w:szCs w:val="20"/>
        </w:rPr>
        <w:t xml:space="preserve">, </w:t>
      </w:r>
      <w:r w:rsidR="0025508A">
        <w:rPr>
          <w:b/>
          <w:bCs/>
          <w:sz w:val="20"/>
          <w:szCs w:val="20"/>
        </w:rPr>
        <w:t>27</w:t>
      </w:r>
      <w:r w:rsidR="001B713C" w:rsidRPr="00233AB7">
        <w:rPr>
          <w:b/>
          <w:bCs/>
          <w:sz w:val="20"/>
          <w:szCs w:val="20"/>
        </w:rPr>
        <w:t xml:space="preserve">. </w:t>
      </w:r>
      <w:r w:rsidR="0025508A">
        <w:rPr>
          <w:b/>
          <w:bCs/>
          <w:sz w:val="20"/>
          <w:szCs w:val="20"/>
        </w:rPr>
        <w:t>Juni</w:t>
      </w:r>
      <w:r w:rsidR="00EB4E7B" w:rsidRPr="00233AB7">
        <w:rPr>
          <w:b/>
          <w:bCs/>
          <w:sz w:val="20"/>
          <w:szCs w:val="20"/>
        </w:rPr>
        <w:t xml:space="preserve"> </w:t>
      </w:r>
      <w:r w:rsidR="001B713C" w:rsidRPr="00233AB7">
        <w:rPr>
          <w:b/>
          <w:bCs/>
          <w:sz w:val="20"/>
          <w:szCs w:val="20"/>
        </w:rPr>
        <w:t>201</w:t>
      </w:r>
      <w:r w:rsidR="00442EFA">
        <w:rPr>
          <w:b/>
          <w:bCs/>
          <w:sz w:val="20"/>
          <w:szCs w:val="20"/>
        </w:rPr>
        <w:t>8</w:t>
      </w:r>
      <w:r w:rsidR="001B713C" w:rsidRPr="00233AB7">
        <w:rPr>
          <w:b/>
          <w:bCs/>
          <w:sz w:val="20"/>
          <w:szCs w:val="20"/>
        </w:rPr>
        <w:t xml:space="preserve"> – </w:t>
      </w:r>
      <w:r w:rsidR="00B76422">
        <w:rPr>
          <w:b/>
          <w:bCs/>
          <w:sz w:val="20"/>
          <w:szCs w:val="20"/>
        </w:rPr>
        <w:t>I</w:t>
      </w:r>
      <w:r w:rsidR="00442EFA">
        <w:rPr>
          <w:b/>
          <w:color w:val="auto"/>
          <w:sz w:val="20"/>
          <w:szCs w:val="20"/>
        </w:rPr>
        <w:t xml:space="preserve">n Umspannwerken </w:t>
      </w:r>
      <w:r w:rsidR="00B76422">
        <w:rPr>
          <w:b/>
          <w:color w:val="auto"/>
          <w:sz w:val="20"/>
          <w:szCs w:val="20"/>
        </w:rPr>
        <w:t>kommt</w:t>
      </w:r>
      <w:r w:rsidR="00295D9C">
        <w:rPr>
          <w:b/>
          <w:color w:val="auto"/>
          <w:sz w:val="20"/>
          <w:szCs w:val="20"/>
        </w:rPr>
        <w:t xml:space="preserve"> als </w:t>
      </w:r>
      <w:proofErr w:type="spellStart"/>
      <w:r w:rsidR="00874942">
        <w:rPr>
          <w:b/>
          <w:color w:val="auto"/>
          <w:sz w:val="20"/>
          <w:szCs w:val="20"/>
        </w:rPr>
        <w:t>Löschgas</w:t>
      </w:r>
      <w:proofErr w:type="spellEnd"/>
      <w:r w:rsidR="00874942">
        <w:rPr>
          <w:b/>
          <w:color w:val="auto"/>
          <w:sz w:val="20"/>
          <w:szCs w:val="20"/>
        </w:rPr>
        <w:t xml:space="preserve"> </w:t>
      </w:r>
      <w:r w:rsidR="00B76422">
        <w:rPr>
          <w:b/>
          <w:color w:val="auto"/>
          <w:sz w:val="20"/>
          <w:szCs w:val="20"/>
        </w:rPr>
        <w:t xml:space="preserve">bislang </w:t>
      </w:r>
      <w:proofErr w:type="spellStart"/>
      <w:r w:rsidR="00B76422" w:rsidRPr="00B76422">
        <w:rPr>
          <w:b/>
          <w:color w:val="auto"/>
          <w:sz w:val="20"/>
          <w:szCs w:val="20"/>
        </w:rPr>
        <w:t>Schwefelhexafluorid</w:t>
      </w:r>
      <w:proofErr w:type="spellEnd"/>
      <w:r w:rsidR="00295D9C">
        <w:rPr>
          <w:b/>
          <w:color w:val="auto"/>
          <w:sz w:val="20"/>
          <w:szCs w:val="20"/>
        </w:rPr>
        <w:t xml:space="preserve"> (SF</w:t>
      </w:r>
      <w:r w:rsidR="00295D9C" w:rsidRPr="00295D9C">
        <w:rPr>
          <w:b/>
          <w:bCs/>
          <w:color w:val="auto"/>
          <w:sz w:val="20"/>
          <w:szCs w:val="20"/>
          <w:vertAlign w:val="subscript"/>
        </w:rPr>
        <w:t>6</w:t>
      </w:r>
      <w:r w:rsidR="00295D9C">
        <w:rPr>
          <w:b/>
          <w:color w:val="auto"/>
          <w:sz w:val="20"/>
          <w:szCs w:val="20"/>
        </w:rPr>
        <w:t xml:space="preserve">) </w:t>
      </w:r>
      <w:r w:rsidR="00B76422">
        <w:rPr>
          <w:b/>
          <w:color w:val="auto"/>
          <w:sz w:val="20"/>
          <w:szCs w:val="20"/>
        </w:rPr>
        <w:t>zum Einsatz</w:t>
      </w:r>
      <w:r w:rsidR="00295D9C">
        <w:rPr>
          <w:b/>
          <w:color w:val="auto"/>
          <w:sz w:val="20"/>
          <w:szCs w:val="20"/>
        </w:rPr>
        <w:t xml:space="preserve">, das 22.800 mal klimaschädlicher als Kohlendioxid ist. </w:t>
      </w:r>
      <w:r w:rsidR="00B76422">
        <w:rPr>
          <w:b/>
          <w:color w:val="auto"/>
          <w:sz w:val="20"/>
          <w:szCs w:val="20"/>
        </w:rPr>
        <w:t>Daher arbeiten Betreiber und Anbieter daran, künftig CO</w:t>
      </w:r>
      <w:r w:rsidR="00B76422" w:rsidRPr="004429ED">
        <w:rPr>
          <w:b/>
          <w:color w:val="auto"/>
          <w:sz w:val="20"/>
          <w:szCs w:val="20"/>
          <w:vertAlign w:val="subscript"/>
        </w:rPr>
        <w:t>2</w:t>
      </w:r>
      <w:r w:rsidR="00B76422">
        <w:rPr>
          <w:b/>
          <w:color w:val="auto"/>
          <w:sz w:val="20"/>
          <w:szCs w:val="20"/>
        </w:rPr>
        <w:t xml:space="preserve"> als Schutzgas einzusetzen. </w:t>
      </w:r>
      <w:r w:rsidR="00295D9C">
        <w:rPr>
          <w:b/>
          <w:color w:val="auto"/>
          <w:sz w:val="20"/>
          <w:szCs w:val="20"/>
        </w:rPr>
        <w:t xml:space="preserve">Freudenberg </w:t>
      </w:r>
      <w:proofErr w:type="spellStart"/>
      <w:r w:rsidR="00295D9C">
        <w:rPr>
          <w:b/>
          <w:color w:val="auto"/>
          <w:sz w:val="20"/>
          <w:szCs w:val="20"/>
        </w:rPr>
        <w:t>Sealing</w:t>
      </w:r>
      <w:proofErr w:type="spellEnd"/>
      <w:r w:rsidR="00295D9C">
        <w:rPr>
          <w:b/>
          <w:color w:val="auto"/>
          <w:sz w:val="20"/>
          <w:szCs w:val="20"/>
        </w:rPr>
        <w:t xml:space="preserve"> Technologies hat</w:t>
      </w:r>
      <w:r w:rsidR="00F1347A">
        <w:rPr>
          <w:b/>
          <w:color w:val="auto"/>
          <w:sz w:val="20"/>
          <w:szCs w:val="20"/>
        </w:rPr>
        <w:t xml:space="preserve"> n</w:t>
      </w:r>
      <w:r w:rsidR="00295D9C">
        <w:rPr>
          <w:b/>
          <w:color w:val="auto"/>
          <w:sz w:val="20"/>
          <w:szCs w:val="20"/>
        </w:rPr>
        <w:t xml:space="preserve">eue Spezialdichtungen </w:t>
      </w:r>
      <w:r w:rsidR="0076258E">
        <w:rPr>
          <w:b/>
          <w:color w:val="auto"/>
          <w:sz w:val="20"/>
          <w:szCs w:val="20"/>
        </w:rPr>
        <w:t xml:space="preserve">mit der Bezeichnung 70 CIIR 236460 </w:t>
      </w:r>
      <w:r w:rsidR="00295D9C">
        <w:rPr>
          <w:b/>
          <w:color w:val="auto"/>
          <w:sz w:val="20"/>
          <w:szCs w:val="20"/>
        </w:rPr>
        <w:t xml:space="preserve">entwickelt, </w:t>
      </w:r>
      <w:r w:rsidR="005706AB">
        <w:rPr>
          <w:b/>
          <w:color w:val="auto"/>
          <w:sz w:val="20"/>
          <w:szCs w:val="20"/>
        </w:rPr>
        <w:t>die zum einen die hohen Anforderungen an Temperatur- und Medienbeständigkeit erfüllen, zum anderen das CO</w:t>
      </w:r>
      <w:r w:rsidR="005706AB" w:rsidRPr="005706AB">
        <w:rPr>
          <w:b/>
          <w:bCs/>
          <w:color w:val="auto"/>
          <w:sz w:val="20"/>
          <w:szCs w:val="20"/>
          <w:vertAlign w:val="subscript"/>
        </w:rPr>
        <w:t>2</w:t>
      </w:r>
      <w:r w:rsidR="005706AB">
        <w:rPr>
          <w:b/>
          <w:color w:val="auto"/>
          <w:sz w:val="20"/>
          <w:szCs w:val="20"/>
        </w:rPr>
        <w:t>-Molekül sicher im Inneren der Schaltanlagen halten.</w:t>
      </w:r>
    </w:p>
    <w:p w14:paraId="6B1A05CA" w14:textId="670AD097" w:rsidR="00442EFA" w:rsidRDefault="00B76422" w:rsidP="00044099">
      <w:pPr>
        <w:spacing w:after="120" w:line="360" w:lineRule="auto"/>
        <w:rPr>
          <w:rFonts w:cs="Arial"/>
          <w:color w:val="000000"/>
          <w:sz w:val="20"/>
          <w:szCs w:val="20"/>
        </w:rPr>
      </w:pPr>
      <w:r>
        <w:rPr>
          <w:rFonts w:cs="Arial"/>
          <w:color w:val="000000"/>
          <w:sz w:val="20"/>
          <w:szCs w:val="20"/>
        </w:rPr>
        <w:t xml:space="preserve">Umspannwerke nehmen in der Stromverteilung eine wichtige Rolle ein: Sie verbinden die Überlandleitungen, auf denen der Strom mit einer Spannung von mindestens 110.000 Volt transportiert wird, mit den lokalen Verteilnetzen, </w:t>
      </w:r>
      <w:r w:rsidR="004429ED">
        <w:rPr>
          <w:rFonts w:cs="Arial"/>
          <w:color w:val="000000"/>
          <w:sz w:val="20"/>
          <w:szCs w:val="20"/>
        </w:rPr>
        <w:t xml:space="preserve">die </w:t>
      </w:r>
      <w:r>
        <w:rPr>
          <w:rFonts w:cs="Arial"/>
          <w:color w:val="000000"/>
          <w:sz w:val="20"/>
          <w:szCs w:val="20"/>
        </w:rPr>
        <w:t xml:space="preserve">mit Spannungen zwischen 10.000 und 30.000 Volt arbeiten. Die Spannungsdifferenz führt in Verbindung mit einer </w:t>
      </w:r>
      <w:r w:rsidR="00442EFA">
        <w:rPr>
          <w:rFonts w:cs="Arial"/>
          <w:color w:val="000000"/>
          <w:sz w:val="20"/>
          <w:szCs w:val="20"/>
        </w:rPr>
        <w:t>hohe</w:t>
      </w:r>
      <w:r>
        <w:rPr>
          <w:rFonts w:cs="Arial"/>
          <w:color w:val="000000"/>
          <w:sz w:val="20"/>
          <w:szCs w:val="20"/>
        </w:rPr>
        <w:t>n</w:t>
      </w:r>
      <w:r w:rsidR="00442EFA">
        <w:rPr>
          <w:rFonts w:cs="Arial"/>
          <w:color w:val="000000"/>
          <w:sz w:val="20"/>
          <w:szCs w:val="20"/>
        </w:rPr>
        <w:t xml:space="preserve"> Stromdichte </w:t>
      </w:r>
      <w:r>
        <w:rPr>
          <w:rFonts w:cs="Arial"/>
          <w:color w:val="000000"/>
          <w:sz w:val="20"/>
          <w:szCs w:val="20"/>
        </w:rPr>
        <w:t xml:space="preserve">dazu, dass an den </w:t>
      </w:r>
      <w:r w:rsidR="00FE0640">
        <w:rPr>
          <w:rFonts w:cs="Arial"/>
          <w:color w:val="000000"/>
          <w:sz w:val="20"/>
          <w:szCs w:val="20"/>
        </w:rPr>
        <w:t xml:space="preserve">Schaltern der </w:t>
      </w:r>
      <w:r>
        <w:rPr>
          <w:rFonts w:cs="Arial"/>
          <w:color w:val="000000"/>
          <w:sz w:val="20"/>
          <w:szCs w:val="20"/>
        </w:rPr>
        <w:t>Transformatoren immer wieder Lichtbögen entstehen – die Luftmoleküle werden dabei energetisch so aufgeladen, dass sie einen Plasmazustand annehmen</w:t>
      </w:r>
      <w:r w:rsidR="00442EFA">
        <w:rPr>
          <w:rFonts w:cs="Arial"/>
          <w:color w:val="000000"/>
          <w:sz w:val="20"/>
          <w:szCs w:val="20"/>
        </w:rPr>
        <w:t xml:space="preserve">. Eine Möglichkeit, </w:t>
      </w:r>
      <w:r>
        <w:rPr>
          <w:rFonts w:cs="Arial"/>
          <w:color w:val="000000"/>
          <w:sz w:val="20"/>
          <w:szCs w:val="20"/>
        </w:rPr>
        <w:t xml:space="preserve">Lichtbögen </w:t>
      </w:r>
      <w:r w:rsidR="00442EFA">
        <w:rPr>
          <w:rFonts w:cs="Arial"/>
          <w:color w:val="000000"/>
          <w:sz w:val="20"/>
          <w:szCs w:val="20"/>
        </w:rPr>
        <w:t xml:space="preserve">zu verhindern: Die Schaltanlagen werden entsprechend groß ausgelegt, so dass ausreichend viel Abstand zwischen den Kontakten verbleibt. In Zeiten von Energiewende und Netzausbau stehen aber viele Umspann- und Verteilerwerke in urbanen Räumen, wo nicht genügend Platz dafür vorhanden ist. </w:t>
      </w:r>
      <w:r w:rsidR="00DD2C26">
        <w:rPr>
          <w:rFonts w:cs="Arial"/>
          <w:color w:val="000000"/>
          <w:sz w:val="20"/>
          <w:szCs w:val="20"/>
        </w:rPr>
        <w:t>Deshalb werden s</w:t>
      </w:r>
      <w:r w:rsidR="00FE0640">
        <w:rPr>
          <w:rFonts w:cs="Arial"/>
          <w:color w:val="000000"/>
          <w:sz w:val="20"/>
          <w:szCs w:val="20"/>
        </w:rPr>
        <w:t xml:space="preserve">tattdessen </w:t>
      </w:r>
      <w:r w:rsidR="002B176D" w:rsidRPr="002B176D">
        <w:rPr>
          <w:rFonts w:cs="Arial"/>
          <w:color w:val="000000"/>
          <w:sz w:val="20"/>
          <w:szCs w:val="20"/>
        </w:rPr>
        <w:t xml:space="preserve">die Schalter für Hoch- und Mittelspannung </w:t>
      </w:r>
      <w:r w:rsidR="00FE0640">
        <w:rPr>
          <w:rFonts w:cs="Arial"/>
          <w:color w:val="000000"/>
          <w:sz w:val="20"/>
          <w:szCs w:val="20"/>
        </w:rPr>
        <w:t>mit einen Schutzgas gefüllt</w:t>
      </w:r>
      <w:r w:rsidR="002B176D" w:rsidRPr="002B176D">
        <w:rPr>
          <w:rFonts w:cs="Arial"/>
          <w:color w:val="000000"/>
          <w:sz w:val="20"/>
          <w:szCs w:val="20"/>
        </w:rPr>
        <w:t xml:space="preserve">. </w:t>
      </w:r>
      <w:r w:rsidR="00295D9C">
        <w:rPr>
          <w:rFonts w:cs="Arial"/>
          <w:color w:val="000000"/>
          <w:sz w:val="20"/>
          <w:szCs w:val="20"/>
        </w:rPr>
        <w:t>Werden sie</w:t>
      </w:r>
      <w:r w:rsidR="002B176D" w:rsidRPr="002B176D">
        <w:rPr>
          <w:rFonts w:cs="Arial"/>
          <w:color w:val="000000"/>
          <w:sz w:val="20"/>
          <w:szCs w:val="20"/>
        </w:rPr>
        <w:t xml:space="preserve"> geöffnet</w:t>
      </w:r>
      <w:r w:rsidR="00295D9C">
        <w:rPr>
          <w:rFonts w:cs="Arial"/>
          <w:color w:val="000000"/>
          <w:sz w:val="20"/>
          <w:szCs w:val="20"/>
        </w:rPr>
        <w:t xml:space="preserve">, dann sorgt </w:t>
      </w:r>
      <w:r w:rsidR="00FE0640">
        <w:rPr>
          <w:rFonts w:cs="Arial"/>
          <w:color w:val="000000"/>
          <w:sz w:val="20"/>
          <w:szCs w:val="20"/>
        </w:rPr>
        <w:t>das</w:t>
      </w:r>
      <w:r w:rsidR="00FE0640" w:rsidRPr="002B176D">
        <w:rPr>
          <w:rFonts w:cs="Arial"/>
          <w:color w:val="000000"/>
          <w:sz w:val="20"/>
          <w:szCs w:val="20"/>
        </w:rPr>
        <w:t xml:space="preserve"> </w:t>
      </w:r>
      <w:r w:rsidR="002B176D" w:rsidRPr="002B176D">
        <w:rPr>
          <w:rFonts w:cs="Arial"/>
          <w:color w:val="000000"/>
          <w:sz w:val="20"/>
          <w:szCs w:val="20"/>
        </w:rPr>
        <w:t xml:space="preserve">Gas dafür, dass sich die Ladung rasch voneinander trennt und kein Lichtbogen entsteht. Und wenn dies doch einmal der Fall sein sollte, dann löscht das Gas den Lichtbogen, so dass die Schaltung </w:t>
      </w:r>
      <w:r w:rsidR="00FE0640">
        <w:rPr>
          <w:rFonts w:cs="Arial"/>
          <w:color w:val="000000"/>
          <w:sz w:val="20"/>
          <w:szCs w:val="20"/>
        </w:rPr>
        <w:t xml:space="preserve">weiterhin </w:t>
      </w:r>
      <w:r w:rsidR="002B176D" w:rsidRPr="002B176D">
        <w:rPr>
          <w:rFonts w:cs="Arial"/>
          <w:color w:val="000000"/>
          <w:sz w:val="20"/>
          <w:szCs w:val="20"/>
        </w:rPr>
        <w:t>sicher funktioniert.</w:t>
      </w:r>
    </w:p>
    <w:p w14:paraId="15F5C067" w14:textId="286009FB" w:rsidR="00295D9C" w:rsidRPr="00295D9C" w:rsidRDefault="00295D9C" w:rsidP="00295D9C">
      <w:pPr>
        <w:spacing w:after="120" w:line="360" w:lineRule="auto"/>
        <w:rPr>
          <w:rFonts w:cs="Arial"/>
          <w:color w:val="000000"/>
          <w:sz w:val="20"/>
          <w:szCs w:val="20"/>
        </w:rPr>
      </w:pPr>
      <w:r w:rsidRPr="00295D9C">
        <w:rPr>
          <w:rFonts w:cs="Arial"/>
          <w:color w:val="000000"/>
          <w:sz w:val="20"/>
          <w:szCs w:val="20"/>
        </w:rPr>
        <w:t xml:space="preserve">Ein Schutzgas, das diese Anforderungen besonders gut erfüllt, ist </w:t>
      </w:r>
      <w:proofErr w:type="spellStart"/>
      <w:r w:rsidRPr="00295D9C">
        <w:rPr>
          <w:rFonts w:cs="Arial"/>
          <w:color w:val="000000"/>
          <w:sz w:val="20"/>
          <w:szCs w:val="20"/>
        </w:rPr>
        <w:t>Schwefelhexafluorid</w:t>
      </w:r>
      <w:proofErr w:type="spellEnd"/>
      <w:r w:rsidRPr="00295D9C">
        <w:rPr>
          <w:rFonts w:cs="Arial"/>
          <w:color w:val="000000"/>
          <w:sz w:val="20"/>
          <w:szCs w:val="20"/>
        </w:rPr>
        <w:t xml:space="preserve"> (SF</w:t>
      </w:r>
      <w:r w:rsidRPr="00295D9C">
        <w:rPr>
          <w:rFonts w:cs="Arial"/>
          <w:color w:val="000000"/>
          <w:sz w:val="20"/>
          <w:szCs w:val="20"/>
          <w:vertAlign w:val="subscript"/>
        </w:rPr>
        <w:t>6</w:t>
      </w:r>
      <w:r w:rsidRPr="00295D9C">
        <w:rPr>
          <w:rFonts w:cs="Arial"/>
          <w:color w:val="000000"/>
          <w:sz w:val="20"/>
          <w:szCs w:val="20"/>
        </w:rPr>
        <w:t>). Es wird unter hohem Druck in die Schalter gefüllt und hat dann als Isolierwerkstoff eine sehr hohe</w:t>
      </w:r>
      <w:r w:rsidR="00FE0640">
        <w:rPr>
          <w:rFonts w:cs="Arial"/>
          <w:color w:val="000000"/>
          <w:sz w:val="20"/>
          <w:szCs w:val="20"/>
        </w:rPr>
        <w:t xml:space="preserve"> </w:t>
      </w:r>
      <w:r w:rsidRPr="00295D9C">
        <w:rPr>
          <w:rFonts w:cs="Arial"/>
          <w:color w:val="000000"/>
          <w:sz w:val="20"/>
          <w:szCs w:val="20"/>
        </w:rPr>
        <w:t xml:space="preserve">Durchschlagfestigkeit – das komprimierte Gas kann die elektrische Ladung auch unter Hochspannung sicher voneinander trennen. </w:t>
      </w:r>
      <w:r>
        <w:rPr>
          <w:rFonts w:cs="Arial"/>
          <w:color w:val="000000"/>
          <w:sz w:val="20"/>
          <w:szCs w:val="20"/>
        </w:rPr>
        <w:t>Da</w:t>
      </w:r>
      <w:r w:rsidRPr="00295D9C">
        <w:rPr>
          <w:rFonts w:cs="Arial"/>
          <w:color w:val="000000"/>
          <w:sz w:val="20"/>
          <w:szCs w:val="20"/>
        </w:rPr>
        <w:t xml:space="preserve"> das Molekül </w:t>
      </w:r>
      <w:r>
        <w:rPr>
          <w:rFonts w:cs="Arial"/>
          <w:color w:val="000000"/>
          <w:sz w:val="20"/>
          <w:szCs w:val="20"/>
        </w:rPr>
        <w:t xml:space="preserve">relativ groß ist, </w:t>
      </w:r>
      <w:r w:rsidRPr="00295D9C">
        <w:rPr>
          <w:rFonts w:cs="Arial"/>
          <w:color w:val="000000"/>
          <w:sz w:val="20"/>
          <w:szCs w:val="20"/>
        </w:rPr>
        <w:t xml:space="preserve">wandert </w:t>
      </w:r>
      <w:r>
        <w:rPr>
          <w:rFonts w:cs="Arial"/>
          <w:color w:val="000000"/>
          <w:sz w:val="20"/>
          <w:szCs w:val="20"/>
        </w:rPr>
        <w:t xml:space="preserve">es </w:t>
      </w:r>
      <w:r w:rsidRPr="00295D9C">
        <w:rPr>
          <w:rFonts w:cs="Arial"/>
          <w:color w:val="000000"/>
          <w:sz w:val="20"/>
          <w:szCs w:val="20"/>
        </w:rPr>
        <w:t xml:space="preserve">nur sehr </w:t>
      </w:r>
      <w:r w:rsidR="004429ED">
        <w:rPr>
          <w:rFonts w:cs="Arial"/>
          <w:color w:val="000000"/>
          <w:sz w:val="20"/>
          <w:szCs w:val="20"/>
        </w:rPr>
        <w:t>langsam</w:t>
      </w:r>
      <w:r w:rsidRPr="00295D9C">
        <w:rPr>
          <w:rFonts w:cs="Arial"/>
          <w:color w:val="000000"/>
          <w:sz w:val="20"/>
          <w:szCs w:val="20"/>
        </w:rPr>
        <w:t xml:space="preserve"> durch Gummi hindurch – also auch durch die O-Ringe und Spezialdichtungen, die beispielsweise den Durchgang der Stromleitungen durch das Gehäuse eines Schalters abdichten. </w:t>
      </w:r>
    </w:p>
    <w:p w14:paraId="0FE2FE65" w14:textId="69A3540A" w:rsidR="00295D9C" w:rsidRPr="00295D9C" w:rsidRDefault="00295D9C" w:rsidP="00295D9C">
      <w:pPr>
        <w:spacing w:after="120" w:line="360" w:lineRule="auto"/>
        <w:rPr>
          <w:rFonts w:cs="Arial"/>
          <w:color w:val="000000"/>
          <w:sz w:val="20"/>
          <w:szCs w:val="20"/>
        </w:rPr>
      </w:pPr>
      <w:r w:rsidRPr="00295D9C">
        <w:rPr>
          <w:rFonts w:cs="Arial"/>
          <w:color w:val="000000"/>
          <w:sz w:val="20"/>
          <w:szCs w:val="20"/>
        </w:rPr>
        <w:t>Das Schutzgas hat aber auch einen großen Nachteil. Denn es ist um den Faktor</w:t>
      </w:r>
      <w:r w:rsidR="0028716B">
        <w:rPr>
          <w:rFonts w:cs="Arial"/>
          <w:color w:val="000000"/>
          <w:sz w:val="20"/>
          <w:szCs w:val="20"/>
        </w:rPr>
        <w:t xml:space="preserve"> 22.800 klimaschädlicher als Kohlendioxid</w:t>
      </w:r>
      <w:r w:rsidRPr="00295D9C">
        <w:rPr>
          <w:rFonts w:cs="Arial"/>
          <w:color w:val="000000"/>
          <w:sz w:val="20"/>
          <w:szCs w:val="20"/>
        </w:rPr>
        <w:t xml:space="preserve">. In einer Verordnung zu </w:t>
      </w:r>
      <w:r w:rsidRPr="00295D9C">
        <w:rPr>
          <w:rFonts w:cs="Arial"/>
          <w:color w:val="000000"/>
          <w:sz w:val="20"/>
          <w:szCs w:val="20"/>
        </w:rPr>
        <w:lastRenderedPageBreak/>
        <w:t>Verringerung von fluorierten Treibhau</w:t>
      </w:r>
      <w:r w:rsidR="00F674E0">
        <w:rPr>
          <w:rFonts w:cs="Arial"/>
          <w:color w:val="000000"/>
          <w:sz w:val="20"/>
          <w:szCs w:val="20"/>
        </w:rPr>
        <w:t>sgasen hat die E</w:t>
      </w:r>
      <w:r w:rsidR="001432FD">
        <w:rPr>
          <w:rFonts w:cs="Arial"/>
          <w:color w:val="000000"/>
          <w:sz w:val="20"/>
          <w:szCs w:val="20"/>
        </w:rPr>
        <w:t>uropäische Union</w:t>
      </w:r>
      <w:r w:rsidRPr="00295D9C">
        <w:rPr>
          <w:rFonts w:cs="Arial"/>
          <w:color w:val="000000"/>
          <w:sz w:val="20"/>
          <w:szCs w:val="20"/>
        </w:rPr>
        <w:t xml:space="preserve"> die verfügbaren Mengen an Gasen wie SF</w:t>
      </w:r>
      <w:r w:rsidRPr="00F674E0">
        <w:rPr>
          <w:rFonts w:cs="Arial"/>
          <w:color w:val="000000"/>
          <w:sz w:val="20"/>
          <w:szCs w:val="20"/>
          <w:vertAlign w:val="subscript"/>
        </w:rPr>
        <w:t>6</w:t>
      </w:r>
      <w:r w:rsidRPr="00295D9C">
        <w:rPr>
          <w:rFonts w:cs="Arial"/>
          <w:color w:val="000000"/>
          <w:sz w:val="20"/>
          <w:szCs w:val="20"/>
        </w:rPr>
        <w:t xml:space="preserve"> schrittweise beschränkt und damit die Suche nach Alternativen </w:t>
      </w:r>
      <w:r w:rsidR="001432FD">
        <w:rPr>
          <w:rFonts w:cs="Arial"/>
          <w:color w:val="000000"/>
          <w:sz w:val="20"/>
          <w:szCs w:val="20"/>
        </w:rPr>
        <w:t>in Gang gesetzt</w:t>
      </w:r>
      <w:r w:rsidRPr="00295D9C">
        <w:rPr>
          <w:rFonts w:cs="Arial"/>
          <w:color w:val="000000"/>
          <w:sz w:val="20"/>
          <w:szCs w:val="20"/>
        </w:rPr>
        <w:t xml:space="preserve">. Inzwischen sind etwa eine Handvoll möglicher Stoffe </w:t>
      </w:r>
      <w:r w:rsidR="00576696">
        <w:rPr>
          <w:rFonts w:cs="Arial"/>
          <w:color w:val="000000"/>
          <w:sz w:val="20"/>
          <w:szCs w:val="20"/>
        </w:rPr>
        <w:t>auf Basis</w:t>
      </w:r>
      <w:r w:rsidR="001432FD">
        <w:rPr>
          <w:rFonts w:cs="Arial"/>
          <w:color w:val="000000"/>
          <w:sz w:val="20"/>
          <w:szCs w:val="20"/>
        </w:rPr>
        <w:t xml:space="preserve"> von Kohlendioxid</w:t>
      </w:r>
      <w:r w:rsidR="00576696">
        <w:rPr>
          <w:rFonts w:cs="Arial"/>
          <w:color w:val="000000"/>
          <w:sz w:val="20"/>
          <w:szCs w:val="20"/>
        </w:rPr>
        <w:t xml:space="preserve"> </w:t>
      </w:r>
      <w:r w:rsidRPr="00295D9C">
        <w:rPr>
          <w:rFonts w:cs="Arial"/>
          <w:color w:val="000000"/>
          <w:sz w:val="20"/>
          <w:szCs w:val="20"/>
        </w:rPr>
        <w:t>identifiziert. Sie sind weitaus klimafreundlicher, haben aber auch einen großen Nachteil: Sie wandern viel leichte</w:t>
      </w:r>
      <w:r w:rsidR="0028716B">
        <w:rPr>
          <w:rFonts w:cs="Arial"/>
          <w:color w:val="000000"/>
          <w:sz w:val="20"/>
          <w:szCs w:val="20"/>
        </w:rPr>
        <w:t xml:space="preserve">r durch den Dichtungswerkstoff. </w:t>
      </w:r>
      <w:r w:rsidRPr="00295D9C">
        <w:rPr>
          <w:rFonts w:cs="Arial"/>
          <w:color w:val="000000"/>
          <w:sz w:val="20"/>
          <w:szCs w:val="20"/>
        </w:rPr>
        <w:t xml:space="preserve">„Das ist wie bei einem Luftballon“, </w:t>
      </w:r>
      <w:r w:rsidR="0028716B">
        <w:rPr>
          <w:rFonts w:cs="Arial"/>
          <w:color w:val="000000"/>
          <w:sz w:val="20"/>
          <w:szCs w:val="20"/>
        </w:rPr>
        <w:t>beschreibt</w:t>
      </w:r>
      <w:r w:rsidRPr="00295D9C">
        <w:rPr>
          <w:rFonts w:cs="Arial"/>
          <w:color w:val="000000"/>
          <w:sz w:val="20"/>
          <w:szCs w:val="20"/>
        </w:rPr>
        <w:t xml:space="preserve"> Dr. Robert </w:t>
      </w:r>
      <w:proofErr w:type="spellStart"/>
      <w:r w:rsidRPr="00295D9C">
        <w:rPr>
          <w:rFonts w:cs="Arial"/>
          <w:color w:val="000000"/>
          <w:sz w:val="20"/>
          <w:szCs w:val="20"/>
        </w:rPr>
        <w:t>Rotzoll</w:t>
      </w:r>
      <w:proofErr w:type="spellEnd"/>
      <w:r w:rsidRPr="00295D9C">
        <w:rPr>
          <w:rFonts w:cs="Arial"/>
          <w:color w:val="000000"/>
          <w:sz w:val="20"/>
          <w:szCs w:val="20"/>
        </w:rPr>
        <w:t xml:space="preserve">, Materialentwickler bei Freudenberg </w:t>
      </w:r>
      <w:proofErr w:type="spellStart"/>
      <w:r w:rsidRPr="00295D9C">
        <w:rPr>
          <w:rFonts w:cs="Arial"/>
          <w:color w:val="000000"/>
          <w:sz w:val="20"/>
          <w:szCs w:val="20"/>
        </w:rPr>
        <w:t>Sealing</w:t>
      </w:r>
      <w:proofErr w:type="spellEnd"/>
      <w:r w:rsidRPr="00295D9C">
        <w:rPr>
          <w:rFonts w:cs="Arial"/>
          <w:color w:val="000000"/>
          <w:sz w:val="20"/>
          <w:szCs w:val="20"/>
        </w:rPr>
        <w:t xml:space="preserve"> Technologies. „Am Anfang ist er prall gefüllt, doch über die Zeit entweicht die Luft oder das Helium durch die Gummioberfläche.“ Den Vorgang, bei dem ein Gas einen Festkörper durchdringt oder durchwandert, nennt man </w:t>
      </w:r>
      <w:proofErr w:type="spellStart"/>
      <w:r w:rsidRPr="00295D9C">
        <w:rPr>
          <w:rFonts w:cs="Arial"/>
          <w:color w:val="000000"/>
          <w:sz w:val="20"/>
          <w:szCs w:val="20"/>
        </w:rPr>
        <w:t>Permeation</w:t>
      </w:r>
      <w:proofErr w:type="spellEnd"/>
      <w:r w:rsidRPr="00295D9C">
        <w:rPr>
          <w:rFonts w:cs="Arial"/>
          <w:color w:val="000000"/>
          <w:sz w:val="20"/>
          <w:szCs w:val="20"/>
        </w:rPr>
        <w:t xml:space="preserve">, und die ist eben bei dem kleinen </w:t>
      </w:r>
      <w:r w:rsidR="00874942">
        <w:rPr>
          <w:rFonts w:cs="Arial"/>
          <w:color w:val="000000"/>
          <w:sz w:val="20"/>
          <w:szCs w:val="20"/>
        </w:rPr>
        <w:t xml:space="preserve">und chemisch anders aufgebauten </w:t>
      </w:r>
      <w:r w:rsidRPr="00295D9C">
        <w:rPr>
          <w:rFonts w:cs="Arial"/>
          <w:color w:val="000000"/>
          <w:sz w:val="20"/>
          <w:szCs w:val="20"/>
        </w:rPr>
        <w:t>CO</w:t>
      </w:r>
      <w:r w:rsidRPr="00F674E0">
        <w:rPr>
          <w:rFonts w:cs="Arial"/>
          <w:color w:val="000000"/>
          <w:sz w:val="20"/>
          <w:szCs w:val="20"/>
          <w:vertAlign w:val="subscript"/>
        </w:rPr>
        <w:t>2</w:t>
      </w:r>
      <w:r w:rsidR="0028716B">
        <w:rPr>
          <w:rFonts w:cs="Arial"/>
          <w:color w:val="000000"/>
          <w:sz w:val="20"/>
          <w:szCs w:val="20"/>
        </w:rPr>
        <w:t>-</w:t>
      </w:r>
      <w:r w:rsidRPr="00295D9C">
        <w:rPr>
          <w:rFonts w:cs="Arial"/>
          <w:color w:val="000000"/>
          <w:sz w:val="20"/>
          <w:szCs w:val="20"/>
        </w:rPr>
        <w:t>Molekül viel höher als bei SF</w:t>
      </w:r>
      <w:r w:rsidRPr="00F674E0">
        <w:rPr>
          <w:rFonts w:cs="Arial"/>
          <w:color w:val="000000"/>
          <w:sz w:val="20"/>
          <w:szCs w:val="20"/>
          <w:vertAlign w:val="subscript"/>
        </w:rPr>
        <w:t>6</w:t>
      </w:r>
      <w:r w:rsidRPr="00295D9C">
        <w:rPr>
          <w:rFonts w:cs="Arial"/>
          <w:color w:val="000000"/>
          <w:sz w:val="20"/>
          <w:szCs w:val="20"/>
        </w:rPr>
        <w:t>.</w:t>
      </w:r>
    </w:p>
    <w:p w14:paraId="20C623AE" w14:textId="2CDE14FC" w:rsidR="00576696" w:rsidRDefault="00576696" w:rsidP="00FE3182">
      <w:pPr>
        <w:spacing w:after="120" w:line="360" w:lineRule="auto"/>
        <w:rPr>
          <w:rFonts w:cs="Arial"/>
          <w:color w:val="000000"/>
          <w:sz w:val="20"/>
          <w:szCs w:val="20"/>
        </w:rPr>
      </w:pPr>
      <w:r>
        <w:rPr>
          <w:rFonts w:cs="Arial"/>
          <w:color w:val="000000"/>
          <w:sz w:val="20"/>
          <w:szCs w:val="20"/>
        </w:rPr>
        <w:t xml:space="preserve">Die Materialexperten von Freudenberg </w:t>
      </w:r>
      <w:proofErr w:type="spellStart"/>
      <w:r>
        <w:rPr>
          <w:rFonts w:cs="Arial"/>
          <w:color w:val="000000"/>
          <w:sz w:val="20"/>
          <w:szCs w:val="20"/>
        </w:rPr>
        <w:t>Sealing</w:t>
      </w:r>
      <w:proofErr w:type="spellEnd"/>
      <w:r>
        <w:rPr>
          <w:rFonts w:cs="Arial"/>
          <w:color w:val="000000"/>
          <w:sz w:val="20"/>
          <w:szCs w:val="20"/>
        </w:rPr>
        <w:t xml:space="preserve"> Technologies entwickelten aus diesem Grund </w:t>
      </w:r>
      <w:r w:rsidRPr="00576696">
        <w:rPr>
          <w:rFonts w:cs="Arial"/>
          <w:color w:val="000000"/>
          <w:sz w:val="20"/>
          <w:szCs w:val="20"/>
        </w:rPr>
        <w:t xml:space="preserve">zwei </w:t>
      </w:r>
      <w:r>
        <w:rPr>
          <w:rFonts w:cs="Arial"/>
          <w:color w:val="000000"/>
          <w:sz w:val="20"/>
          <w:szCs w:val="20"/>
        </w:rPr>
        <w:t xml:space="preserve">neue </w:t>
      </w:r>
      <w:r w:rsidRPr="00576696">
        <w:rPr>
          <w:rFonts w:cs="Arial"/>
          <w:color w:val="000000"/>
          <w:sz w:val="20"/>
          <w:szCs w:val="20"/>
        </w:rPr>
        <w:t>Werkstoffe</w:t>
      </w:r>
      <w:r>
        <w:rPr>
          <w:rFonts w:cs="Arial"/>
          <w:color w:val="000000"/>
          <w:sz w:val="20"/>
          <w:szCs w:val="20"/>
        </w:rPr>
        <w:t>. Sie erfüllen</w:t>
      </w:r>
      <w:r w:rsidRPr="00576696">
        <w:rPr>
          <w:rFonts w:cs="Arial"/>
          <w:color w:val="000000"/>
          <w:sz w:val="20"/>
          <w:szCs w:val="20"/>
        </w:rPr>
        <w:t xml:space="preserve"> die höheren Anforder</w:t>
      </w:r>
      <w:r>
        <w:rPr>
          <w:rFonts w:cs="Arial"/>
          <w:color w:val="000000"/>
          <w:sz w:val="20"/>
          <w:szCs w:val="20"/>
        </w:rPr>
        <w:t xml:space="preserve">ungen von Kohlendioxid an die </w:t>
      </w:r>
      <w:proofErr w:type="spellStart"/>
      <w:r>
        <w:rPr>
          <w:rFonts w:cs="Arial"/>
          <w:color w:val="000000"/>
          <w:sz w:val="20"/>
          <w:szCs w:val="20"/>
        </w:rPr>
        <w:t>Permeation</w:t>
      </w:r>
      <w:proofErr w:type="spellEnd"/>
      <w:r w:rsidRPr="00576696">
        <w:rPr>
          <w:rFonts w:cs="Arial"/>
          <w:color w:val="000000"/>
          <w:sz w:val="20"/>
          <w:szCs w:val="20"/>
        </w:rPr>
        <w:t>, ohne Einbußen bei der Temperatur</w:t>
      </w:r>
      <w:r>
        <w:rPr>
          <w:rFonts w:cs="Arial"/>
          <w:color w:val="000000"/>
          <w:sz w:val="20"/>
          <w:szCs w:val="20"/>
        </w:rPr>
        <w:t>- und Medien</w:t>
      </w:r>
      <w:r w:rsidRPr="00576696">
        <w:rPr>
          <w:rFonts w:cs="Arial"/>
          <w:color w:val="000000"/>
          <w:sz w:val="20"/>
          <w:szCs w:val="20"/>
        </w:rPr>
        <w:t xml:space="preserve">beständigkeit zu haben. </w:t>
      </w:r>
      <w:r>
        <w:rPr>
          <w:rFonts w:cs="Arial"/>
          <w:color w:val="000000"/>
          <w:sz w:val="20"/>
          <w:szCs w:val="20"/>
        </w:rPr>
        <w:t xml:space="preserve">So müssen die Dichtungen nicht nur Temperaturen von 100 Grad Celsius, sondern auch bis minus 50 </w:t>
      </w:r>
      <w:r w:rsidRPr="00576696">
        <w:rPr>
          <w:rFonts w:cs="Arial"/>
          <w:color w:val="000000"/>
          <w:sz w:val="20"/>
          <w:szCs w:val="20"/>
        </w:rPr>
        <w:t>Grad Celsius</w:t>
      </w:r>
      <w:r>
        <w:rPr>
          <w:rFonts w:cs="Arial"/>
          <w:color w:val="000000"/>
          <w:sz w:val="20"/>
          <w:szCs w:val="20"/>
        </w:rPr>
        <w:t xml:space="preserve"> aushalten, um sich auch für </w:t>
      </w:r>
      <w:r w:rsidRPr="00576696">
        <w:rPr>
          <w:rFonts w:cs="Arial"/>
          <w:color w:val="000000"/>
          <w:sz w:val="20"/>
          <w:szCs w:val="20"/>
        </w:rPr>
        <w:t xml:space="preserve">Schaltanlagen </w:t>
      </w:r>
      <w:r>
        <w:rPr>
          <w:rFonts w:cs="Arial"/>
          <w:color w:val="000000"/>
          <w:sz w:val="20"/>
          <w:szCs w:val="20"/>
        </w:rPr>
        <w:t>in</w:t>
      </w:r>
      <w:r w:rsidRPr="00576696">
        <w:rPr>
          <w:rFonts w:cs="Arial"/>
          <w:color w:val="000000"/>
          <w:sz w:val="20"/>
          <w:szCs w:val="20"/>
        </w:rPr>
        <w:t xml:space="preserve"> kalte</w:t>
      </w:r>
      <w:r>
        <w:rPr>
          <w:rFonts w:cs="Arial"/>
          <w:color w:val="000000"/>
          <w:sz w:val="20"/>
          <w:szCs w:val="20"/>
        </w:rPr>
        <w:t>n</w:t>
      </w:r>
      <w:r w:rsidRPr="00576696">
        <w:rPr>
          <w:rFonts w:cs="Arial"/>
          <w:color w:val="000000"/>
          <w:sz w:val="20"/>
          <w:szCs w:val="20"/>
        </w:rPr>
        <w:t xml:space="preserve"> Weltregionen </w:t>
      </w:r>
      <w:r>
        <w:rPr>
          <w:rFonts w:cs="Arial"/>
          <w:color w:val="000000"/>
          <w:sz w:val="20"/>
          <w:szCs w:val="20"/>
        </w:rPr>
        <w:t>zu</w:t>
      </w:r>
      <w:r w:rsidRPr="00576696">
        <w:rPr>
          <w:rFonts w:cs="Arial"/>
          <w:color w:val="000000"/>
          <w:sz w:val="20"/>
          <w:szCs w:val="20"/>
        </w:rPr>
        <w:t xml:space="preserve"> eignen. Gleichzeitig muss der Dichtungswerkstoff eine hohe Lebensdauer haben und zu diesem Zweck gegenüber aggressiven Medien wie zum Beispiel Ozon beständig sein, die von außen auf die Dichtung einwirken.</w:t>
      </w:r>
    </w:p>
    <w:p w14:paraId="37D4AA82" w14:textId="57D30DCD" w:rsidR="00874942" w:rsidRPr="008C54FA" w:rsidRDefault="00576696" w:rsidP="00FE3182">
      <w:pPr>
        <w:spacing w:after="120" w:line="360" w:lineRule="auto"/>
        <w:rPr>
          <w:rFonts w:cs="Arial"/>
          <w:color w:val="000000"/>
          <w:sz w:val="20"/>
          <w:szCs w:val="20"/>
        </w:rPr>
      </w:pPr>
      <w:r>
        <w:rPr>
          <w:rFonts w:cs="Arial"/>
          <w:color w:val="000000"/>
          <w:sz w:val="20"/>
          <w:szCs w:val="20"/>
        </w:rPr>
        <w:t>Während der eine Werkstoff aus</w:t>
      </w:r>
      <w:r w:rsidRPr="00576696">
        <w:rPr>
          <w:rFonts w:cs="Arial"/>
          <w:color w:val="000000"/>
          <w:sz w:val="20"/>
          <w:szCs w:val="20"/>
        </w:rPr>
        <w:t xml:space="preserve"> EPDM-</w:t>
      </w:r>
      <w:r>
        <w:rPr>
          <w:rFonts w:cs="Arial"/>
          <w:color w:val="000000"/>
          <w:sz w:val="20"/>
          <w:szCs w:val="20"/>
        </w:rPr>
        <w:t>Kautschuk</w:t>
      </w:r>
      <w:r w:rsidRPr="00576696">
        <w:rPr>
          <w:rFonts w:cs="Arial"/>
          <w:color w:val="000000"/>
          <w:sz w:val="20"/>
          <w:szCs w:val="20"/>
        </w:rPr>
        <w:t xml:space="preserve"> entwickelt wurde, verwendet die zweite Lösung </w:t>
      </w:r>
      <w:r w:rsidR="00010F84">
        <w:rPr>
          <w:rFonts w:cs="Arial"/>
          <w:color w:val="000000"/>
          <w:sz w:val="20"/>
          <w:szCs w:val="20"/>
        </w:rPr>
        <w:t xml:space="preserve">mit der Bezeichnung 70 CIIR 236460 </w:t>
      </w:r>
      <w:r w:rsidRPr="00576696">
        <w:rPr>
          <w:rFonts w:cs="Arial"/>
          <w:color w:val="000000"/>
          <w:sz w:val="20"/>
          <w:szCs w:val="20"/>
        </w:rPr>
        <w:t xml:space="preserve">einen Synthesekautschuk auf Chlorbutyl-Basis (CIIR) – ein Material, das sich durch eine geringe Durchlässigkeit gegenüber Gasen und Flüssigkeiten auszeichnet und das deswegen </w:t>
      </w:r>
      <w:r w:rsidR="003440CF">
        <w:rPr>
          <w:rFonts w:cs="Arial"/>
          <w:color w:val="000000"/>
          <w:sz w:val="20"/>
          <w:szCs w:val="20"/>
        </w:rPr>
        <w:t>auch</w:t>
      </w:r>
      <w:r w:rsidRPr="00576696">
        <w:rPr>
          <w:rFonts w:cs="Arial"/>
          <w:color w:val="000000"/>
          <w:sz w:val="20"/>
          <w:szCs w:val="20"/>
        </w:rPr>
        <w:t xml:space="preserve"> in der Reifenindustrie verwendet wird. „Die neuen </w:t>
      </w:r>
      <w:r w:rsidR="003440CF">
        <w:rPr>
          <w:rFonts w:cs="Arial"/>
          <w:color w:val="000000"/>
          <w:sz w:val="20"/>
          <w:szCs w:val="20"/>
        </w:rPr>
        <w:t xml:space="preserve">Dichtungen </w:t>
      </w:r>
      <w:r w:rsidRPr="00576696">
        <w:rPr>
          <w:rFonts w:cs="Arial"/>
          <w:color w:val="000000"/>
          <w:sz w:val="20"/>
          <w:szCs w:val="20"/>
        </w:rPr>
        <w:t>für klimafreundliche Altern</w:t>
      </w:r>
      <w:r w:rsidR="003440CF">
        <w:rPr>
          <w:rFonts w:cs="Arial"/>
          <w:color w:val="000000"/>
          <w:sz w:val="20"/>
          <w:szCs w:val="20"/>
        </w:rPr>
        <w:t>ativgase sind fertig entwickelt</w:t>
      </w:r>
      <w:r w:rsidR="002A24EF">
        <w:rPr>
          <w:rFonts w:cs="Arial"/>
          <w:color w:val="000000"/>
          <w:sz w:val="20"/>
          <w:szCs w:val="20"/>
        </w:rPr>
        <w:t>.</w:t>
      </w:r>
      <w:r w:rsidRPr="00576696">
        <w:rPr>
          <w:rFonts w:cs="Arial"/>
          <w:color w:val="000000"/>
          <w:sz w:val="20"/>
          <w:szCs w:val="20"/>
        </w:rPr>
        <w:t xml:space="preserve"> </w:t>
      </w:r>
      <w:r w:rsidR="002A24EF">
        <w:rPr>
          <w:rFonts w:cs="Arial"/>
          <w:color w:val="000000"/>
          <w:sz w:val="20"/>
          <w:szCs w:val="20"/>
        </w:rPr>
        <w:t>D</w:t>
      </w:r>
      <w:r w:rsidRPr="00576696">
        <w:rPr>
          <w:rFonts w:cs="Arial"/>
          <w:color w:val="000000"/>
          <w:sz w:val="20"/>
          <w:szCs w:val="20"/>
        </w:rPr>
        <w:t xml:space="preserve">ie </w:t>
      </w:r>
      <w:r w:rsidR="003440CF">
        <w:rPr>
          <w:rFonts w:cs="Arial"/>
          <w:color w:val="000000"/>
          <w:sz w:val="20"/>
          <w:szCs w:val="20"/>
        </w:rPr>
        <w:t>Variante</w:t>
      </w:r>
      <w:r w:rsidRPr="00576696">
        <w:rPr>
          <w:rFonts w:cs="Arial"/>
          <w:color w:val="000000"/>
          <w:sz w:val="20"/>
          <w:szCs w:val="20"/>
        </w:rPr>
        <w:t xml:space="preserve"> </w:t>
      </w:r>
      <w:r w:rsidR="00010F84">
        <w:rPr>
          <w:rFonts w:cs="Arial"/>
          <w:color w:val="000000"/>
          <w:sz w:val="20"/>
          <w:szCs w:val="20"/>
        </w:rPr>
        <w:t xml:space="preserve">70 CIIR 236460 </w:t>
      </w:r>
      <w:r w:rsidRPr="00576696">
        <w:rPr>
          <w:rFonts w:cs="Arial"/>
          <w:color w:val="000000"/>
          <w:sz w:val="20"/>
          <w:szCs w:val="20"/>
        </w:rPr>
        <w:t xml:space="preserve">auf Chlorbutyl-Basis haben wir bereits in Prototypen-Schalter eingebaut“, berichtet </w:t>
      </w:r>
      <w:proofErr w:type="spellStart"/>
      <w:r w:rsidRPr="00576696">
        <w:rPr>
          <w:rFonts w:cs="Arial"/>
          <w:color w:val="000000"/>
          <w:sz w:val="20"/>
          <w:szCs w:val="20"/>
        </w:rPr>
        <w:t>Rotzoll</w:t>
      </w:r>
      <w:proofErr w:type="spellEnd"/>
      <w:r w:rsidRPr="00576696">
        <w:rPr>
          <w:rFonts w:cs="Arial"/>
          <w:color w:val="000000"/>
          <w:sz w:val="20"/>
          <w:szCs w:val="20"/>
        </w:rPr>
        <w:t xml:space="preserve">. </w:t>
      </w:r>
      <w:r w:rsidR="003440CF">
        <w:rPr>
          <w:rFonts w:cs="Arial"/>
          <w:color w:val="000000"/>
          <w:sz w:val="20"/>
          <w:szCs w:val="20"/>
        </w:rPr>
        <w:t xml:space="preserve">Freudenberg </w:t>
      </w:r>
      <w:proofErr w:type="spellStart"/>
      <w:r w:rsidR="003440CF">
        <w:rPr>
          <w:rFonts w:cs="Arial"/>
          <w:color w:val="000000"/>
          <w:sz w:val="20"/>
          <w:szCs w:val="20"/>
        </w:rPr>
        <w:t>Sealing</w:t>
      </w:r>
      <w:proofErr w:type="spellEnd"/>
      <w:r w:rsidR="003440CF">
        <w:rPr>
          <w:rFonts w:cs="Arial"/>
          <w:color w:val="000000"/>
          <w:sz w:val="20"/>
          <w:szCs w:val="20"/>
        </w:rPr>
        <w:t xml:space="preserve"> Technologies wird die neuen Dichtungen jetzt gemeinsam mit seinen Kunden erproben – damit </w:t>
      </w:r>
      <w:r w:rsidRPr="00576696">
        <w:rPr>
          <w:rFonts w:cs="Arial"/>
          <w:color w:val="000000"/>
          <w:sz w:val="20"/>
          <w:szCs w:val="20"/>
        </w:rPr>
        <w:t>klimafreundlich erzeugter Strom künftig noch klimafreundlicher transportiert werden</w:t>
      </w:r>
      <w:r w:rsidR="003440CF">
        <w:rPr>
          <w:rFonts w:cs="Arial"/>
          <w:color w:val="000000"/>
          <w:sz w:val="20"/>
          <w:szCs w:val="20"/>
        </w:rPr>
        <w:t xml:space="preserve"> kann</w:t>
      </w:r>
      <w:r w:rsidRPr="00576696">
        <w:rPr>
          <w:rFonts w:cs="Arial"/>
          <w:color w:val="000000"/>
          <w:sz w:val="20"/>
          <w:szCs w:val="20"/>
        </w:rPr>
        <w:t>.</w:t>
      </w:r>
    </w:p>
    <w:p w14:paraId="160EB88C" w14:textId="77777777" w:rsidR="00874942" w:rsidRDefault="00874942" w:rsidP="00874942">
      <w:pPr>
        <w:rPr>
          <w:rFonts w:cs="Arial"/>
          <w:b/>
          <w:color w:val="000000"/>
          <w:sz w:val="18"/>
          <w:szCs w:val="18"/>
        </w:rPr>
      </w:pPr>
    </w:p>
    <w:p w14:paraId="1B2AC92E" w14:textId="77777777" w:rsidR="00DD2C26" w:rsidRDefault="00DD2C26" w:rsidP="00DD2C26">
      <w:pPr>
        <w:rPr>
          <w:rFonts w:cs="Arial"/>
          <w:b/>
          <w:color w:val="000000"/>
          <w:sz w:val="18"/>
          <w:szCs w:val="18"/>
        </w:rPr>
      </w:pPr>
    </w:p>
    <w:p w14:paraId="0C15E65F" w14:textId="77777777" w:rsidR="00DD2C26" w:rsidRPr="001978A9" w:rsidRDefault="00DD2C26" w:rsidP="00DD2C26">
      <w:pPr>
        <w:rPr>
          <w:rFonts w:cs="Arial"/>
          <w:b/>
          <w:color w:val="000000"/>
          <w:sz w:val="18"/>
          <w:szCs w:val="18"/>
        </w:rPr>
      </w:pPr>
      <w:bookmarkStart w:id="0" w:name="_GoBack"/>
      <w:bookmarkEnd w:id="0"/>
      <w:r>
        <w:rPr>
          <w:rFonts w:cs="Arial"/>
          <w:b/>
          <w:color w:val="000000"/>
          <w:sz w:val="18"/>
          <w:szCs w:val="18"/>
        </w:rPr>
        <w:t>Ü</w:t>
      </w:r>
      <w:r w:rsidRPr="001978A9">
        <w:rPr>
          <w:rFonts w:cs="Arial"/>
          <w:b/>
          <w:color w:val="000000"/>
          <w:sz w:val="18"/>
          <w:szCs w:val="18"/>
        </w:rPr>
        <w:t xml:space="preserve">ber Freudenberg </w:t>
      </w:r>
      <w:proofErr w:type="spellStart"/>
      <w:r w:rsidRPr="001978A9">
        <w:rPr>
          <w:rFonts w:cs="Arial"/>
          <w:b/>
          <w:color w:val="000000"/>
          <w:sz w:val="18"/>
          <w:szCs w:val="18"/>
        </w:rPr>
        <w:t>Sealing</w:t>
      </w:r>
      <w:proofErr w:type="spellEnd"/>
      <w:r w:rsidRPr="001978A9">
        <w:rPr>
          <w:rFonts w:cs="Arial"/>
          <w:b/>
          <w:color w:val="000000"/>
          <w:sz w:val="18"/>
          <w:szCs w:val="18"/>
        </w:rPr>
        <w:t xml:space="preserve"> Technologies</w:t>
      </w:r>
    </w:p>
    <w:p w14:paraId="3F338A47" w14:textId="77777777" w:rsidR="00DD2C26" w:rsidRPr="00BA07D4" w:rsidRDefault="00DD2C26" w:rsidP="00DD2C26">
      <w:pPr>
        <w:jc w:val="both"/>
        <w:rPr>
          <w:rFonts w:cs="Arial"/>
          <w:sz w:val="18"/>
          <w:szCs w:val="18"/>
        </w:rPr>
      </w:pPr>
      <w:r w:rsidRPr="00BA07D4">
        <w:rPr>
          <w:rFonts w:cs="Arial"/>
          <w:sz w:val="18"/>
          <w:szCs w:val="18"/>
        </w:rPr>
        <w:t xml:space="preserve">Freudenberg </w:t>
      </w:r>
      <w:proofErr w:type="spellStart"/>
      <w:r w:rsidRPr="00BA07D4">
        <w:rPr>
          <w:rFonts w:cs="Arial"/>
          <w:sz w:val="18"/>
          <w:szCs w:val="18"/>
        </w:rPr>
        <w:t>Sealing</w:t>
      </w:r>
      <w:proofErr w:type="spellEnd"/>
      <w:r w:rsidRPr="00BA07D4">
        <w:rPr>
          <w:rFonts w:cs="Arial"/>
          <w:sz w:val="18"/>
          <w:szCs w:val="18"/>
        </w:rPr>
        <w:t xml:space="preserve">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w:t>
      </w:r>
      <w:proofErr w:type="spellStart"/>
      <w:r w:rsidRPr="00BA07D4">
        <w:rPr>
          <w:rFonts w:cs="Arial"/>
          <w:sz w:val="18"/>
          <w:szCs w:val="18"/>
        </w:rPr>
        <w:t>Sealing</w:t>
      </w:r>
      <w:proofErr w:type="spellEnd"/>
      <w:r w:rsidRPr="00BA07D4">
        <w:rPr>
          <w:rFonts w:cs="Arial"/>
          <w:sz w:val="18"/>
          <w:szCs w:val="18"/>
        </w:rPr>
        <w:t xml:space="preserve"> Technologies einen Umsatz von rund 2,3 Milliarden Euro und beschäftigte zirka 15.000 Mitarbeiter. Weitere Informationen unter </w:t>
      </w:r>
      <w:hyperlink r:id="rId8" w:history="1">
        <w:r w:rsidRPr="00BA07D4">
          <w:rPr>
            <w:rStyle w:val="Hyperlink"/>
            <w:rFonts w:cs="Arial"/>
            <w:sz w:val="18"/>
            <w:szCs w:val="18"/>
          </w:rPr>
          <w:t>www.fst.com</w:t>
        </w:r>
      </w:hyperlink>
      <w:r w:rsidRPr="00BA07D4">
        <w:rPr>
          <w:rFonts w:cs="Arial"/>
          <w:sz w:val="18"/>
          <w:szCs w:val="18"/>
        </w:rPr>
        <w:t xml:space="preserve">. </w:t>
      </w:r>
    </w:p>
    <w:p w14:paraId="374C8F60" w14:textId="77777777" w:rsidR="00DD2C26" w:rsidRDefault="00DD2C26" w:rsidP="00DD2C26">
      <w:pPr>
        <w:rPr>
          <w:rFonts w:cs="Arial"/>
          <w:sz w:val="18"/>
          <w:szCs w:val="18"/>
        </w:rPr>
      </w:pPr>
    </w:p>
    <w:p w14:paraId="0F251797" w14:textId="77777777" w:rsidR="00DD2C26" w:rsidRPr="00BA07D4" w:rsidRDefault="00DD2C26" w:rsidP="00DD2C26">
      <w:pPr>
        <w:rPr>
          <w:rFonts w:cs="Arial"/>
          <w:color w:val="000000"/>
          <w:sz w:val="18"/>
          <w:szCs w:val="18"/>
        </w:rPr>
      </w:pPr>
      <w:r w:rsidRPr="00BA07D4">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9" w:history="1">
        <w:r w:rsidRPr="00BA07D4">
          <w:rPr>
            <w:rStyle w:val="Hyperlink"/>
            <w:rFonts w:cs="Arial"/>
            <w:sz w:val="18"/>
            <w:szCs w:val="18"/>
          </w:rPr>
          <w:t>www.freudenberg.com</w:t>
        </w:r>
      </w:hyperlink>
      <w:r w:rsidRPr="00BA07D4">
        <w:rPr>
          <w:rFonts w:cs="Arial"/>
          <w:sz w:val="18"/>
          <w:szCs w:val="18"/>
        </w:rPr>
        <w:t>.</w:t>
      </w:r>
    </w:p>
    <w:p w14:paraId="1D06BACC" w14:textId="77777777" w:rsidR="00DD2C26" w:rsidRDefault="00DD2C26" w:rsidP="00DD2C26">
      <w:pPr>
        <w:rPr>
          <w:rFonts w:cs="Arial"/>
          <w:color w:val="000000"/>
          <w:sz w:val="18"/>
          <w:szCs w:val="18"/>
        </w:rPr>
      </w:pPr>
    </w:p>
    <w:p w14:paraId="2638EDC4" w14:textId="77777777" w:rsidR="00DD2C26" w:rsidRDefault="00DD2C26" w:rsidP="00DD2C26">
      <w:pPr>
        <w:rPr>
          <w:b/>
          <w:sz w:val="18"/>
          <w:szCs w:val="18"/>
        </w:rPr>
      </w:pPr>
    </w:p>
    <w:p w14:paraId="710640E2" w14:textId="77777777" w:rsidR="00DD2C26" w:rsidRDefault="00DD2C26" w:rsidP="00DD2C26">
      <w:pPr>
        <w:rPr>
          <w:sz w:val="18"/>
          <w:szCs w:val="18"/>
        </w:rPr>
      </w:pPr>
      <w:r w:rsidRPr="003E4218">
        <w:rPr>
          <w:b/>
          <w:sz w:val="18"/>
          <w:szCs w:val="18"/>
        </w:rPr>
        <w:t>Kontakt</w:t>
      </w:r>
      <w:r>
        <w:rPr>
          <w:b/>
          <w:sz w:val="18"/>
          <w:szCs w:val="18"/>
        </w:rPr>
        <w:t xml:space="preserve"> </w:t>
      </w:r>
    </w:p>
    <w:p w14:paraId="17F3FF49" w14:textId="77777777" w:rsidR="00DD2C26" w:rsidRPr="0009319F" w:rsidRDefault="00DD2C26" w:rsidP="00DD2C26">
      <w:pPr>
        <w:rPr>
          <w:sz w:val="18"/>
          <w:szCs w:val="18"/>
          <w:lang w:val="en-US"/>
        </w:rPr>
      </w:pPr>
      <w:r w:rsidRPr="003E4218">
        <w:rPr>
          <w:sz w:val="18"/>
          <w:szCs w:val="18"/>
        </w:rPr>
        <w:lastRenderedPageBreak/>
        <w:t xml:space="preserve">Freudenberg </w:t>
      </w:r>
      <w:proofErr w:type="spellStart"/>
      <w:r w:rsidRPr="003E4218">
        <w:rPr>
          <w:sz w:val="18"/>
          <w:szCs w:val="18"/>
        </w:rPr>
        <w:t>Sealing</w:t>
      </w:r>
      <w:proofErr w:type="spellEnd"/>
      <w:r w:rsidRPr="003E4218">
        <w:rPr>
          <w:sz w:val="18"/>
          <w:szCs w:val="18"/>
        </w:rPr>
        <w:t xml:space="preserve"> Technologies GmbH </w:t>
      </w:r>
      <w:r>
        <w:rPr>
          <w:sz w:val="18"/>
          <w:szCs w:val="18"/>
        </w:rPr>
        <w:t>&amp;</w:t>
      </w:r>
      <w:r w:rsidRPr="003E4218">
        <w:rPr>
          <w:sz w:val="18"/>
          <w:szCs w:val="18"/>
        </w:rPr>
        <w:t xml:space="preserve"> Co. </w:t>
      </w:r>
      <w:r w:rsidRPr="0009319F">
        <w:rPr>
          <w:sz w:val="18"/>
          <w:szCs w:val="18"/>
          <w:lang w:val="en-US"/>
        </w:rPr>
        <w:t>KG</w:t>
      </w:r>
    </w:p>
    <w:p w14:paraId="06955DA1" w14:textId="77777777" w:rsidR="00DD2C26" w:rsidRPr="0009319F" w:rsidRDefault="00DD2C26" w:rsidP="00DD2C26">
      <w:pPr>
        <w:rPr>
          <w:sz w:val="18"/>
          <w:szCs w:val="18"/>
          <w:lang w:val="en-US"/>
        </w:rPr>
      </w:pPr>
      <w:r w:rsidRPr="0009319F">
        <w:rPr>
          <w:sz w:val="18"/>
          <w:szCs w:val="18"/>
          <w:lang w:val="en-US"/>
        </w:rPr>
        <w:t>Ulrike Reich, Head of Media Relations</w:t>
      </w:r>
    </w:p>
    <w:p w14:paraId="2B358F41" w14:textId="77777777" w:rsidR="00DD2C26" w:rsidRPr="003E4218" w:rsidRDefault="00DD2C26" w:rsidP="00DD2C26">
      <w:pPr>
        <w:rPr>
          <w:sz w:val="18"/>
          <w:szCs w:val="18"/>
        </w:rPr>
      </w:pPr>
      <w:proofErr w:type="spellStart"/>
      <w:r w:rsidRPr="003E4218">
        <w:rPr>
          <w:sz w:val="18"/>
          <w:szCs w:val="18"/>
        </w:rPr>
        <w:t>Höhnerweg</w:t>
      </w:r>
      <w:proofErr w:type="spellEnd"/>
      <w:r w:rsidRPr="003E4218">
        <w:rPr>
          <w:sz w:val="18"/>
          <w:szCs w:val="18"/>
        </w:rPr>
        <w:t xml:space="preserve"> 2 - 4</w:t>
      </w:r>
    </w:p>
    <w:p w14:paraId="40C57912" w14:textId="77777777" w:rsidR="00DD2C26" w:rsidRPr="003E4218" w:rsidRDefault="00DD2C26" w:rsidP="00DD2C26">
      <w:pPr>
        <w:rPr>
          <w:sz w:val="18"/>
          <w:szCs w:val="18"/>
        </w:rPr>
      </w:pPr>
      <w:r w:rsidRPr="003E4218">
        <w:rPr>
          <w:sz w:val="18"/>
          <w:szCs w:val="18"/>
        </w:rPr>
        <w:t>D-69465 Weinheim</w:t>
      </w:r>
      <w:r>
        <w:rPr>
          <w:sz w:val="18"/>
          <w:szCs w:val="18"/>
        </w:rPr>
        <w:t xml:space="preserve"> </w:t>
      </w:r>
      <w:r w:rsidRPr="003E4218">
        <w:rPr>
          <w:sz w:val="18"/>
          <w:szCs w:val="18"/>
        </w:rPr>
        <w:tab/>
      </w:r>
    </w:p>
    <w:p w14:paraId="72C273D0" w14:textId="77777777" w:rsidR="00DD2C26" w:rsidRPr="003E4218" w:rsidRDefault="00DD2C26" w:rsidP="00DD2C26">
      <w:pPr>
        <w:rPr>
          <w:sz w:val="18"/>
          <w:szCs w:val="18"/>
        </w:rPr>
      </w:pPr>
    </w:p>
    <w:p w14:paraId="28E1EF52" w14:textId="77777777" w:rsidR="00DD2C26" w:rsidRPr="003E4218" w:rsidRDefault="00DD2C26" w:rsidP="00DD2C26">
      <w:pPr>
        <w:rPr>
          <w:sz w:val="18"/>
          <w:szCs w:val="18"/>
        </w:rPr>
      </w:pPr>
      <w:r>
        <w:rPr>
          <w:sz w:val="18"/>
          <w:szCs w:val="18"/>
        </w:rPr>
        <w:t>Telefon: +49 6201 80 5713</w:t>
      </w:r>
    </w:p>
    <w:p w14:paraId="7EA6E0E5" w14:textId="77777777" w:rsidR="00DD2C26" w:rsidRPr="003E4218" w:rsidRDefault="00DD2C26" w:rsidP="00DD2C26">
      <w:pPr>
        <w:rPr>
          <w:sz w:val="18"/>
          <w:szCs w:val="18"/>
        </w:rPr>
      </w:pPr>
      <w:r>
        <w:rPr>
          <w:sz w:val="18"/>
          <w:szCs w:val="18"/>
        </w:rPr>
        <w:t>E-Mail: ulrike.reich</w:t>
      </w:r>
      <w:r w:rsidRPr="003E4218">
        <w:rPr>
          <w:sz w:val="18"/>
          <w:szCs w:val="18"/>
        </w:rPr>
        <w:t>@fst.com</w:t>
      </w:r>
    </w:p>
    <w:p w14:paraId="630EB5AA" w14:textId="77777777" w:rsidR="00DD2C26" w:rsidRDefault="00DD2C26" w:rsidP="00DD2C26">
      <w:pPr>
        <w:rPr>
          <w:rStyle w:val="Hyperlink"/>
          <w:sz w:val="18"/>
          <w:szCs w:val="18"/>
        </w:rPr>
      </w:pPr>
      <w:hyperlink r:id="rId10" w:history="1">
        <w:r w:rsidRPr="00492E42">
          <w:rPr>
            <w:rStyle w:val="Hyperlink"/>
            <w:sz w:val="18"/>
            <w:szCs w:val="18"/>
          </w:rPr>
          <w:t>www.fst.com</w:t>
        </w:r>
      </w:hyperlink>
      <w:r w:rsidRPr="006E1943">
        <w:rPr>
          <w:rFonts w:cs="Arial"/>
          <w:color w:val="000000"/>
        </w:rPr>
        <w:t xml:space="preserve"> </w:t>
      </w:r>
      <w:hyperlink r:id="rId11" w:history="1">
        <w:r w:rsidRPr="00492E42">
          <w:rPr>
            <w:rStyle w:val="Hyperlink"/>
            <w:sz w:val="18"/>
            <w:szCs w:val="18"/>
          </w:rPr>
          <w:t>www.twitter.com/Freudenberg_FST</w:t>
        </w:r>
      </w:hyperlink>
      <w:r>
        <w:rPr>
          <w:sz w:val="18"/>
          <w:szCs w:val="18"/>
        </w:rPr>
        <w:t xml:space="preserve"> </w:t>
      </w:r>
      <w:r w:rsidRPr="004512B4">
        <w:rPr>
          <w:sz w:val="18"/>
          <w:szCs w:val="18"/>
        </w:rPr>
        <w:t xml:space="preserve">                      </w:t>
      </w:r>
      <w:r w:rsidRPr="004512B4">
        <w:rPr>
          <w:sz w:val="18"/>
          <w:szCs w:val="18"/>
        </w:rPr>
        <w:cr/>
      </w:r>
      <w:r w:rsidRPr="004512B4">
        <w:rPr>
          <w:rStyle w:val="Hyperlink"/>
          <w:sz w:val="18"/>
          <w:szCs w:val="18"/>
        </w:rPr>
        <w:t>www.youtube.com/freudenbergsealing</w:t>
      </w:r>
    </w:p>
    <w:p w14:paraId="465C19FE" w14:textId="77777777" w:rsidR="00DD2C26" w:rsidRPr="00846003" w:rsidRDefault="00DD2C26" w:rsidP="00DD2C26">
      <w:pPr>
        <w:rPr>
          <w:rFonts w:cs="Arial"/>
          <w:color w:val="000000"/>
          <w:sz w:val="18"/>
          <w:szCs w:val="18"/>
        </w:rPr>
      </w:pPr>
      <w:r w:rsidRPr="006E1943">
        <w:rPr>
          <w:rStyle w:val="Hyperlink"/>
          <w:sz w:val="18"/>
          <w:szCs w:val="18"/>
        </w:rPr>
        <w:t>https://www.fst.de/api/rss/GetPmRssFeed</w:t>
      </w:r>
      <w:r w:rsidRPr="004512B4">
        <w:rPr>
          <w:rStyle w:val="Hyperlink"/>
          <w:sz w:val="18"/>
          <w:szCs w:val="18"/>
        </w:rPr>
        <w:t xml:space="preserve">   </w:t>
      </w:r>
      <w:r w:rsidRPr="004512B4">
        <w:rPr>
          <w:rStyle w:val="Hyperlink"/>
          <w:sz w:val="18"/>
          <w:szCs w:val="18"/>
        </w:rPr>
        <w:cr/>
      </w:r>
    </w:p>
    <w:p w14:paraId="4FA44156" w14:textId="7AF078E5" w:rsidR="00856E92" w:rsidRPr="00846003" w:rsidRDefault="00856E92" w:rsidP="00DD2C26">
      <w:pPr>
        <w:rPr>
          <w:rFonts w:cs="Arial"/>
          <w:color w:val="000000"/>
          <w:sz w:val="18"/>
          <w:szCs w:val="18"/>
        </w:rPr>
      </w:pPr>
    </w:p>
    <w:sectPr w:rsidR="00856E92" w:rsidRPr="00846003"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D2313" w14:textId="77777777" w:rsidR="001432FD" w:rsidRDefault="001432FD" w:rsidP="00433D12">
      <w:r>
        <w:separator/>
      </w:r>
    </w:p>
  </w:endnote>
  <w:endnote w:type="continuationSeparator" w:id="0">
    <w:p w14:paraId="052723F2" w14:textId="77777777" w:rsidR="001432FD" w:rsidRDefault="001432FD"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9A88D" w14:textId="77777777" w:rsidR="001432FD" w:rsidRDefault="001432FD" w:rsidP="00433D12">
      <w:r>
        <w:separator/>
      </w:r>
    </w:p>
  </w:footnote>
  <w:footnote w:type="continuationSeparator" w:id="0">
    <w:p w14:paraId="7B6BDCA3" w14:textId="77777777" w:rsidR="001432FD" w:rsidRDefault="001432FD"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7622E" w14:textId="77777777" w:rsidR="001432FD" w:rsidRDefault="001432FD">
    <w:pPr>
      <w:pStyle w:val="Kopfzeile"/>
    </w:pPr>
  </w:p>
  <w:p w14:paraId="5A7E2F1D" w14:textId="77777777" w:rsidR="001432FD" w:rsidRDefault="001432FD">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78A289A" wp14:editId="7A44697E">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4A12CF9" w14:textId="77777777" w:rsidR="001432FD" w:rsidRPr="00DC0CA4" w:rsidRDefault="001432FD" w:rsidP="00CD1D7A">
                          <w:pPr>
                            <w:ind w:right="68"/>
                            <w:jc w:val="right"/>
                            <w:rPr>
                              <w:b/>
                              <w:color w:val="004388"/>
                              <w:sz w:val="30"/>
                              <w:szCs w:val="30"/>
                            </w:rPr>
                          </w:pPr>
                          <w:r w:rsidRPr="00DC0CA4">
                            <w:rPr>
                              <w:b/>
                              <w:color w:val="004388"/>
                              <w:sz w:val="30"/>
                              <w:szCs w:val="30"/>
                            </w:rPr>
                            <w:t xml:space="preserve">Seite </w:t>
                          </w:r>
                          <w:r>
                            <w:fldChar w:fldCharType="begin"/>
                          </w:r>
                          <w:r>
                            <w:instrText xml:space="preserve"> PAGE  \* Arabic  \* MERGEFORMAT </w:instrText>
                          </w:r>
                          <w:r>
                            <w:fldChar w:fldCharType="separate"/>
                          </w:r>
                          <w:r w:rsidR="00DD2C26" w:rsidRPr="00DD2C26">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8A289A"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14:paraId="74A12CF9" w14:textId="77777777" w:rsidR="001432FD" w:rsidRPr="00DC0CA4" w:rsidRDefault="001432FD" w:rsidP="00CD1D7A">
                    <w:pPr>
                      <w:ind w:right="68"/>
                      <w:jc w:val="right"/>
                      <w:rPr>
                        <w:b/>
                        <w:color w:val="004388"/>
                        <w:sz w:val="30"/>
                        <w:szCs w:val="30"/>
                      </w:rPr>
                    </w:pPr>
                    <w:r w:rsidRPr="00DC0CA4">
                      <w:rPr>
                        <w:b/>
                        <w:color w:val="004388"/>
                        <w:sz w:val="30"/>
                        <w:szCs w:val="30"/>
                      </w:rPr>
                      <w:t xml:space="preserve">Seite </w:t>
                    </w:r>
                    <w:r>
                      <w:fldChar w:fldCharType="begin"/>
                    </w:r>
                    <w:r>
                      <w:instrText xml:space="preserve"> PAGE  \* Arabic  \* MERGEFORMAT </w:instrText>
                    </w:r>
                    <w:r>
                      <w:fldChar w:fldCharType="separate"/>
                    </w:r>
                    <w:r w:rsidR="00DD2C26" w:rsidRPr="00DD2C26">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6F0B" w14:textId="77777777" w:rsidR="001432FD" w:rsidRDefault="001432FD"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2D9006E7" wp14:editId="096596C6">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4830DE39" w14:textId="77777777" w:rsidR="001432FD" w:rsidRDefault="001432F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11B3"/>
    <w:rsid w:val="00010F84"/>
    <w:rsid w:val="0001152A"/>
    <w:rsid w:val="00015A49"/>
    <w:rsid w:val="000262B4"/>
    <w:rsid w:val="00031ADE"/>
    <w:rsid w:val="00043BC1"/>
    <w:rsid w:val="00044099"/>
    <w:rsid w:val="000506D9"/>
    <w:rsid w:val="0005292D"/>
    <w:rsid w:val="00053F60"/>
    <w:rsid w:val="000622E3"/>
    <w:rsid w:val="0007699A"/>
    <w:rsid w:val="00097B2F"/>
    <w:rsid w:val="000B683F"/>
    <w:rsid w:val="000D6BF3"/>
    <w:rsid w:val="000E398C"/>
    <w:rsid w:val="00123524"/>
    <w:rsid w:val="001432FD"/>
    <w:rsid w:val="00143A54"/>
    <w:rsid w:val="00151BA1"/>
    <w:rsid w:val="0015228C"/>
    <w:rsid w:val="00165238"/>
    <w:rsid w:val="00171C87"/>
    <w:rsid w:val="0019477E"/>
    <w:rsid w:val="001B2C4E"/>
    <w:rsid w:val="001B3F41"/>
    <w:rsid w:val="001B713C"/>
    <w:rsid w:val="001C597E"/>
    <w:rsid w:val="001E323D"/>
    <w:rsid w:val="001E434F"/>
    <w:rsid w:val="001E70A7"/>
    <w:rsid w:val="0020455D"/>
    <w:rsid w:val="0024321F"/>
    <w:rsid w:val="00246F32"/>
    <w:rsid w:val="00251607"/>
    <w:rsid w:val="00252F1B"/>
    <w:rsid w:val="00254238"/>
    <w:rsid w:val="0025508A"/>
    <w:rsid w:val="00264F4F"/>
    <w:rsid w:val="00265EB6"/>
    <w:rsid w:val="00267955"/>
    <w:rsid w:val="002734A1"/>
    <w:rsid w:val="002763D5"/>
    <w:rsid w:val="00281910"/>
    <w:rsid w:val="002836AD"/>
    <w:rsid w:val="00286329"/>
    <w:rsid w:val="0028716B"/>
    <w:rsid w:val="00295D9C"/>
    <w:rsid w:val="002A24EF"/>
    <w:rsid w:val="002A3E6C"/>
    <w:rsid w:val="002B176D"/>
    <w:rsid w:val="002B494A"/>
    <w:rsid w:val="002D69FF"/>
    <w:rsid w:val="002E169A"/>
    <w:rsid w:val="002F1121"/>
    <w:rsid w:val="002F2063"/>
    <w:rsid w:val="003028DE"/>
    <w:rsid w:val="0030434D"/>
    <w:rsid w:val="00306278"/>
    <w:rsid w:val="003071EA"/>
    <w:rsid w:val="003138D2"/>
    <w:rsid w:val="00314D2F"/>
    <w:rsid w:val="00320F03"/>
    <w:rsid w:val="003347AF"/>
    <w:rsid w:val="00340D4E"/>
    <w:rsid w:val="003440CF"/>
    <w:rsid w:val="00345140"/>
    <w:rsid w:val="0034785C"/>
    <w:rsid w:val="00352E9F"/>
    <w:rsid w:val="00382843"/>
    <w:rsid w:val="00382BB4"/>
    <w:rsid w:val="00383319"/>
    <w:rsid w:val="0038620A"/>
    <w:rsid w:val="003B0CAA"/>
    <w:rsid w:val="003B7D5E"/>
    <w:rsid w:val="003C2A36"/>
    <w:rsid w:val="003D0874"/>
    <w:rsid w:val="003D49A6"/>
    <w:rsid w:val="003E64F2"/>
    <w:rsid w:val="003F4FA7"/>
    <w:rsid w:val="00401905"/>
    <w:rsid w:val="00402C04"/>
    <w:rsid w:val="00404B2F"/>
    <w:rsid w:val="00406115"/>
    <w:rsid w:val="00417BF2"/>
    <w:rsid w:val="00433D12"/>
    <w:rsid w:val="00440FA8"/>
    <w:rsid w:val="004429ED"/>
    <w:rsid w:val="00442EFA"/>
    <w:rsid w:val="004443CF"/>
    <w:rsid w:val="0044467B"/>
    <w:rsid w:val="00474DE9"/>
    <w:rsid w:val="00475124"/>
    <w:rsid w:val="00480EEA"/>
    <w:rsid w:val="004A335E"/>
    <w:rsid w:val="004A3C93"/>
    <w:rsid w:val="004A750E"/>
    <w:rsid w:val="004C03F4"/>
    <w:rsid w:val="004C314A"/>
    <w:rsid w:val="004C4AF5"/>
    <w:rsid w:val="004D7C39"/>
    <w:rsid w:val="004F1A0D"/>
    <w:rsid w:val="004F6AEA"/>
    <w:rsid w:val="004F7989"/>
    <w:rsid w:val="00513170"/>
    <w:rsid w:val="005140D5"/>
    <w:rsid w:val="00514F07"/>
    <w:rsid w:val="0055044C"/>
    <w:rsid w:val="00551F2D"/>
    <w:rsid w:val="005706AB"/>
    <w:rsid w:val="00576696"/>
    <w:rsid w:val="00581577"/>
    <w:rsid w:val="00595212"/>
    <w:rsid w:val="005A1F71"/>
    <w:rsid w:val="005B170F"/>
    <w:rsid w:val="005C018F"/>
    <w:rsid w:val="005C042D"/>
    <w:rsid w:val="005C1CF6"/>
    <w:rsid w:val="005C4584"/>
    <w:rsid w:val="005D057A"/>
    <w:rsid w:val="006038E8"/>
    <w:rsid w:val="00605D03"/>
    <w:rsid w:val="0062293A"/>
    <w:rsid w:val="0064617E"/>
    <w:rsid w:val="00656AAB"/>
    <w:rsid w:val="00662CD7"/>
    <w:rsid w:val="0067042D"/>
    <w:rsid w:val="00672DC2"/>
    <w:rsid w:val="00674E70"/>
    <w:rsid w:val="00681461"/>
    <w:rsid w:val="0068307D"/>
    <w:rsid w:val="00684E27"/>
    <w:rsid w:val="00690D95"/>
    <w:rsid w:val="00694129"/>
    <w:rsid w:val="006A0557"/>
    <w:rsid w:val="006A2D33"/>
    <w:rsid w:val="006B0F29"/>
    <w:rsid w:val="006B1440"/>
    <w:rsid w:val="006B1BD5"/>
    <w:rsid w:val="006B4423"/>
    <w:rsid w:val="006B68A2"/>
    <w:rsid w:val="006C5805"/>
    <w:rsid w:val="007033DB"/>
    <w:rsid w:val="00717F07"/>
    <w:rsid w:val="00721826"/>
    <w:rsid w:val="007266AE"/>
    <w:rsid w:val="0073149F"/>
    <w:rsid w:val="007318B8"/>
    <w:rsid w:val="0073252D"/>
    <w:rsid w:val="00743DAB"/>
    <w:rsid w:val="0075078A"/>
    <w:rsid w:val="00752BA6"/>
    <w:rsid w:val="0076258E"/>
    <w:rsid w:val="0077053D"/>
    <w:rsid w:val="00771D74"/>
    <w:rsid w:val="00775BEA"/>
    <w:rsid w:val="007A5DF0"/>
    <w:rsid w:val="007C563F"/>
    <w:rsid w:val="007D2991"/>
    <w:rsid w:val="007E0DEC"/>
    <w:rsid w:val="007E3C6A"/>
    <w:rsid w:val="007E51AF"/>
    <w:rsid w:val="007F5B61"/>
    <w:rsid w:val="00832D60"/>
    <w:rsid w:val="00846003"/>
    <w:rsid w:val="008460EE"/>
    <w:rsid w:val="008567E5"/>
    <w:rsid w:val="00856E92"/>
    <w:rsid w:val="00862844"/>
    <w:rsid w:val="00863DC0"/>
    <w:rsid w:val="00873353"/>
    <w:rsid w:val="00873CAD"/>
    <w:rsid w:val="00874942"/>
    <w:rsid w:val="008758FA"/>
    <w:rsid w:val="00875916"/>
    <w:rsid w:val="00894A58"/>
    <w:rsid w:val="008C54FA"/>
    <w:rsid w:val="008D0011"/>
    <w:rsid w:val="008D66E8"/>
    <w:rsid w:val="008E2CFB"/>
    <w:rsid w:val="008E793A"/>
    <w:rsid w:val="008F1CD2"/>
    <w:rsid w:val="00900A0D"/>
    <w:rsid w:val="00904A83"/>
    <w:rsid w:val="00910470"/>
    <w:rsid w:val="00913CC5"/>
    <w:rsid w:val="0092146A"/>
    <w:rsid w:val="00944979"/>
    <w:rsid w:val="00945CEA"/>
    <w:rsid w:val="0095464A"/>
    <w:rsid w:val="009629B1"/>
    <w:rsid w:val="00970287"/>
    <w:rsid w:val="009728F4"/>
    <w:rsid w:val="00973A98"/>
    <w:rsid w:val="00986098"/>
    <w:rsid w:val="009C3F7B"/>
    <w:rsid w:val="009D07AE"/>
    <w:rsid w:val="009D16C4"/>
    <w:rsid w:val="009E2634"/>
    <w:rsid w:val="00A070A7"/>
    <w:rsid w:val="00A23C93"/>
    <w:rsid w:val="00A23E3F"/>
    <w:rsid w:val="00A25A39"/>
    <w:rsid w:val="00A42D0B"/>
    <w:rsid w:val="00A66D55"/>
    <w:rsid w:val="00A672FB"/>
    <w:rsid w:val="00A84234"/>
    <w:rsid w:val="00A849D3"/>
    <w:rsid w:val="00A9516D"/>
    <w:rsid w:val="00AA549C"/>
    <w:rsid w:val="00AA668F"/>
    <w:rsid w:val="00AA7322"/>
    <w:rsid w:val="00AB3F43"/>
    <w:rsid w:val="00AB7F3E"/>
    <w:rsid w:val="00AC3287"/>
    <w:rsid w:val="00AE268A"/>
    <w:rsid w:val="00B04D9A"/>
    <w:rsid w:val="00B0592E"/>
    <w:rsid w:val="00B3039A"/>
    <w:rsid w:val="00B351D6"/>
    <w:rsid w:val="00B365E1"/>
    <w:rsid w:val="00B450F3"/>
    <w:rsid w:val="00B6293F"/>
    <w:rsid w:val="00B76422"/>
    <w:rsid w:val="00B923D6"/>
    <w:rsid w:val="00BA266F"/>
    <w:rsid w:val="00BB49AF"/>
    <w:rsid w:val="00BB6951"/>
    <w:rsid w:val="00BC06F6"/>
    <w:rsid w:val="00BD140A"/>
    <w:rsid w:val="00BE2398"/>
    <w:rsid w:val="00BE408B"/>
    <w:rsid w:val="00BF206B"/>
    <w:rsid w:val="00C04039"/>
    <w:rsid w:val="00C21C3B"/>
    <w:rsid w:val="00C37876"/>
    <w:rsid w:val="00C464B2"/>
    <w:rsid w:val="00C5302A"/>
    <w:rsid w:val="00C6419D"/>
    <w:rsid w:val="00C66626"/>
    <w:rsid w:val="00C76687"/>
    <w:rsid w:val="00C83DDE"/>
    <w:rsid w:val="00C87E07"/>
    <w:rsid w:val="00C92E05"/>
    <w:rsid w:val="00C95CE7"/>
    <w:rsid w:val="00CA5E16"/>
    <w:rsid w:val="00CB4983"/>
    <w:rsid w:val="00CD1D7A"/>
    <w:rsid w:val="00CD3CFB"/>
    <w:rsid w:val="00CE2306"/>
    <w:rsid w:val="00CF67BA"/>
    <w:rsid w:val="00D00AED"/>
    <w:rsid w:val="00D0539E"/>
    <w:rsid w:val="00D108DB"/>
    <w:rsid w:val="00D21F5D"/>
    <w:rsid w:val="00D325FD"/>
    <w:rsid w:val="00D37270"/>
    <w:rsid w:val="00D37599"/>
    <w:rsid w:val="00D42632"/>
    <w:rsid w:val="00D44CE5"/>
    <w:rsid w:val="00D45235"/>
    <w:rsid w:val="00D6617A"/>
    <w:rsid w:val="00D73CE2"/>
    <w:rsid w:val="00D8463D"/>
    <w:rsid w:val="00DA1964"/>
    <w:rsid w:val="00DB52B6"/>
    <w:rsid w:val="00DC1546"/>
    <w:rsid w:val="00DC47F9"/>
    <w:rsid w:val="00DD2B1C"/>
    <w:rsid w:val="00DD2C26"/>
    <w:rsid w:val="00DD6B7A"/>
    <w:rsid w:val="00DF3A6F"/>
    <w:rsid w:val="00DF6523"/>
    <w:rsid w:val="00E0206B"/>
    <w:rsid w:val="00E3074F"/>
    <w:rsid w:val="00E33A13"/>
    <w:rsid w:val="00E959BE"/>
    <w:rsid w:val="00EA655A"/>
    <w:rsid w:val="00EB384F"/>
    <w:rsid w:val="00EB4E7B"/>
    <w:rsid w:val="00EB70FD"/>
    <w:rsid w:val="00EC41D9"/>
    <w:rsid w:val="00EE7302"/>
    <w:rsid w:val="00EF1FE9"/>
    <w:rsid w:val="00EF3859"/>
    <w:rsid w:val="00EF6073"/>
    <w:rsid w:val="00F11FBA"/>
    <w:rsid w:val="00F1347A"/>
    <w:rsid w:val="00F210C5"/>
    <w:rsid w:val="00F21F82"/>
    <w:rsid w:val="00F22FD2"/>
    <w:rsid w:val="00F27C45"/>
    <w:rsid w:val="00F36AC9"/>
    <w:rsid w:val="00F47242"/>
    <w:rsid w:val="00F53F0D"/>
    <w:rsid w:val="00F674E0"/>
    <w:rsid w:val="00F75EC7"/>
    <w:rsid w:val="00F77823"/>
    <w:rsid w:val="00F87138"/>
    <w:rsid w:val="00F95C1B"/>
    <w:rsid w:val="00FB2789"/>
    <w:rsid w:val="00FE0640"/>
    <w:rsid w:val="00FE3182"/>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004388"/>
    </o:shapedefaults>
    <o:shapelayout v:ext="edit">
      <o:idmap v:ext="edit" data="1"/>
    </o:shapelayout>
  </w:shapeDefaults>
  <w:decimalSymbol w:val=","/>
  <w:listSeparator w:val=";"/>
  <w14:docId w14:val="0E09D841"/>
  <w15:docId w15:val="{9EE70524-3728-45DA-AE02-4E77CEB4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320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4E1FF-99B4-4DF8-AE99-7560482C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5307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schliesske</Company>
  <LinksUpToDate>false</LinksUpToDate>
  <CharactersWithSpaces>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4</cp:revision>
  <cp:lastPrinted>2017-04-28T15:01:00Z</cp:lastPrinted>
  <dcterms:created xsi:type="dcterms:W3CDTF">2018-04-04T09:54:00Z</dcterms:created>
  <dcterms:modified xsi:type="dcterms:W3CDTF">2018-06-21T11:49:00Z</dcterms:modified>
</cp:coreProperties>
</file>