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B9575" w14:textId="59DFE294" w:rsidR="00BD7857" w:rsidRDefault="00BD7857" w:rsidP="00D835E5">
      <w:pPr>
        <w:spacing w:line="360" w:lineRule="auto"/>
        <w:ind w:firstLine="708"/>
        <w:rPr>
          <w:rFonts w:cs="Arial"/>
          <w:b/>
        </w:rPr>
      </w:pPr>
    </w:p>
    <w:p w14:paraId="0D6492A2" w14:textId="77777777" w:rsidR="00CD7D1B" w:rsidRDefault="00CD7D1B" w:rsidP="00CD7D1B">
      <w:pPr>
        <w:spacing w:line="360" w:lineRule="auto"/>
        <w:rPr>
          <w:rFonts w:cs="Arial"/>
          <w:b/>
        </w:rPr>
      </w:pPr>
    </w:p>
    <w:p w14:paraId="665A03BA" w14:textId="77777777" w:rsidR="00CD7D1B" w:rsidRPr="003D7E5C" w:rsidRDefault="00CD7D1B" w:rsidP="00CD7D1B">
      <w:pPr>
        <w:pStyle w:val="paragraph"/>
        <w:spacing w:before="0" w:beforeAutospacing="0" w:after="0" w:afterAutospacing="0"/>
        <w:textAlignment w:val="baseline"/>
        <w:rPr>
          <w:rFonts w:ascii="Segoe UI" w:hAnsi="Segoe UI" w:cs="Segoe UI"/>
          <w:sz w:val="18"/>
          <w:szCs w:val="18"/>
        </w:rPr>
      </w:pPr>
      <w:r w:rsidRPr="003D7E5C">
        <w:rPr>
          <w:rStyle w:val="eop"/>
          <w:rFonts w:ascii="Arial" w:hAnsi="Arial" w:cs="Arial"/>
        </w:rPr>
        <w:t> </w:t>
      </w:r>
    </w:p>
    <w:p w14:paraId="264DDD39" w14:textId="77777777" w:rsidR="00CD7D1B" w:rsidRPr="003D7E5C" w:rsidRDefault="00CD7D1B" w:rsidP="00CD7D1B">
      <w:pPr>
        <w:pStyle w:val="paragraph"/>
        <w:spacing w:before="0" w:beforeAutospacing="0" w:after="0" w:afterAutospacing="0"/>
        <w:textAlignment w:val="baseline"/>
        <w:rPr>
          <w:rStyle w:val="normaltextrun"/>
          <w:rFonts w:ascii="Arial" w:hAnsi="Arial" w:cs="Arial"/>
          <w:b/>
          <w:bCs/>
          <w:sz w:val="32"/>
          <w:szCs w:val="32"/>
        </w:rPr>
      </w:pPr>
    </w:p>
    <w:p w14:paraId="142CA7B4" w14:textId="77777777" w:rsidR="00CD7D1B" w:rsidRDefault="00CD7D1B" w:rsidP="00CD7D1B">
      <w:pPr>
        <w:pStyle w:val="paragraph"/>
        <w:spacing w:before="0" w:beforeAutospacing="0" w:after="0" w:afterAutospacing="0"/>
        <w:textAlignment w:val="baseline"/>
        <w:rPr>
          <w:rStyle w:val="normaltextrun"/>
          <w:rFonts w:ascii="Arial" w:hAnsi="Arial" w:cs="Arial"/>
          <w:b/>
          <w:bCs/>
          <w:sz w:val="32"/>
          <w:szCs w:val="32"/>
        </w:rPr>
      </w:pPr>
    </w:p>
    <w:p w14:paraId="2797AEEF" w14:textId="77777777" w:rsidR="00F8265A" w:rsidRPr="003D7E5C" w:rsidRDefault="00F8265A" w:rsidP="00CD7D1B">
      <w:pPr>
        <w:pStyle w:val="paragraph"/>
        <w:spacing w:before="0" w:beforeAutospacing="0" w:after="0" w:afterAutospacing="0"/>
        <w:textAlignment w:val="baseline"/>
        <w:rPr>
          <w:rStyle w:val="normaltextrun"/>
          <w:rFonts w:ascii="Arial" w:hAnsi="Arial" w:cs="Arial"/>
          <w:b/>
          <w:bCs/>
          <w:sz w:val="32"/>
          <w:szCs w:val="32"/>
        </w:rPr>
      </w:pPr>
    </w:p>
    <w:p w14:paraId="102A6F9F" w14:textId="77777777" w:rsidR="00CD7D1B" w:rsidRPr="003D7E5C" w:rsidRDefault="00CD7D1B" w:rsidP="00CD7D1B">
      <w:pPr>
        <w:pStyle w:val="paragraph"/>
        <w:spacing w:before="0" w:beforeAutospacing="0" w:after="0" w:afterAutospacing="0"/>
        <w:textAlignment w:val="baseline"/>
        <w:rPr>
          <w:rStyle w:val="normaltextrun"/>
          <w:rFonts w:ascii="Arial" w:hAnsi="Arial" w:cs="Arial"/>
          <w:b/>
          <w:bCs/>
          <w:sz w:val="32"/>
          <w:szCs w:val="32"/>
        </w:rPr>
      </w:pPr>
    </w:p>
    <w:p w14:paraId="476B3380" w14:textId="38A98DD6" w:rsidR="00BA1824" w:rsidRPr="00BA1824" w:rsidRDefault="00A33ED4" w:rsidP="00BA1824">
      <w:pPr>
        <w:spacing w:after="160" w:line="256" w:lineRule="auto"/>
        <w:rPr>
          <w:rFonts w:eastAsia="Calibri" w:cs="Arial"/>
          <w:b/>
          <w:bCs/>
          <w:sz w:val="32"/>
          <w:szCs w:val="32"/>
          <w:lang w:val="en-US"/>
        </w:rPr>
      </w:pPr>
      <w:r>
        <w:rPr>
          <w:rFonts w:eastAsia="Calibri" w:cs="Arial"/>
          <w:b/>
          <w:bCs/>
          <w:sz w:val="32"/>
          <w:szCs w:val="32"/>
          <w:lang w:val="en-US"/>
        </w:rPr>
        <w:t>A</w:t>
      </w:r>
      <w:r w:rsidR="00501D1B">
        <w:rPr>
          <w:rFonts w:eastAsia="Calibri" w:cs="Arial"/>
          <w:b/>
          <w:bCs/>
          <w:sz w:val="32"/>
          <w:szCs w:val="32"/>
          <w:lang w:val="en-US"/>
        </w:rPr>
        <w:t xml:space="preserve"> Fast, Superior</w:t>
      </w:r>
      <w:r>
        <w:rPr>
          <w:rFonts w:eastAsia="Calibri" w:cs="Arial"/>
          <w:b/>
          <w:bCs/>
          <w:sz w:val="32"/>
          <w:szCs w:val="32"/>
          <w:lang w:val="en-US"/>
        </w:rPr>
        <w:t xml:space="preserve"> </w:t>
      </w:r>
      <w:r w:rsidR="00501D1B">
        <w:rPr>
          <w:rFonts w:eastAsia="Calibri" w:cs="Arial"/>
          <w:b/>
          <w:bCs/>
          <w:sz w:val="32"/>
          <w:szCs w:val="32"/>
          <w:lang w:val="en-US"/>
        </w:rPr>
        <w:t xml:space="preserve">Material </w:t>
      </w:r>
      <w:r>
        <w:rPr>
          <w:rFonts w:eastAsia="Calibri" w:cs="Arial"/>
          <w:b/>
          <w:bCs/>
          <w:sz w:val="32"/>
          <w:szCs w:val="32"/>
          <w:lang w:val="en-US"/>
        </w:rPr>
        <w:t>Solution</w:t>
      </w:r>
    </w:p>
    <w:p w14:paraId="66EFC0BB" w14:textId="6B02F90F" w:rsidR="00B337BF" w:rsidRPr="003D7E5C" w:rsidRDefault="00BA1824" w:rsidP="00B337BF">
      <w:pPr>
        <w:spacing w:after="160" w:line="256" w:lineRule="auto"/>
        <w:rPr>
          <w:rFonts w:eastAsia="Calibri" w:cs="Arial"/>
          <w:b/>
          <w:bCs/>
          <w:lang w:val="en-US"/>
        </w:rPr>
      </w:pPr>
      <w:proofErr w:type="spellStart"/>
      <w:r w:rsidRPr="003D7E5C">
        <w:rPr>
          <w:rFonts w:eastAsia="Calibri" w:cs="Arial"/>
          <w:b/>
          <w:bCs/>
          <w:lang w:val="en-US"/>
        </w:rPr>
        <w:t>Simriz</w:t>
      </w:r>
      <w:proofErr w:type="spellEnd"/>
      <w:r w:rsidRPr="003D7E5C">
        <w:rPr>
          <w:rFonts w:eastAsia="Calibri" w:cs="Arial"/>
          <w:b/>
          <w:bCs/>
          <w:vertAlign w:val="superscript"/>
          <w:lang w:val="en-US"/>
        </w:rPr>
        <w:t xml:space="preserve">® </w:t>
      </w:r>
      <w:r w:rsidRPr="003D7E5C">
        <w:rPr>
          <w:rFonts w:eastAsia="Calibri" w:cs="Arial"/>
          <w:b/>
          <w:bCs/>
          <w:lang w:val="en-US"/>
        </w:rPr>
        <w:t>F</w:t>
      </w:r>
      <w:r w:rsidR="00B337BF" w:rsidRPr="003D7E5C">
        <w:rPr>
          <w:rFonts w:eastAsia="Calibri" w:cs="Arial"/>
          <w:b/>
          <w:bCs/>
          <w:lang w:val="en-US"/>
        </w:rPr>
        <w:t>F</w:t>
      </w:r>
      <w:r w:rsidRPr="003D7E5C">
        <w:rPr>
          <w:rFonts w:eastAsia="Calibri" w:cs="Arial"/>
          <w:b/>
          <w:bCs/>
          <w:lang w:val="en-US"/>
        </w:rPr>
        <w:t xml:space="preserve">KM from Freudenberg sees </w:t>
      </w:r>
      <w:r w:rsidR="00D04617" w:rsidRPr="003D7E5C">
        <w:rPr>
          <w:rFonts w:eastAsia="Calibri" w:cs="Arial"/>
          <w:b/>
          <w:bCs/>
          <w:lang w:val="en-US"/>
        </w:rPr>
        <w:t>strong</w:t>
      </w:r>
      <w:r w:rsidR="00B337BF" w:rsidRPr="003D7E5C">
        <w:rPr>
          <w:rFonts w:eastAsia="Calibri" w:cs="Arial"/>
          <w:b/>
          <w:bCs/>
          <w:lang w:val="en-US"/>
        </w:rPr>
        <w:t xml:space="preserve"> growth in </w:t>
      </w:r>
      <w:proofErr w:type="gramStart"/>
      <w:r w:rsidR="00B337BF" w:rsidRPr="003D7E5C">
        <w:rPr>
          <w:rFonts w:eastAsia="Calibri" w:cs="Arial"/>
          <w:b/>
          <w:bCs/>
          <w:lang w:val="en-US"/>
        </w:rPr>
        <w:t>demand</w:t>
      </w:r>
      <w:proofErr w:type="gramEnd"/>
    </w:p>
    <w:p w14:paraId="59DEFC17" w14:textId="77777777" w:rsidR="003D7E5C" w:rsidRDefault="003D7E5C" w:rsidP="003D7E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 </w:t>
      </w:r>
      <w:r>
        <w:rPr>
          <w:rStyle w:val="eop"/>
          <w:rFonts w:ascii="Arial" w:hAnsi="Arial" w:cs="Arial"/>
        </w:rPr>
        <w:t> </w:t>
      </w:r>
    </w:p>
    <w:p w14:paraId="7C0C6AC8" w14:textId="2967CB3E" w:rsidR="00BA1824" w:rsidRPr="003D7E5C" w:rsidRDefault="00696289" w:rsidP="00D04617">
      <w:pPr>
        <w:spacing w:after="120" w:line="360" w:lineRule="auto"/>
        <w:rPr>
          <w:rFonts w:eastAsia="Calibri" w:cs="Arial"/>
          <w:b/>
          <w:bCs/>
          <w:sz w:val="20"/>
          <w:szCs w:val="20"/>
          <w:lang w:val="en-US"/>
        </w:rPr>
      </w:pPr>
      <w:r w:rsidRPr="00F8265A">
        <w:rPr>
          <w:rFonts w:eastAsia="Calibri" w:cs="Arial"/>
          <w:b/>
          <w:bCs/>
          <w:sz w:val="20"/>
          <w:szCs w:val="20"/>
          <w:lang w:val="en-US"/>
        </w:rPr>
        <w:t>Plymouth, Mich.</w:t>
      </w:r>
      <w:r w:rsidR="00BA1824" w:rsidRPr="00F8265A">
        <w:rPr>
          <w:rFonts w:eastAsia="Calibri" w:cs="Arial"/>
          <w:b/>
          <w:bCs/>
          <w:sz w:val="20"/>
          <w:szCs w:val="20"/>
          <w:lang w:val="en-US"/>
        </w:rPr>
        <w:t xml:space="preserve">, </w:t>
      </w:r>
      <w:r w:rsidR="004E06AB" w:rsidRPr="00F8265A">
        <w:rPr>
          <w:rFonts w:eastAsia="Calibri" w:cs="Arial"/>
          <w:b/>
          <w:bCs/>
          <w:sz w:val="20"/>
          <w:szCs w:val="20"/>
          <w:lang w:val="en-US"/>
        </w:rPr>
        <w:t>November 7</w:t>
      </w:r>
      <w:r w:rsidR="00BA1824" w:rsidRPr="00F8265A">
        <w:rPr>
          <w:rFonts w:eastAsia="Calibri" w:cs="Arial"/>
          <w:b/>
          <w:bCs/>
          <w:sz w:val="20"/>
          <w:szCs w:val="20"/>
          <w:lang w:val="en-US"/>
        </w:rPr>
        <w:t xml:space="preserve">, 2023. </w:t>
      </w:r>
      <w:r w:rsidR="002317E8" w:rsidRPr="00F8265A">
        <w:rPr>
          <w:rFonts w:eastAsia="Calibri" w:cs="Arial"/>
          <w:b/>
          <w:bCs/>
          <w:sz w:val="20"/>
          <w:szCs w:val="20"/>
          <w:lang w:val="en-US"/>
        </w:rPr>
        <w:t xml:space="preserve">Sales of Freudenberg Sealing Technologies’ premium </w:t>
      </w:r>
      <w:proofErr w:type="spellStart"/>
      <w:r w:rsidR="002317E8" w:rsidRPr="00F8265A">
        <w:rPr>
          <w:rFonts w:eastAsia="Calibri" w:cs="Arial"/>
          <w:b/>
          <w:bCs/>
          <w:sz w:val="20"/>
          <w:szCs w:val="20"/>
          <w:lang w:val="en-US"/>
        </w:rPr>
        <w:t>Simriz</w:t>
      </w:r>
      <w:proofErr w:type="spellEnd"/>
      <w:r w:rsidR="002317E8" w:rsidRPr="00F8265A">
        <w:rPr>
          <w:rFonts w:eastAsia="Calibri" w:cs="Arial"/>
          <w:b/>
          <w:bCs/>
          <w:sz w:val="20"/>
          <w:szCs w:val="20"/>
          <w:vertAlign w:val="superscript"/>
          <w:lang w:val="en-US"/>
        </w:rPr>
        <w:t>®</w:t>
      </w:r>
      <w:r w:rsidR="002317E8" w:rsidRPr="00F8265A">
        <w:rPr>
          <w:rFonts w:eastAsia="Calibri" w:cs="Arial"/>
          <w:b/>
          <w:bCs/>
          <w:sz w:val="20"/>
          <w:szCs w:val="20"/>
          <w:lang w:val="en-US"/>
        </w:rPr>
        <w:t xml:space="preserve"> </w:t>
      </w:r>
      <w:proofErr w:type="spellStart"/>
      <w:r w:rsidR="002317E8" w:rsidRPr="00F8265A">
        <w:rPr>
          <w:rFonts w:eastAsia="Calibri" w:cs="Arial"/>
          <w:b/>
          <w:bCs/>
          <w:sz w:val="20"/>
          <w:szCs w:val="20"/>
          <w:lang w:val="en-US"/>
        </w:rPr>
        <w:t>perfluoroelastomeric</w:t>
      </w:r>
      <w:proofErr w:type="spellEnd"/>
      <w:r w:rsidR="002317E8" w:rsidRPr="00F8265A">
        <w:rPr>
          <w:rFonts w:eastAsia="Calibri" w:cs="Arial"/>
          <w:b/>
          <w:bCs/>
          <w:sz w:val="20"/>
          <w:szCs w:val="20"/>
          <w:lang w:val="en-US"/>
        </w:rPr>
        <w:t xml:space="preserve"> (FFKM) compounds have increased </w:t>
      </w:r>
      <w:r w:rsidR="004001AB" w:rsidRPr="00F8265A">
        <w:rPr>
          <w:rFonts w:eastAsia="Calibri" w:cs="Arial"/>
          <w:b/>
          <w:bCs/>
          <w:sz w:val="20"/>
          <w:szCs w:val="20"/>
          <w:lang w:val="en-US"/>
        </w:rPr>
        <w:t xml:space="preserve">by more than </w:t>
      </w:r>
      <w:r w:rsidR="002317E8" w:rsidRPr="00F8265A">
        <w:rPr>
          <w:rFonts w:eastAsia="Calibri" w:cs="Arial"/>
          <w:b/>
          <w:bCs/>
          <w:sz w:val="20"/>
          <w:szCs w:val="20"/>
          <w:lang w:val="en-US"/>
        </w:rPr>
        <w:t>100</w:t>
      </w:r>
      <w:r w:rsidR="00F8265A" w:rsidRPr="00F8265A">
        <w:rPr>
          <w:rFonts w:eastAsia="Calibri" w:cs="Arial"/>
          <w:b/>
          <w:bCs/>
          <w:sz w:val="20"/>
          <w:szCs w:val="20"/>
          <w:lang w:val="en-US"/>
        </w:rPr>
        <w:t xml:space="preserve"> percent</w:t>
      </w:r>
      <w:r w:rsidR="002317E8" w:rsidRPr="00F8265A">
        <w:rPr>
          <w:rFonts w:eastAsia="Calibri" w:cs="Arial"/>
          <w:b/>
          <w:bCs/>
          <w:sz w:val="20"/>
          <w:szCs w:val="20"/>
          <w:lang w:val="en-US"/>
        </w:rPr>
        <w:t xml:space="preserve"> in North America during the past 24 months. </w:t>
      </w:r>
      <w:r w:rsidR="00B21EDE" w:rsidRPr="00F8265A">
        <w:rPr>
          <w:rFonts w:eastAsia="Calibri" w:cs="Arial"/>
          <w:b/>
          <w:bCs/>
          <w:sz w:val="20"/>
          <w:szCs w:val="20"/>
          <w:lang w:val="en-US"/>
        </w:rPr>
        <w:t>Buoyed</w:t>
      </w:r>
      <w:r w:rsidR="002317E8" w:rsidRPr="00F8265A">
        <w:rPr>
          <w:rFonts w:eastAsia="Calibri" w:cs="Arial"/>
          <w:b/>
          <w:bCs/>
          <w:sz w:val="20"/>
          <w:szCs w:val="20"/>
          <w:lang w:val="en-US"/>
        </w:rPr>
        <w:t xml:space="preserve"> in large measure by the compounds’ quality, superior performance capabilities, and near-immediate availability at a time when other supplies of FFKM have been unavailable, major</w:t>
      </w:r>
      <w:r w:rsidR="00BA1824" w:rsidRPr="00F8265A">
        <w:rPr>
          <w:rFonts w:eastAsia="Calibri" w:cs="Arial"/>
          <w:b/>
          <w:bCs/>
          <w:sz w:val="20"/>
          <w:szCs w:val="20"/>
          <w:lang w:val="en-US"/>
        </w:rPr>
        <w:t xml:space="preserve"> companies in the aerospace, fluid handling, agriculture, and construction industries – as well </w:t>
      </w:r>
      <w:r w:rsidR="00D04617" w:rsidRPr="00F8265A">
        <w:rPr>
          <w:rFonts w:eastAsia="Calibri" w:cs="Arial"/>
          <w:b/>
          <w:bCs/>
          <w:sz w:val="20"/>
          <w:szCs w:val="20"/>
          <w:lang w:val="en-US"/>
        </w:rPr>
        <w:t xml:space="preserve">as </w:t>
      </w:r>
      <w:r w:rsidR="00BA1824" w:rsidRPr="00F8265A">
        <w:rPr>
          <w:rFonts w:eastAsia="Calibri" w:cs="Arial"/>
          <w:b/>
          <w:bCs/>
          <w:sz w:val="20"/>
          <w:szCs w:val="20"/>
          <w:lang w:val="en-US"/>
        </w:rPr>
        <w:t>many</w:t>
      </w:r>
      <w:r w:rsidR="00BA1824" w:rsidRPr="00F8265A">
        <w:rPr>
          <w:rFonts w:eastAsia="Calibri" w:cs="Arial"/>
          <w:b/>
          <w:bCs/>
          <w:color w:val="FF0000"/>
          <w:sz w:val="20"/>
          <w:szCs w:val="20"/>
          <w:lang w:val="en-US"/>
        </w:rPr>
        <w:t xml:space="preserve"> </w:t>
      </w:r>
      <w:r w:rsidR="00BA1824" w:rsidRPr="00F8265A">
        <w:rPr>
          <w:rFonts w:eastAsia="Calibri" w:cs="Arial"/>
          <w:b/>
          <w:bCs/>
          <w:sz w:val="20"/>
          <w:szCs w:val="20"/>
          <w:lang w:val="en-US"/>
        </w:rPr>
        <w:t xml:space="preserve">of Freudenberg Sealing Technologies’ Preferred Distributors – now rely on </w:t>
      </w:r>
      <w:proofErr w:type="spellStart"/>
      <w:r w:rsidR="00BA1824" w:rsidRPr="00F8265A">
        <w:rPr>
          <w:rFonts w:eastAsia="Calibri" w:cs="Arial"/>
          <w:b/>
          <w:bCs/>
          <w:sz w:val="20"/>
          <w:szCs w:val="20"/>
          <w:lang w:val="en-US"/>
        </w:rPr>
        <w:t>Simriz</w:t>
      </w:r>
      <w:proofErr w:type="spellEnd"/>
      <w:r w:rsidR="00BA1824" w:rsidRPr="00F8265A">
        <w:rPr>
          <w:rFonts w:eastAsia="Calibri" w:cs="Arial"/>
          <w:b/>
          <w:bCs/>
          <w:sz w:val="20"/>
          <w:szCs w:val="20"/>
          <w:lang w:val="en-US"/>
        </w:rPr>
        <w:t xml:space="preserve"> compounds to fulfill their </w:t>
      </w:r>
      <w:r w:rsidR="00501D1B" w:rsidRPr="00F8265A">
        <w:rPr>
          <w:rFonts w:eastAsia="Calibri" w:cs="Arial"/>
          <w:b/>
          <w:bCs/>
          <w:sz w:val="20"/>
          <w:szCs w:val="20"/>
          <w:lang w:val="en-US"/>
        </w:rPr>
        <w:t xml:space="preserve">customers’ </w:t>
      </w:r>
      <w:r w:rsidR="00BA1824" w:rsidRPr="00F8265A">
        <w:rPr>
          <w:rFonts w:eastAsia="Calibri" w:cs="Arial"/>
          <w:b/>
          <w:bCs/>
          <w:sz w:val="20"/>
          <w:szCs w:val="20"/>
          <w:lang w:val="en-US"/>
        </w:rPr>
        <w:t>FFKM component requirements.</w:t>
      </w:r>
      <w:r w:rsidR="00BA1824" w:rsidRPr="003D7E5C">
        <w:rPr>
          <w:rFonts w:eastAsia="Calibri" w:cs="Arial"/>
          <w:b/>
          <w:bCs/>
          <w:sz w:val="20"/>
          <w:szCs w:val="20"/>
          <w:lang w:val="en-US"/>
        </w:rPr>
        <w:t xml:space="preserve"> </w:t>
      </w:r>
    </w:p>
    <w:p w14:paraId="03697E4F" w14:textId="77777777" w:rsidR="00BA1824" w:rsidRPr="003D7E5C" w:rsidRDefault="00BA1824" w:rsidP="00BA1824">
      <w:pPr>
        <w:spacing w:after="120" w:line="360" w:lineRule="auto"/>
        <w:rPr>
          <w:rFonts w:eastAsia="Calibri" w:cs="Arial"/>
          <w:sz w:val="20"/>
          <w:szCs w:val="20"/>
          <w:lang w:val="en-US"/>
        </w:rPr>
      </w:pPr>
      <w:r w:rsidRPr="003D7E5C">
        <w:rPr>
          <w:rFonts w:eastAsia="Calibri" w:cs="Arial"/>
          <w:sz w:val="20"/>
          <w:szCs w:val="20"/>
          <w:lang w:val="en-US"/>
        </w:rPr>
        <w:t xml:space="preserve">FFKM seals and gaskets are ubiquitous in manufacturing processes where extreme temperatures, pressures and chemicals are used. Freudenberg Sealing Technologies is vertically integrated back to the monomer and produces 11 different grades of </w:t>
      </w:r>
      <w:proofErr w:type="spellStart"/>
      <w:r w:rsidRPr="003D7E5C">
        <w:rPr>
          <w:rFonts w:eastAsia="Calibri" w:cs="Arial"/>
          <w:sz w:val="20"/>
          <w:szCs w:val="20"/>
          <w:lang w:val="en-US"/>
        </w:rPr>
        <w:t>Simriz</w:t>
      </w:r>
      <w:proofErr w:type="spellEnd"/>
      <w:r w:rsidRPr="003D7E5C">
        <w:rPr>
          <w:rFonts w:eastAsia="Calibri" w:cs="Arial"/>
          <w:sz w:val="20"/>
          <w:szCs w:val="20"/>
          <w:lang w:val="en-US"/>
        </w:rPr>
        <w:t xml:space="preserve"> materials, with </w:t>
      </w:r>
      <w:proofErr w:type="spellStart"/>
      <w:r w:rsidRPr="003D7E5C">
        <w:rPr>
          <w:rFonts w:eastAsia="Calibri" w:cs="Arial"/>
          <w:sz w:val="20"/>
          <w:szCs w:val="20"/>
          <w:lang w:val="en-US"/>
        </w:rPr>
        <w:t>Simriz</w:t>
      </w:r>
      <w:proofErr w:type="spellEnd"/>
      <w:r w:rsidRPr="003D7E5C">
        <w:rPr>
          <w:rFonts w:eastAsia="Calibri" w:cs="Arial"/>
          <w:sz w:val="20"/>
          <w:szCs w:val="20"/>
          <w:lang w:val="en-US"/>
        </w:rPr>
        <w:t xml:space="preserve"> 498 providing an ultimate level of performance. The elastomer’s patented cross-linking structure, chemical stability and elasticity offer sealing protection under the most aggressive conditions, including temperatures of up to 617°F (325°C), aggressive chemicals and superheated water and steam. </w:t>
      </w:r>
    </w:p>
    <w:p w14:paraId="33AC954D" w14:textId="60402C3D" w:rsidR="00F8265A" w:rsidRPr="00F8265A" w:rsidRDefault="00F8265A" w:rsidP="00BA1824">
      <w:pPr>
        <w:spacing w:after="120" w:line="360" w:lineRule="auto"/>
        <w:rPr>
          <w:rFonts w:eastAsia="Calibri" w:cs="Arial"/>
          <w:b/>
          <w:bCs/>
          <w:sz w:val="20"/>
          <w:szCs w:val="20"/>
          <w:lang w:val="en-US"/>
        </w:rPr>
      </w:pPr>
      <w:r w:rsidRPr="00F8265A">
        <w:rPr>
          <w:rFonts w:eastAsia="Calibri" w:cs="Arial"/>
          <w:b/>
          <w:bCs/>
          <w:sz w:val="20"/>
          <w:szCs w:val="20"/>
          <w:lang w:val="en-US"/>
        </w:rPr>
        <w:t>Difficult sourcing due to supply chain disruptions</w:t>
      </w:r>
    </w:p>
    <w:p w14:paraId="011F55B9" w14:textId="235CA181" w:rsidR="00BA1824" w:rsidRPr="003D7E5C" w:rsidRDefault="00BA1824" w:rsidP="00BA1824">
      <w:pPr>
        <w:spacing w:after="120" w:line="360" w:lineRule="auto"/>
        <w:rPr>
          <w:rFonts w:eastAsia="Calibri" w:cs="Arial"/>
          <w:sz w:val="20"/>
          <w:szCs w:val="20"/>
          <w:lang w:val="en-US"/>
        </w:rPr>
      </w:pPr>
      <w:r w:rsidRPr="003D7E5C">
        <w:rPr>
          <w:rFonts w:eastAsia="Calibri" w:cs="Arial"/>
          <w:sz w:val="20"/>
          <w:szCs w:val="20"/>
          <w:lang w:val="en-US"/>
        </w:rPr>
        <w:t xml:space="preserve">Because of its exceptional performance, sales of </w:t>
      </w:r>
      <w:proofErr w:type="spellStart"/>
      <w:r w:rsidRPr="003D7E5C">
        <w:rPr>
          <w:rFonts w:eastAsia="Calibri" w:cs="Arial"/>
          <w:sz w:val="20"/>
          <w:szCs w:val="20"/>
          <w:lang w:val="en-US"/>
        </w:rPr>
        <w:t>Simriz</w:t>
      </w:r>
      <w:proofErr w:type="spellEnd"/>
      <w:r w:rsidRPr="003D7E5C">
        <w:rPr>
          <w:rFonts w:eastAsia="Calibri" w:cs="Arial"/>
          <w:sz w:val="20"/>
          <w:szCs w:val="20"/>
          <w:lang w:val="en-US"/>
        </w:rPr>
        <w:t xml:space="preserve"> 498 have always been steady since the </w:t>
      </w:r>
      <w:r w:rsidR="00B337BF" w:rsidRPr="003D7E5C">
        <w:rPr>
          <w:rFonts w:eastAsia="Calibri" w:cs="Arial"/>
          <w:sz w:val="20"/>
          <w:szCs w:val="20"/>
          <w:lang w:val="en-US"/>
        </w:rPr>
        <w:t>material portfolio’s</w:t>
      </w:r>
      <w:r w:rsidRPr="003D7E5C">
        <w:rPr>
          <w:rFonts w:eastAsia="Calibri" w:cs="Arial"/>
          <w:sz w:val="20"/>
          <w:szCs w:val="20"/>
          <w:lang w:val="en-US"/>
        </w:rPr>
        <w:t xml:space="preserve"> introduction</w:t>
      </w:r>
      <w:r w:rsidRPr="003D7E5C">
        <w:rPr>
          <w:rFonts w:eastAsia="Calibri" w:cs="Arial"/>
          <w:color w:val="FF0000"/>
          <w:sz w:val="20"/>
          <w:szCs w:val="20"/>
          <w:lang w:val="en-US"/>
        </w:rPr>
        <w:t>.</w:t>
      </w:r>
      <w:r w:rsidRPr="003D7E5C">
        <w:rPr>
          <w:rFonts w:eastAsia="Calibri" w:cs="Arial"/>
          <w:sz w:val="20"/>
          <w:szCs w:val="20"/>
          <w:lang w:val="en-US"/>
        </w:rPr>
        <w:t xml:space="preserve"> But they began to quickly escalate near the end of 2022, when manufacturers in many industries found they could no longer source FFKM from their regular suppliers. In addition, supply chain disruptions, a lingering result of the Coronavirus Pandemic, made sourcing FFKM ingredients difficult.</w:t>
      </w:r>
    </w:p>
    <w:p w14:paraId="2A285673" w14:textId="77777777" w:rsidR="00BA1824" w:rsidRPr="003D7E5C" w:rsidRDefault="00BA1824" w:rsidP="00BA1824">
      <w:pPr>
        <w:spacing w:after="120" w:line="360" w:lineRule="auto"/>
        <w:rPr>
          <w:rFonts w:eastAsia="Calibri" w:cs="Arial"/>
          <w:sz w:val="20"/>
          <w:szCs w:val="20"/>
          <w:lang w:val="en-US"/>
        </w:rPr>
      </w:pPr>
      <w:r w:rsidRPr="003D7E5C">
        <w:rPr>
          <w:rFonts w:eastAsia="Calibri" w:cs="Arial"/>
          <w:sz w:val="20"/>
          <w:szCs w:val="20"/>
          <w:lang w:val="en-US"/>
        </w:rPr>
        <w:t xml:space="preserve">When Freudenberg Sealing Technologies’ account managers were contacted by several customers’ engineers about their FFKM challenges, the stories were similar: There was no FFKM immediately available, it could take as long as nine </w:t>
      </w:r>
      <w:r w:rsidRPr="003D7E5C">
        <w:rPr>
          <w:rFonts w:eastAsia="Calibri" w:cs="Arial"/>
          <w:sz w:val="20"/>
          <w:szCs w:val="20"/>
          <w:lang w:val="en-US"/>
        </w:rPr>
        <w:lastRenderedPageBreak/>
        <w:t>months to source the material from existing suppliers, and this delay would put production schedules in crisis.</w:t>
      </w:r>
    </w:p>
    <w:p w14:paraId="6889551D" w14:textId="77777777" w:rsidR="00BA1824" w:rsidRPr="003D7E5C" w:rsidRDefault="00BA1824" w:rsidP="00BA1824">
      <w:pPr>
        <w:spacing w:after="120" w:line="360" w:lineRule="auto"/>
        <w:rPr>
          <w:rFonts w:eastAsia="Calibri" w:cs="Arial"/>
          <w:sz w:val="20"/>
          <w:szCs w:val="20"/>
          <w:lang w:val="en-US"/>
        </w:rPr>
      </w:pPr>
      <w:r w:rsidRPr="003D7E5C">
        <w:rPr>
          <w:rFonts w:eastAsia="Calibri" w:cs="Arial"/>
          <w:sz w:val="20"/>
          <w:szCs w:val="20"/>
          <w:lang w:val="en-US"/>
        </w:rPr>
        <w:t xml:space="preserve">Thanks to Freudenberg Sealing Technologies’ integrated supply chain and existing material validation data, the company was able to offer </w:t>
      </w:r>
      <w:proofErr w:type="spellStart"/>
      <w:r w:rsidRPr="003D7E5C">
        <w:rPr>
          <w:rFonts w:eastAsia="Calibri" w:cs="Arial"/>
          <w:sz w:val="20"/>
          <w:szCs w:val="20"/>
          <w:lang w:val="en-US"/>
        </w:rPr>
        <w:t>Simriz</w:t>
      </w:r>
      <w:proofErr w:type="spellEnd"/>
      <w:r w:rsidRPr="003D7E5C">
        <w:rPr>
          <w:rFonts w:eastAsia="Calibri" w:cs="Arial"/>
          <w:sz w:val="20"/>
          <w:szCs w:val="20"/>
          <w:lang w:val="en-US"/>
        </w:rPr>
        <w:t xml:space="preserve"> FFKM’s as the solution to these companies in as little as two days. Freudenberg was also able to produce and deliver sets of rapid tooling to several customer within 24 hours</w:t>
      </w:r>
      <w:r w:rsidRPr="003D7E5C">
        <w:rPr>
          <w:rFonts w:eastAsia="Calibri" w:cs="Arial"/>
          <w:color w:val="FF0000"/>
          <w:sz w:val="20"/>
          <w:szCs w:val="20"/>
          <w:lang w:val="en-US"/>
        </w:rPr>
        <w:t xml:space="preserve"> </w:t>
      </w:r>
      <w:r w:rsidRPr="003D7E5C">
        <w:rPr>
          <w:rFonts w:eastAsia="Calibri" w:cs="Arial"/>
          <w:sz w:val="20"/>
          <w:szCs w:val="20"/>
          <w:lang w:val="en-US"/>
        </w:rPr>
        <w:t xml:space="preserve">using advanced prototyping methods. </w:t>
      </w:r>
    </w:p>
    <w:p w14:paraId="351B04AB" w14:textId="18EE089D" w:rsidR="00B337BF" w:rsidRPr="003D7E5C" w:rsidRDefault="00B337BF" w:rsidP="00B337BF">
      <w:pPr>
        <w:spacing w:after="120" w:line="360" w:lineRule="auto"/>
        <w:rPr>
          <w:rFonts w:eastAsia="Calibri" w:cs="Arial"/>
          <w:sz w:val="20"/>
          <w:szCs w:val="20"/>
          <w:lang w:val="en-US"/>
        </w:rPr>
      </w:pPr>
      <w:r w:rsidRPr="003D7E5C">
        <w:rPr>
          <w:rFonts w:eastAsia="Calibri" w:cs="Arial"/>
          <w:sz w:val="20"/>
          <w:szCs w:val="20"/>
          <w:lang w:val="en-US"/>
        </w:rPr>
        <w:t>“It’s not often you can get top-of-the-line solutions that are delivered fast and are also affordable,” said Jeff Kruwell, Sales Director</w:t>
      </w:r>
      <w:r w:rsidR="00651653">
        <w:rPr>
          <w:rFonts w:eastAsia="Calibri" w:cs="Arial"/>
          <w:sz w:val="20"/>
          <w:szCs w:val="20"/>
          <w:lang w:val="en-US"/>
        </w:rPr>
        <w:t xml:space="preserve"> Fluid Technologies</w:t>
      </w:r>
      <w:r w:rsidRPr="003D7E5C">
        <w:rPr>
          <w:rFonts w:eastAsia="Calibri" w:cs="Arial"/>
          <w:sz w:val="20"/>
          <w:szCs w:val="20"/>
          <w:lang w:val="en-US"/>
        </w:rPr>
        <w:t xml:space="preserve"> for Freudenberg Sealing Technologies. “When other FFKM materials were not available, we very quickly stepped up and supplied our complete portfolio of </w:t>
      </w:r>
      <w:proofErr w:type="spellStart"/>
      <w:r w:rsidRPr="003D7E5C">
        <w:rPr>
          <w:rFonts w:eastAsia="Calibri" w:cs="Arial"/>
          <w:sz w:val="20"/>
          <w:szCs w:val="20"/>
          <w:lang w:val="en-US"/>
        </w:rPr>
        <w:t>Simriz</w:t>
      </w:r>
      <w:proofErr w:type="spellEnd"/>
      <w:r w:rsidRPr="003D7E5C">
        <w:rPr>
          <w:rFonts w:eastAsia="Calibri" w:cs="Arial"/>
          <w:sz w:val="20"/>
          <w:szCs w:val="20"/>
          <w:lang w:val="en-US"/>
        </w:rPr>
        <w:t xml:space="preserve"> compounds to meet customers’ needs. In several cases, this not only saved their production schedules, but allowed them to increase their market share.”</w:t>
      </w:r>
    </w:p>
    <w:p w14:paraId="0D43EF57" w14:textId="77777777" w:rsidR="00F8265A" w:rsidRPr="00F8265A" w:rsidRDefault="00F8265A" w:rsidP="00F8265A">
      <w:pPr>
        <w:spacing w:after="120" w:line="360" w:lineRule="auto"/>
        <w:rPr>
          <w:rFonts w:eastAsia="Calibri" w:cs="Arial"/>
          <w:b/>
          <w:bCs/>
          <w:sz w:val="20"/>
          <w:szCs w:val="20"/>
          <w:lang w:val="en-US"/>
        </w:rPr>
      </w:pPr>
      <w:proofErr w:type="spellStart"/>
      <w:r w:rsidRPr="00F8265A">
        <w:rPr>
          <w:rFonts w:eastAsia="Calibri" w:cs="Arial"/>
          <w:b/>
          <w:bCs/>
          <w:sz w:val="20"/>
          <w:szCs w:val="20"/>
          <w:lang w:val="en-US"/>
        </w:rPr>
        <w:t>Simriz</w:t>
      </w:r>
      <w:proofErr w:type="spellEnd"/>
      <w:r w:rsidRPr="00F8265A">
        <w:rPr>
          <w:rFonts w:eastAsia="Calibri" w:cs="Arial"/>
          <w:b/>
          <w:bCs/>
          <w:sz w:val="20"/>
          <w:szCs w:val="20"/>
          <w:lang w:val="en-US"/>
        </w:rPr>
        <w:t xml:space="preserve"> outperforms every other FFKM on the </w:t>
      </w:r>
      <w:proofErr w:type="gramStart"/>
      <w:r w:rsidRPr="00F8265A">
        <w:rPr>
          <w:rFonts w:eastAsia="Calibri" w:cs="Arial"/>
          <w:b/>
          <w:bCs/>
          <w:sz w:val="20"/>
          <w:szCs w:val="20"/>
          <w:lang w:val="en-US"/>
        </w:rPr>
        <w:t>market</w:t>
      </w:r>
      <w:proofErr w:type="gramEnd"/>
    </w:p>
    <w:p w14:paraId="15B0B0C2" w14:textId="46E76647" w:rsidR="00642649" w:rsidRPr="00F8265A" w:rsidRDefault="00501D1B" w:rsidP="00BA1824">
      <w:pPr>
        <w:spacing w:after="120" w:line="360" w:lineRule="auto"/>
        <w:rPr>
          <w:rFonts w:eastAsia="Calibri" w:cs="Arial"/>
          <w:sz w:val="20"/>
          <w:szCs w:val="20"/>
          <w:lang w:val="en-US"/>
        </w:rPr>
      </w:pPr>
      <w:r w:rsidRPr="00F8265A">
        <w:rPr>
          <w:rFonts w:eastAsia="Calibri" w:cs="Arial"/>
          <w:sz w:val="20"/>
          <w:szCs w:val="20"/>
          <w:lang w:val="en-US"/>
        </w:rPr>
        <w:t xml:space="preserve">Demand for </w:t>
      </w:r>
      <w:proofErr w:type="spellStart"/>
      <w:r w:rsidRPr="00F8265A">
        <w:rPr>
          <w:rFonts w:eastAsia="Calibri" w:cs="Arial"/>
          <w:sz w:val="20"/>
          <w:szCs w:val="20"/>
          <w:lang w:val="en-US"/>
        </w:rPr>
        <w:t>Simriz</w:t>
      </w:r>
      <w:proofErr w:type="spellEnd"/>
      <w:r w:rsidRPr="00F8265A">
        <w:rPr>
          <w:rFonts w:eastAsia="Calibri" w:cs="Arial"/>
          <w:sz w:val="20"/>
          <w:szCs w:val="20"/>
          <w:lang w:val="en-US"/>
        </w:rPr>
        <w:t xml:space="preserve"> FFKM is expected to continue growing</w:t>
      </w:r>
      <w:r w:rsidR="009F7CFC" w:rsidRPr="00F8265A">
        <w:rPr>
          <w:rFonts w:eastAsia="Calibri" w:cs="Arial"/>
          <w:sz w:val="20"/>
          <w:szCs w:val="20"/>
          <w:lang w:val="en-US"/>
        </w:rPr>
        <w:t>,</w:t>
      </w:r>
      <w:r w:rsidR="00DD3665" w:rsidRPr="00F8265A">
        <w:rPr>
          <w:rFonts w:eastAsia="Calibri" w:cs="Arial"/>
          <w:sz w:val="20"/>
          <w:szCs w:val="20"/>
          <w:lang w:val="en-US"/>
        </w:rPr>
        <w:t xml:space="preserve"> </w:t>
      </w:r>
      <w:r w:rsidRPr="00F8265A">
        <w:rPr>
          <w:rFonts w:eastAsia="Calibri" w:cs="Arial"/>
          <w:sz w:val="20"/>
          <w:szCs w:val="20"/>
          <w:lang w:val="en-US"/>
        </w:rPr>
        <w:t>Kruwell</w:t>
      </w:r>
      <w:r w:rsidR="00813622" w:rsidRPr="00F8265A">
        <w:rPr>
          <w:rFonts w:eastAsia="Calibri" w:cs="Arial"/>
          <w:sz w:val="20"/>
          <w:szCs w:val="20"/>
          <w:lang w:val="en-US"/>
        </w:rPr>
        <w:t xml:space="preserve"> added</w:t>
      </w:r>
      <w:r w:rsidRPr="00F8265A">
        <w:rPr>
          <w:rFonts w:eastAsia="Calibri" w:cs="Arial"/>
          <w:sz w:val="20"/>
          <w:szCs w:val="20"/>
          <w:lang w:val="en-US"/>
        </w:rPr>
        <w:t xml:space="preserve">, </w:t>
      </w:r>
      <w:r w:rsidR="00A974DA" w:rsidRPr="00F8265A">
        <w:rPr>
          <w:rFonts w:eastAsia="Calibri" w:cs="Arial"/>
          <w:sz w:val="20"/>
          <w:szCs w:val="20"/>
          <w:lang w:val="en-US"/>
        </w:rPr>
        <w:t xml:space="preserve">as existing and new customers continue to tap into the benefits the </w:t>
      </w:r>
      <w:proofErr w:type="spellStart"/>
      <w:r w:rsidR="00A974DA" w:rsidRPr="00F8265A">
        <w:rPr>
          <w:rFonts w:eastAsia="Calibri" w:cs="Arial"/>
          <w:sz w:val="20"/>
          <w:szCs w:val="20"/>
          <w:lang w:val="en-US"/>
        </w:rPr>
        <w:t>Simriz</w:t>
      </w:r>
      <w:proofErr w:type="spellEnd"/>
      <w:r w:rsidR="00A974DA" w:rsidRPr="00F8265A">
        <w:rPr>
          <w:rFonts w:eastAsia="Calibri" w:cs="Arial"/>
          <w:sz w:val="20"/>
          <w:szCs w:val="20"/>
          <w:lang w:val="en-US"/>
        </w:rPr>
        <w:t xml:space="preserve"> portfolio offers.</w:t>
      </w:r>
      <w:r w:rsidR="00642649" w:rsidRPr="00F8265A">
        <w:rPr>
          <w:rFonts w:eastAsia="Calibri" w:cs="Arial"/>
          <w:sz w:val="20"/>
          <w:szCs w:val="20"/>
          <w:lang w:val="en-US"/>
        </w:rPr>
        <w:t xml:space="preserve"> </w:t>
      </w:r>
    </w:p>
    <w:p w14:paraId="4365AACD" w14:textId="34E099DB" w:rsidR="00747588" w:rsidRPr="00F8265A" w:rsidRDefault="00642649" w:rsidP="00BA1824">
      <w:pPr>
        <w:spacing w:after="120" w:line="360" w:lineRule="auto"/>
        <w:rPr>
          <w:rFonts w:eastAsia="Calibri" w:cs="Arial"/>
          <w:sz w:val="20"/>
          <w:szCs w:val="20"/>
          <w:lang w:val="en-US"/>
        </w:rPr>
      </w:pPr>
      <w:r w:rsidRPr="00F8265A">
        <w:rPr>
          <w:rFonts w:eastAsia="Calibri" w:cs="Arial"/>
          <w:sz w:val="20"/>
          <w:szCs w:val="20"/>
          <w:lang w:val="en-US"/>
        </w:rPr>
        <w:t>“</w:t>
      </w:r>
      <w:r w:rsidR="00A974DA" w:rsidRPr="00F8265A">
        <w:rPr>
          <w:rFonts w:eastAsia="Calibri" w:cs="Arial"/>
          <w:sz w:val="20"/>
          <w:szCs w:val="20"/>
          <w:lang w:val="en-US"/>
        </w:rPr>
        <w:t>When an industrial seal fails and unscheduled maintenance is required, every minute of downtime costs money,” he said. “</w:t>
      </w:r>
      <w:proofErr w:type="spellStart"/>
      <w:r w:rsidR="00A974DA" w:rsidRPr="00F8265A">
        <w:rPr>
          <w:rFonts w:eastAsia="Calibri" w:cs="Arial"/>
          <w:sz w:val="20"/>
          <w:szCs w:val="20"/>
          <w:lang w:val="en-US"/>
        </w:rPr>
        <w:t>Simriz</w:t>
      </w:r>
      <w:proofErr w:type="spellEnd"/>
      <w:r w:rsidR="00A974DA" w:rsidRPr="00F8265A">
        <w:rPr>
          <w:rFonts w:eastAsia="Calibri" w:cs="Arial"/>
          <w:sz w:val="20"/>
          <w:szCs w:val="20"/>
          <w:lang w:val="en-US"/>
        </w:rPr>
        <w:t xml:space="preserve"> outperforms every other FFKM on the </w:t>
      </w:r>
      <w:r w:rsidR="009C47B2" w:rsidRPr="00F8265A">
        <w:rPr>
          <w:rFonts w:eastAsia="Calibri" w:cs="Arial"/>
          <w:sz w:val="20"/>
          <w:szCs w:val="20"/>
          <w:lang w:val="en-US"/>
        </w:rPr>
        <w:t xml:space="preserve">market and helps eliminate these hugely expensive equipment challenges. Because we are integrated down to the monomer, we have a ready supply of </w:t>
      </w:r>
      <w:proofErr w:type="spellStart"/>
      <w:r w:rsidR="009C47B2" w:rsidRPr="00F8265A">
        <w:rPr>
          <w:rFonts w:eastAsia="Calibri" w:cs="Arial"/>
          <w:sz w:val="20"/>
          <w:szCs w:val="20"/>
          <w:lang w:val="en-US"/>
        </w:rPr>
        <w:t>Simriz</w:t>
      </w:r>
      <w:proofErr w:type="spellEnd"/>
      <w:r w:rsidR="009C47B2" w:rsidRPr="00F8265A">
        <w:rPr>
          <w:rFonts w:eastAsia="Calibri" w:cs="Arial"/>
          <w:sz w:val="20"/>
          <w:szCs w:val="20"/>
          <w:lang w:val="en-US"/>
        </w:rPr>
        <w:t xml:space="preserve"> available and can offer </w:t>
      </w:r>
      <w:r w:rsidR="00747588" w:rsidRPr="00F8265A">
        <w:rPr>
          <w:rFonts w:eastAsia="Calibri" w:cs="Arial"/>
          <w:sz w:val="20"/>
          <w:szCs w:val="20"/>
          <w:lang w:val="en-US"/>
        </w:rPr>
        <w:t xml:space="preserve">standard replacement </w:t>
      </w:r>
      <w:r w:rsidR="009C47B2" w:rsidRPr="00F8265A">
        <w:rPr>
          <w:rFonts w:eastAsia="Calibri" w:cs="Arial"/>
          <w:sz w:val="20"/>
          <w:szCs w:val="20"/>
          <w:lang w:val="en-US"/>
        </w:rPr>
        <w:t xml:space="preserve">seals </w:t>
      </w:r>
      <w:r w:rsidR="00747588" w:rsidRPr="00F8265A">
        <w:rPr>
          <w:rFonts w:eastAsia="Calibri" w:cs="Arial"/>
          <w:sz w:val="20"/>
          <w:szCs w:val="20"/>
          <w:lang w:val="en-US"/>
        </w:rPr>
        <w:t>in a matter of hours.”</w:t>
      </w:r>
    </w:p>
    <w:p w14:paraId="58FFE97F" w14:textId="7C279EE3" w:rsidR="00DD3665" w:rsidRPr="003D7E5C" w:rsidRDefault="00747588" w:rsidP="00BA1824">
      <w:pPr>
        <w:spacing w:after="120" w:line="360" w:lineRule="auto"/>
        <w:rPr>
          <w:rFonts w:eastAsia="Calibri" w:cs="Arial"/>
          <w:sz w:val="20"/>
          <w:szCs w:val="20"/>
          <w:lang w:val="en-US"/>
        </w:rPr>
      </w:pPr>
      <w:r w:rsidRPr="00F8265A">
        <w:rPr>
          <w:rFonts w:eastAsia="Calibri" w:cs="Arial"/>
          <w:sz w:val="20"/>
          <w:szCs w:val="20"/>
          <w:lang w:val="en-US"/>
        </w:rPr>
        <w:t xml:space="preserve">Freudenberg Sealing Technologies has brought on a second shift of employees to help it fill growing </w:t>
      </w:r>
      <w:proofErr w:type="spellStart"/>
      <w:r w:rsidRPr="00F8265A">
        <w:rPr>
          <w:rFonts w:eastAsia="Calibri" w:cs="Arial"/>
          <w:sz w:val="20"/>
          <w:szCs w:val="20"/>
          <w:lang w:val="en-US"/>
        </w:rPr>
        <w:t>Simriz</w:t>
      </w:r>
      <w:proofErr w:type="spellEnd"/>
      <w:r w:rsidRPr="00F8265A">
        <w:rPr>
          <w:rFonts w:eastAsia="Calibri" w:cs="Arial"/>
          <w:sz w:val="20"/>
          <w:szCs w:val="20"/>
          <w:lang w:val="en-US"/>
        </w:rPr>
        <w:t xml:space="preserve"> orders. The company</w:t>
      </w:r>
      <w:r w:rsidR="00DD3665" w:rsidRPr="00F8265A">
        <w:rPr>
          <w:rFonts w:eastAsia="Calibri" w:cs="Arial"/>
          <w:sz w:val="20"/>
          <w:szCs w:val="20"/>
          <w:lang w:val="en-US"/>
        </w:rPr>
        <w:t xml:space="preserve"> </w:t>
      </w:r>
      <w:r w:rsidR="00813622" w:rsidRPr="00F8265A">
        <w:rPr>
          <w:rFonts w:eastAsia="Calibri" w:cs="Arial"/>
          <w:sz w:val="20"/>
          <w:szCs w:val="20"/>
          <w:lang w:val="en-US"/>
        </w:rPr>
        <w:t xml:space="preserve">is </w:t>
      </w:r>
      <w:r w:rsidRPr="00F8265A">
        <w:rPr>
          <w:rFonts w:eastAsia="Calibri" w:cs="Arial"/>
          <w:sz w:val="20"/>
          <w:szCs w:val="20"/>
          <w:lang w:val="en-US"/>
        </w:rPr>
        <w:t xml:space="preserve">also </w:t>
      </w:r>
      <w:r w:rsidR="00813622" w:rsidRPr="00F8265A">
        <w:rPr>
          <w:rFonts w:eastAsia="Calibri" w:cs="Arial"/>
          <w:sz w:val="20"/>
          <w:szCs w:val="20"/>
          <w:lang w:val="en-US"/>
        </w:rPr>
        <w:t>installing a new FFKM production cell in its Santa Ana O-ring facility</w:t>
      </w:r>
      <w:r w:rsidR="00F8265A" w:rsidRPr="00F8265A">
        <w:rPr>
          <w:rFonts w:eastAsia="Calibri" w:cs="Arial"/>
          <w:sz w:val="20"/>
          <w:szCs w:val="20"/>
          <w:lang w:val="en-US"/>
        </w:rPr>
        <w:t xml:space="preserve"> in the US</w:t>
      </w:r>
      <w:r w:rsidR="00813622" w:rsidRPr="00F8265A">
        <w:rPr>
          <w:rFonts w:eastAsia="Calibri" w:cs="Arial"/>
          <w:sz w:val="20"/>
          <w:szCs w:val="20"/>
          <w:lang w:val="en-US"/>
        </w:rPr>
        <w:t xml:space="preserve">. Cell production is slated to begin in </w:t>
      </w:r>
      <w:r w:rsidR="00552793" w:rsidRPr="00F8265A">
        <w:rPr>
          <w:rFonts w:eastAsia="Calibri" w:cs="Arial"/>
          <w:sz w:val="20"/>
          <w:szCs w:val="20"/>
          <w:lang w:val="en-US"/>
        </w:rPr>
        <w:t>January</w:t>
      </w:r>
      <w:r w:rsidR="00813622" w:rsidRPr="00F8265A">
        <w:rPr>
          <w:rFonts w:eastAsia="Calibri" w:cs="Arial"/>
          <w:sz w:val="20"/>
          <w:szCs w:val="20"/>
          <w:lang w:val="en-US"/>
        </w:rPr>
        <w:t xml:space="preserve"> 2024.</w:t>
      </w:r>
      <w:r w:rsidR="00813622" w:rsidRPr="003D7E5C">
        <w:rPr>
          <w:rFonts w:eastAsia="Calibri" w:cs="Arial"/>
          <w:sz w:val="20"/>
          <w:szCs w:val="20"/>
          <w:lang w:val="en-US"/>
        </w:rPr>
        <w:t xml:space="preserve"> </w:t>
      </w:r>
      <w:r w:rsidR="00DD3665" w:rsidRPr="003D7E5C">
        <w:rPr>
          <w:rFonts w:eastAsia="Calibri" w:cs="Arial"/>
          <w:sz w:val="20"/>
          <w:szCs w:val="20"/>
          <w:lang w:val="en-US"/>
        </w:rPr>
        <w:t xml:space="preserve"> </w:t>
      </w:r>
    </w:p>
    <w:p w14:paraId="51129B72" w14:textId="10328F4A" w:rsidR="00BA1824" w:rsidRDefault="00BA1824" w:rsidP="00BA1824">
      <w:pPr>
        <w:spacing w:after="120" w:line="360" w:lineRule="auto"/>
        <w:rPr>
          <w:rFonts w:eastAsia="Calibri" w:cs="Arial"/>
          <w:sz w:val="20"/>
          <w:szCs w:val="20"/>
          <w:lang w:val="en-US"/>
        </w:rPr>
      </w:pPr>
      <w:r w:rsidRPr="003D7E5C">
        <w:rPr>
          <w:rFonts w:eastAsia="Calibri" w:cs="Arial"/>
          <w:sz w:val="20"/>
          <w:szCs w:val="20"/>
          <w:lang w:val="en-US"/>
        </w:rPr>
        <w:t xml:space="preserve">“The material shortage opened doors for the sale of </w:t>
      </w:r>
      <w:proofErr w:type="spellStart"/>
      <w:r w:rsidRPr="003D7E5C">
        <w:rPr>
          <w:rFonts w:eastAsia="Calibri" w:cs="Arial"/>
          <w:sz w:val="20"/>
          <w:szCs w:val="20"/>
          <w:lang w:val="en-US"/>
        </w:rPr>
        <w:t>Simriz</w:t>
      </w:r>
      <w:proofErr w:type="spellEnd"/>
      <w:r w:rsidRPr="003D7E5C">
        <w:rPr>
          <w:rFonts w:eastAsia="Calibri" w:cs="Arial"/>
          <w:sz w:val="20"/>
          <w:szCs w:val="20"/>
          <w:lang w:val="en-US"/>
        </w:rPr>
        <w:t xml:space="preserve"> FFKM</w:t>
      </w:r>
      <w:r w:rsidR="00813622" w:rsidRPr="003D7E5C">
        <w:rPr>
          <w:rFonts w:eastAsia="Calibri" w:cs="Arial"/>
          <w:sz w:val="20"/>
          <w:szCs w:val="20"/>
          <w:lang w:val="en-US"/>
        </w:rPr>
        <w:t xml:space="preserve">,” </w:t>
      </w:r>
      <w:proofErr w:type="spellStart"/>
      <w:r w:rsidR="00813622" w:rsidRPr="003D7E5C">
        <w:rPr>
          <w:rFonts w:eastAsia="Calibri" w:cs="Arial"/>
          <w:sz w:val="20"/>
          <w:szCs w:val="20"/>
          <w:lang w:val="en-US"/>
        </w:rPr>
        <w:t>Kruwell</w:t>
      </w:r>
      <w:proofErr w:type="spellEnd"/>
      <w:r w:rsidR="00813622" w:rsidRPr="003D7E5C">
        <w:rPr>
          <w:rFonts w:eastAsia="Calibri" w:cs="Arial"/>
          <w:sz w:val="20"/>
          <w:szCs w:val="20"/>
          <w:lang w:val="en-US"/>
        </w:rPr>
        <w:t xml:space="preserve"> concluded. “</w:t>
      </w:r>
      <w:r w:rsidRPr="003D7E5C">
        <w:rPr>
          <w:rFonts w:eastAsia="Calibri" w:cs="Arial"/>
          <w:sz w:val="20"/>
          <w:szCs w:val="20"/>
          <w:lang w:val="en-US"/>
        </w:rPr>
        <w:t xml:space="preserve">But it’s important to understand that, even </w:t>
      </w:r>
      <w:r w:rsidR="00B17B5A" w:rsidRPr="003D7E5C">
        <w:rPr>
          <w:rFonts w:eastAsia="Calibri" w:cs="Arial"/>
          <w:sz w:val="20"/>
          <w:szCs w:val="20"/>
          <w:lang w:val="en-US"/>
        </w:rPr>
        <w:t>though FFKM</w:t>
      </w:r>
      <w:r w:rsidRPr="003D7E5C">
        <w:rPr>
          <w:rFonts w:eastAsia="Calibri" w:cs="Arial"/>
          <w:sz w:val="20"/>
          <w:szCs w:val="20"/>
          <w:lang w:val="en-US"/>
        </w:rPr>
        <w:t xml:space="preserve"> supplies are </w:t>
      </w:r>
      <w:r w:rsidR="00F8265A" w:rsidRPr="003D7E5C">
        <w:rPr>
          <w:rFonts w:eastAsia="Calibri" w:cs="Arial"/>
          <w:sz w:val="20"/>
          <w:szCs w:val="20"/>
          <w:lang w:val="en-US"/>
        </w:rPr>
        <w:t>returning</w:t>
      </w:r>
      <w:r w:rsidRPr="003D7E5C">
        <w:rPr>
          <w:rFonts w:eastAsia="Calibri" w:cs="Arial"/>
          <w:sz w:val="20"/>
          <w:szCs w:val="20"/>
          <w:lang w:val="en-US"/>
        </w:rPr>
        <w:t xml:space="preserve"> to pre-pandemic levels, customers are sticking with Freudenberg and </w:t>
      </w:r>
      <w:proofErr w:type="spellStart"/>
      <w:r w:rsidRPr="003D7E5C">
        <w:rPr>
          <w:rFonts w:eastAsia="Calibri" w:cs="Arial"/>
          <w:sz w:val="20"/>
          <w:szCs w:val="20"/>
          <w:lang w:val="en-US"/>
        </w:rPr>
        <w:t>Simriz</w:t>
      </w:r>
      <w:proofErr w:type="spellEnd"/>
      <w:r w:rsidRPr="003D7E5C">
        <w:rPr>
          <w:rFonts w:eastAsia="Calibri" w:cs="Arial"/>
          <w:sz w:val="20"/>
          <w:szCs w:val="20"/>
          <w:lang w:val="en-US"/>
        </w:rPr>
        <w:t xml:space="preserve"> </w:t>
      </w:r>
      <w:r w:rsidR="00813622" w:rsidRPr="003D7E5C">
        <w:rPr>
          <w:rFonts w:eastAsia="Calibri" w:cs="Arial"/>
          <w:sz w:val="20"/>
          <w:szCs w:val="20"/>
          <w:lang w:val="en-US"/>
        </w:rPr>
        <w:t xml:space="preserve">because of </w:t>
      </w:r>
      <w:r w:rsidR="0033394E" w:rsidRPr="003D7E5C">
        <w:rPr>
          <w:rFonts w:eastAsia="Calibri" w:cs="Arial"/>
          <w:sz w:val="20"/>
          <w:szCs w:val="20"/>
          <w:lang w:val="en-US"/>
        </w:rPr>
        <w:t>its</w:t>
      </w:r>
      <w:r w:rsidR="00813622" w:rsidRPr="003D7E5C">
        <w:rPr>
          <w:rFonts w:eastAsia="Calibri" w:cs="Arial"/>
          <w:sz w:val="20"/>
          <w:szCs w:val="20"/>
          <w:lang w:val="en-US"/>
        </w:rPr>
        <w:t xml:space="preserve"> performance and value. </w:t>
      </w:r>
      <w:r w:rsidRPr="003D7E5C">
        <w:rPr>
          <w:rFonts w:eastAsia="Calibri" w:cs="Arial"/>
          <w:sz w:val="20"/>
          <w:szCs w:val="20"/>
          <w:lang w:val="en-US"/>
        </w:rPr>
        <w:t xml:space="preserve">This is a win for customers and </w:t>
      </w:r>
      <w:r w:rsidR="00813622" w:rsidRPr="003D7E5C">
        <w:rPr>
          <w:rFonts w:eastAsia="Calibri" w:cs="Arial"/>
          <w:sz w:val="20"/>
          <w:szCs w:val="20"/>
          <w:lang w:val="en-US"/>
        </w:rPr>
        <w:t xml:space="preserve">for </w:t>
      </w:r>
      <w:r w:rsidRPr="003D7E5C">
        <w:rPr>
          <w:rFonts w:eastAsia="Calibri" w:cs="Arial"/>
          <w:sz w:val="20"/>
          <w:szCs w:val="20"/>
          <w:lang w:val="en-US"/>
        </w:rPr>
        <w:t>Freudenberg Sealing Technologies</w:t>
      </w:r>
      <w:r w:rsidR="00813622" w:rsidRPr="003D7E5C">
        <w:rPr>
          <w:rFonts w:eastAsia="Calibri" w:cs="Arial"/>
          <w:sz w:val="20"/>
          <w:szCs w:val="20"/>
          <w:lang w:val="en-US"/>
        </w:rPr>
        <w:t>.</w:t>
      </w:r>
      <w:r w:rsidRPr="003D7E5C">
        <w:rPr>
          <w:rFonts w:eastAsia="Calibri" w:cs="Arial"/>
          <w:sz w:val="20"/>
          <w:szCs w:val="20"/>
          <w:lang w:val="en-US"/>
        </w:rPr>
        <w:t xml:space="preserve">” </w:t>
      </w:r>
    </w:p>
    <w:p w14:paraId="3092342A" w14:textId="642533F6" w:rsidR="002973B4" w:rsidRPr="004F4295" w:rsidRDefault="002973B4" w:rsidP="002973B4">
      <w:pPr>
        <w:pStyle w:val="paragraph"/>
        <w:spacing w:before="0" w:beforeAutospacing="0" w:after="0" w:afterAutospacing="0" w:line="360" w:lineRule="auto"/>
        <w:textAlignment w:val="baseline"/>
        <w:rPr>
          <w:rFonts w:ascii="Segoe UI" w:hAnsi="Segoe UI" w:cs="Segoe UI"/>
          <w:i/>
          <w:iCs/>
          <w:sz w:val="20"/>
          <w:szCs w:val="20"/>
          <w:lang w:val="de-DE"/>
        </w:rPr>
      </w:pPr>
      <w:r w:rsidRPr="004F4295">
        <w:rPr>
          <w:rStyle w:val="eop"/>
          <w:rFonts w:ascii="Arial" w:hAnsi="Arial" w:cs="Arial"/>
          <w:i/>
          <w:iCs/>
          <w:sz w:val="20"/>
          <w:szCs w:val="20"/>
          <w:lang w:val="de-DE"/>
        </w:rPr>
        <w:t>Image</w:t>
      </w:r>
      <w:r w:rsidRPr="004F4295">
        <w:rPr>
          <w:rStyle w:val="eop"/>
          <w:rFonts w:ascii="Arial" w:hAnsi="Arial" w:cs="Arial"/>
          <w:i/>
          <w:iCs/>
          <w:sz w:val="20"/>
          <w:szCs w:val="20"/>
          <w:lang w:val="de-DE"/>
        </w:rPr>
        <w:t xml:space="preserve">: FST_Simriz_FFKM_material.jpg / © Freudenberg </w:t>
      </w:r>
      <w:proofErr w:type="spellStart"/>
      <w:r w:rsidRPr="004F4295">
        <w:rPr>
          <w:rStyle w:val="eop"/>
          <w:rFonts w:ascii="Arial" w:hAnsi="Arial" w:cs="Arial"/>
          <w:i/>
          <w:iCs/>
          <w:sz w:val="20"/>
          <w:szCs w:val="20"/>
          <w:lang w:val="de-DE"/>
        </w:rPr>
        <w:t>Sealing</w:t>
      </w:r>
      <w:proofErr w:type="spellEnd"/>
      <w:r w:rsidRPr="004F4295">
        <w:rPr>
          <w:rStyle w:val="eop"/>
          <w:rFonts w:ascii="Arial" w:hAnsi="Arial" w:cs="Arial"/>
          <w:i/>
          <w:iCs/>
          <w:sz w:val="20"/>
          <w:szCs w:val="20"/>
          <w:lang w:val="de-DE"/>
        </w:rPr>
        <w:t xml:space="preserve"> Technologies</w:t>
      </w:r>
    </w:p>
    <w:p w14:paraId="4729FB15" w14:textId="77777777" w:rsidR="002973B4" w:rsidRPr="002973B4" w:rsidRDefault="002973B4" w:rsidP="00BA1824">
      <w:pPr>
        <w:spacing w:after="120" w:line="360" w:lineRule="auto"/>
        <w:rPr>
          <w:rFonts w:eastAsia="Calibri" w:cs="Arial"/>
          <w:sz w:val="20"/>
          <w:szCs w:val="20"/>
        </w:rPr>
      </w:pPr>
    </w:p>
    <w:p w14:paraId="120DDF12" w14:textId="77777777" w:rsidR="006D7CD7" w:rsidRPr="008B2AA4" w:rsidRDefault="006D7CD7" w:rsidP="006D7CD7">
      <w:pPr>
        <w:autoSpaceDE w:val="0"/>
        <w:autoSpaceDN w:val="0"/>
        <w:adjustRightInd w:val="0"/>
        <w:spacing w:after="120" w:line="360" w:lineRule="auto"/>
        <w:jc w:val="center"/>
        <w:rPr>
          <w:rFonts w:cs="Arial"/>
          <w:color w:val="000000" w:themeColor="text1"/>
          <w:sz w:val="20"/>
          <w:szCs w:val="20"/>
          <w:lang w:val="en-US"/>
        </w:rPr>
      </w:pPr>
      <w:r w:rsidRPr="008B2AA4">
        <w:rPr>
          <w:rFonts w:cs="Arial"/>
          <w:color w:val="333333"/>
          <w:sz w:val="20"/>
          <w:szCs w:val="20"/>
          <w:lang w:val="en-US"/>
        </w:rPr>
        <w:t>###</w:t>
      </w:r>
    </w:p>
    <w:p w14:paraId="39336A11" w14:textId="77777777" w:rsidR="006D7CD7" w:rsidRDefault="006D7CD7" w:rsidP="006D7CD7">
      <w:pPr>
        <w:jc w:val="both"/>
        <w:rPr>
          <w:rFonts w:cs="Arial"/>
          <w:b/>
          <w:iCs/>
          <w:sz w:val="18"/>
          <w:szCs w:val="18"/>
          <w:lang w:val="en-US"/>
        </w:rPr>
      </w:pPr>
      <w:r>
        <w:rPr>
          <w:rFonts w:cs="Arial"/>
          <w:b/>
          <w:iCs/>
          <w:sz w:val="18"/>
          <w:szCs w:val="18"/>
          <w:lang w:val="en-US"/>
        </w:rPr>
        <w:t>About Freudenberg Sealing Technologies</w:t>
      </w:r>
    </w:p>
    <w:p w14:paraId="0478CE52" w14:textId="6D337068" w:rsidR="006D7CD7" w:rsidRDefault="006D7CD7" w:rsidP="006D7CD7">
      <w:pPr>
        <w:jc w:val="both"/>
        <w:rPr>
          <w:rFonts w:cs="Arial"/>
          <w:iCs/>
          <w:sz w:val="18"/>
          <w:szCs w:val="18"/>
          <w:lang w:val="en-US"/>
        </w:rPr>
      </w:pPr>
      <w:r>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w:t>
      </w:r>
      <w:r>
        <w:rPr>
          <w:rFonts w:cs="Arial"/>
          <w:iCs/>
          <w:sz w:val="18"/>
          <w:szCs w:val="18"/>
          <w:lang w:val="en-US"/>
        </w:rPr>
        <w:lastRenderedPageBreak/>
        <w:t xml:space="preserve">service partner to customers in the automotive industries and in general industries. In 2022, Freudenberg Sealing Technologies generated sales of about 2.45 billion euros and employed approximately 13,500 people. More information at </w:t>
      </w:r>
      <w:r w:rsidRPr="00B17B5A">
        <w:rPr>
          <w:rFonts w:cs="Arial"/>
          <w:iCs/>
          <w:sz w:val="18"/>
          <w:szCs w:val="18"/>
          <w:lang w:val="en-US"/>
        </w:rPr>
        <w:t>www.fst.com</w:t>
      </w:r>
      <w:r>
        <w:rPr>
          <w:rFonts w:cs="Arial"/>
          <w:iCs/>
          <w:sz w:val="18"/>
          <w:szCs w:val="18"/>
          <w:lang w:val="en-US"/>
        </w:rPr>
        <w:t xml:space="preserve">. </w:t>
      </w:r>
    </w:p>
    <w:p w14:paraId="298FBF7C" w14:textId="77777777" w:rsidR="006D7CD7" w:rsidRDefault="006D7CD7" w:rsidP="006D7CD7">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0AB1CB85" w14:textId="6C070CBF" w:rsidR="006D7CD7" w:rsidRDefault="006D7CD7" w:rsidP="006D7CD7">
      <w:pPr>
        <w:autoSpaceDE w:val="0"/>
        <w:autoSpaceDN w:val="0"/>
        <w:adjustRightInd w:val="0"/>
        <w:rPr>
          <w:rFonts w:cs="Arial"/>
          <w:sz w:val="18"/>
          <w:szCs w:val="18"/>
          <w:lang w:val="en-US"/>
        </w:rPr>
      </w:pPr>
      <w:r>
        <w:rPr>
          <w:rFonts w:eastAsiaTheme="minorEastAsia"/>
          <w:sz w:val="18"/>
          <w:szCs w:val="18"/>
          <w:lang w:val="en-US" w:eastAsia="ja-JP"/>
        </w:rPr>
        <w:t xml:space="preserve">The company is part of the global Freudenberg Group which has four business areas: Seals and Vibration Control Technology, Nonwovens and Filtration, Household Products as well as Specialties and Others. In 2022 the Group generated sales of more than 11.7 billion euros and employed more than 51,000 associates in around 60 countries. More information is available at </w:t>
      </w:r>
      <w:r w:rsidRPr="00B17B5A">
        <w:rPr>
          <w:rFonts w:eastAsiaTheme="minorEastAsia"/>
          <w:sz w:val="18"/>
          <w:szCs w:val="18"/>
          <w:lang w:val="en-US" w:eastAsia="ja-JP"/>
        </w:rPr>
        <w:t>www.freudenberg.com</w:t>
      </w:r>
      <w:r>
        <w:rPr>
          <w:rFonts w:eastAsiaTheme="minorEastAsia"/>
          <w:sz w:val="18"/>
          <w:szCs w:val="18"/>
          <w:lang w:val="en-US" w:eastAsia="ja-JP"/>
        </w:rPr>
        <w:t xml:space="preserve">. </w:t>
      </w:r>
      <w:r>
        <w:rPr>
          <w:rFonts w:cs="Arial"/>
          <w:sz w:val="18"/>
          <w:szCs w:val="18"/>
          <w:lang w:val="en-US"/>
        </w:rPr>
        <w:t xml:space="preserve"> </w:t>
      </w:r>
    </w:p>
    <w:p w14:paraId="61D96E21" w14:textId="77777777" w:rsidR="006D7CD7" w:rsidRDefault="006D7CD7" w:rsidP="006D7CD7">
      <w:pPr>
        <w:autoSpaceDE w:val="0"/>
        <w:autoSpaceDN w:val="0"/>
        <w:adjustRightInd w:val="0"/>
        <w:rPr>
          <w:rFonts w:cs="Arial"/>
          <w:sz w:val="18"/>
          <w:szCs w:val="18"/>
          <w:lang w:val="en-US"/>
        </w:rPr>
      </w:pPr>
    </w:p>
    <w:p w14:paraId="6D62C665" w14:textId="77777777" w:rsidR="006D7CD7" w:rsidRDefault="006D7CD7" w:rsidP="006D7CD7">
      <w:pPr>
        <w:autoSpaceDE w:val="0"/>
        <w:autoSpaceDN w:val="0"/>
        <w:adjustRightInd w:val="0"/>
        <w:rPr>
          <w:rFonts w:cs="Arial"/>
          <w:b/>
          <w:sz w:val="18"/>
          <w:szCs w:val="18"/>
          <w:lang w:val="en-US"/>
        </w:rPr>
      </w:pPr>
      <w:r>
        <w:rPr>
          <w:rFonts w:cs="Arial"/>
          <w:b/>
          <w:sz w:val="18"/>
          <w:szCs w:val="18"/>
          <w:lang w:val="en-US"/>
        </w:rPr>
        <w:t xml:space="preserve">Media Contact </w:t>
      </w:r>
    </w:p>
    <w:p w14:paraId="01620BCE" w14:textId="77777777" w:rsidR="006D7CD7" w:rsidRDefault="006D7CD7" w:rsidP="006D7CD7">
      <w:pPr>
        <w:autoSpaceDE w:val="0"/>
        <w:autoSpaceDN w:val="0"/>
        <w:adjustRightInd w:val="0"/>
        <w:rPr>
          <w:rFonts w:cs="Arial"/>
          <w:sz w:val="18"/>
          <w:szCs w:val="18"/>
          <w:lang w:val="en-US"/>
        </w:rPr>
      </w:pPr>
      <w:r>
        <w:rPr>
          <w:rFonts w:cs="Arial"/>
          <w:sz w:val="18"/>
          <w:szCs w:val="18"/>
          <w:lang w:val="en-US"/>
        </w:rPr>
        <w:t>Freudenberg-NOK Sealing Technologies</w:t>
      </w:r>
    </w:p>
    <w:p w14:paraId="296B7BBC" w14:textId="77777777" w:rsidR="006D7CD7" w:rsidRDefault="006D7CD7" w:rsidP="006D7CD7">
      <w:pPr>
        <w:autoSpaceDE w:val="0"/>
        <w:autoSpaceDN w:val="0"/>
        <w:adjustRightInd w:val="0"/>
        <w:rPr>
          <w:rFonts w:cs="Arial"/>
          <w:sz w:val="18"/>
          <w:szCs w:val="18"/>
          <w:lang w:val="en-US"/>
        </w:rPr>
      </w:pPr>
      <w:r>
        <w:rPr>
          <w:rFonts w:cs="Arial"/>
          <w:sz w:val="18"/>
          <w:szCs w:val="18"/>
          <w:lang w:val="en-US"/>
        </w:rPr>
        <w:t>Cheryl Eberwein, Director, Media Relations</w:t>
      </w:r>
    </w:p>
    <w:p w14:paraId="1B76A0FC" w14:textId="77777777" w:rsidR="006D7CD7" w:rsidRDefault="006D7CD7" w:rsidP="006D7CD7">
      <w:pPr>
        <w:autoSpaceDE w:val="0"/>
        <w:autoSpaceDN w:val="0"/>
        <w:adjustRightInd w:val="0"/>
        <w:rPr>
          <w:rFonts w:cs="Arial"/>
          <w:sz w:val="18"/>
          <w:szCs w:val="18"/>
          <w:lang w:val="en-US"/>
        </w:rPr>
      </w:pPr>
      <w:r>
        <w:rPr>
          <w:rFonts w:cs="Arial"/>
          <w:sz w:val="18"/>
          <w:szCs w:val="18"/>
          <w:lang w:val="en-US"/>
        </w:rPr>
        <w:t>office: +1 734 354 5373</w:t>
      </w:r>
    </w:p>
    <w:p w14:paraId="310A9FAE" w14:textId="0922B61B" w:rsidR="006D7CD7" w:rsidRPr="00296E27" w:rsidRDefault="006D7CD7" w:rsidP="006D7CD7">
      <w:pPr>
        <w:autoSpaceDE w:val="0"/>
        <w:autoSpaceDN w:val="0"/>
        <w:adjustRightInd w:val="0"/>
        <w:rPr>
          <w:rStyle w:val="Hyperlink"/>
          <w:lang w:val="en-US"/>
        </w:rPr>
      </w:pPr>
      <w:r>
        <w:rPr>
          <w:rFonts w:cs="Arial"/>
          <w:sz w:val="18"/>
          <w:szCs w:val="18"/>
          <w:lang w:val="en-US"/>
        </w:rPr>
        <w:t xml:space="preserve">email: </w:t>
      </w:r>
      <w:r w:rsidRPr="00B17B5A">
        <w:rPr>
          <w:rFonts w:cs="Arial"/>
          <w:sz w:val="18"/>
          <w:szCs w:val="18"/>
          <w:lang w:val="en-US"/>
        </w:rPr>
        <w:t>cheryl.eberwein@fnst.com</w:t>
      </w:r>
    </w:p>
    <w:p w14:paraId="7F9C93E9" w14:textId="77777777" w:rsidR="006D7CD7" w:rsidRPr="00296E27" w:rsidRDefault="006D7CD7" w:rsidP="006D7CD7">
      <w:pPr>
        <w:autoSpaceDE w:val="0"/>
        <w:autoSpaceDN w:val="0"/>
        <w:adjustRightInd w:val="0"/>
        <w:rPr>
          <w:rFonts w:cs="Arial"/>
          <w:sz w:val="18"/>
          <w:szCs w:val="18"/>
          <w:lang w:val="en-US"/>
        </w:rPr>
      </w:pPr>
    </w:p>
    <w:p w14:paraId="34E354F5" w14:textId="77777777" w:rsidR="006D7CD7" w:rsidRDefault="006D7CD7" w:rsidP="006D7CD7">
      <w:pPr>
        <w:autoSpaceDE w:val="0"/>
        <w:autoSpaceDN w:val="0"/>
        <w:adjustRightInd w:val="0"/>
        <w:rPr>
          <w:rFonts w:cs="Arial"/>
          <w:sz w:val="18"/>
          <w:szCs w:val="18"/>
          <w:lang w:val="en-US"/>
        </w:rPr>
      </w:pPr>
      <w:r>
        <w:rPr>
          <w:rFonts w:cs="Arial"/>
          <w:sz w:val="18"/>
          <w:szCs w:val="18"/>
          <w:lang w:val="en-US"/>
        </w:rPr>
        <w:t xml:space="preserve">Freudenberg Sealing Technologies </w:t>
      </w:r>
    </w:p>
    <w:p w14:paraId="103F0E41" w14:textId="77777777" w:rsidR="006D7CD7" w:rsidRDefault="006D7CD7" w:rsidP="006D7CD7">
      <w:pPr>
        <w:autoSpaceDE w:val="0"/>
        <w:autoSpaceDN w:val="0"/>
        <w:adjustRightInd w:val="0"/>
        <w:rPr>
          <w:rFonts w:cs="Arial"/>
          <w:sz w:val="18"/>
          <w:szCs w:val="18"/>
          <w:lang w:val="en-US"/>
        </w:rPr>
      </w:pPr>
      <w:r>
        <w:rPr>
          <w:rFonts w:cs="Arial"/>
          <w:sz w:val="18"/>
          <w:szCs w:val="18"/>
          <w:lang w:val="en-US"/>
        </w:rPr>
        <w:t xml:space="preserve">Christoph Klink, Media Relations </w:t>
      </w:r>
    </w:p>
    <w:p w14:paraId="5E127F85" w14:textId="77777777" w:rsidR="006D7CD7" w:rsidRDefault="006D7CD7" w:rsidP="006D7CD7">
      <w:pPr>
        <w:autoSpaceDE w:val="0"/>
        <w:autoSpaceDN w:val="0"/>
        <w:adjustRightInd w:val="0"/>
        <w:rPr>
          <w:rFonts w:cs="Arial"/>
          <w:sz w:val="18"/>
          <w:szCs w:val="18"/>
          <w:lang w:val="en-US"/>
        </w:rPr>
      </w:pPr>
      <w:r>
        <w:rPr>
          <w:rFonts w:cs="Arial"/>
          <w:sz w:val="18"/>
          <w:szCs w:val="18"/>
          <w:lang w:val="en-US"/>
        </w:rPr>
        <w:t xml:space="preserve">Office: +49 (0)6201 80 5709 </w:t>
      </w:r>
    </w:p>
    <w:p w14:paraId="06B2FC18" w14:textId="77777777" w:rsidR="006D7CD7" w:rsidRDefault="006D7CD7" w:rsidP="006D7CD7">
      <w:pPr>
        <w:autoSpaceDE w:val="0"/>
        <w:autoSpaceDN w:val="0"/>
        <w:adjustRightInd w:val="0"/>
        <w:rPr>
          <w:rFonts w:cs="Arial"/>
          <w:color w:val="0000FF" w:themeColor="hyperlink"/>
          <w:sz w:val="18"/>
          <w:szCs w:val="18"/>
          <w:u w:val="single"/>
          <w:lang w:val="en-US"/>
        </w:rPr>
      </w:pPr>
      <w:r>
        <w:rPr>
          <w:rFonts w:cs="Arial"/>
          <w:sz w:val="18"/>
          <w:szCs w:val="18"/>
          <w:lang w:val="en-US"/>
        </w:rPr>
        <w:t xml:space="preserve">Email: </w:t>
      </w:r>
      <w:hyperlink r:id="rId11" w:history="1">
        <w:r w:rsidRPr="0037144C">
          <w:rPr>
            <w:rStyle w:val="Hyperlink"/>
            <w:rFonts w:cs="Arial"/>
            <w:sz w:val="18"/>
            <w:szCs w:val="18"/>
            <w:lang w:val="en-US"/>
          </w:rPr>
          <w:t>christoph.klink@fst.com</w:t>
        </w:r>
      </w:hyperlink>
      <w:r>
        <w:rPr>
          <w:rFonts w:cs="Arial"/>
          <w:sz w:val="18"/>
          <w:szCs w:val="18"/>
          <w:lang w:val="en-US"/>
        </w:rPr>
        <w:t xml:space="preserve"> </w:t>
      </w:r>
      <w:r>
        <w:rPr>
          <w:rFonts w:cs="Arial"/>
          <w:color w:val="0000FF" w:themeColor="hyperlink"/>
          <w:sz w:val="18"/>
          <w:szCs w:val="18"/>
          <w:u w:val="single"/>
          <w:lang w:val="en-US"/>
        </w:rPr>
        <w:br/>
      </w:r>
      <w:bookmarkStart w:id="0" w:name="_Hlk138234344"/>
    </w:p>
    <w:p w14:paraId="44ED3292" w14:textId="7DA2E98C" w:rsidR="006D7CD7" w:rsidRDefault="00465670" w:rsidP="006D7CD7">
      <w:pPr>
        <w:rPr>
          <w:rStyle w:val="Hyperlink"/>
          <w:lang w:val="en-US"/>
        </w:rPr>
      </w:pPr>
      <w:hyperlink r:id="rId12" w:history="1">
        <w:r w:rsidR="006D7CD7">
          <w:rPr>
            <w:rStyle w:val="Hyperlink"/>
            <w:sz w:val="18"/>
            <w:szCs w:val="18"/>
            <w:lang w:val="en-US"/>
          </w:rPr>
          <w:t>www.fst.com</w:t>
        </w:r>
      </w:hyperlink>
      <w:r w:rsidR="006D7CD7">
        <w:rPr>
          <w:color w:val="0000FF" w:themeColor="hyperlink"/>
          <w:sz w:val="18"/>
          <w:szCs w:val="18"/>
          <w:u w:val="single"/>
          <w:lang w:val="en-US"/>
        </w:rPr>
        <w:br/>
      </w:r>
      <w:r w:rsidR="006D7CD7">
        <w:rPr>
          <w:rStyle w:val="Hyperlink"/>
          <w:sz w:val="18"/>
          <w:szCs w:val="18"/>
          <w:lang w:val="en-US"/>
        </w:rPr>
        <w:t>www.youtube.com/freudenbergsealing</w:t>
      </w:r>
    </w:p>
    <w:bookmarkEnd w:id="0"/>
    <w:p w14:paraId="02B6F73E" w14:textId="402BDAC1" w:rsidR="00B37834" w:rsidRDefault="00B37834" w:rsidP="00EE45A5">
      <w:pPr>
        <w:pStyle w:val="paragraph"/>
        <w:spacing w:before="0" w:beforeAutospacing="0" w:after="0" w:afterAutospacing="0" w:line="360" w:lineRule="auto"/>
        <w:ind w:left="2832" w:firstLine="708"/>
        <w:textAlignment w:val="baseline"/>
        <w:rPr>
          <w:rFonts w:ascii="Segoe UI" w:hAnsi="Segoe UI" w:cs="Segoe UI"/>
          <w:sz w:val="18"/>
          <w:szCs w:val="18"/>
        </w:rPr>
      </w:pPr>
      <w:r>
        <w:rPr>
          <w:rStyle w:val="tabchar"/>
          <w:rFonts w:ascii="Calibri" w:hAnsi="Calibri" w:cs="Calibri"/>
          <w:sz w:val="20"/>
          <w:szCs w:val="20"/>
        </w:rPr>
        <w:tab/>
      </w:r>
      <w:r>
        <w:rPr>
          <w:rStyle w:val="eop"/>
          <w:rFonts w:ascii="Arial" w:hAnsi="Arial" w:cs="Arial"/>
          <w:sz w:val="20"/>
          <w:szCs w:val="20"/>
        </w:rPr>
        <w:t> </w:t>
      </w:r>
    </w:p>
    <w:sectPr w:rsidR="00B37834" w:rsidSect="00290B1E">
      <w:headerReference w:type="default" r:id="rId13"/>
      <w:headerReference w:type="first" r:id="rId14"/>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09A43" w14:textId="77777777" w:rsidR="000436EC" w:rsidRDefault="000436EC" w:rsidP="00433D12">
      <w:r>
        <w:separator/>
      </w:r>
    </w:p>
  </w:endnote>
  <w:endnote w:type="continuationSeparator" w:id="0">
    <w:p w14:paraId="4BEB937A" w14:textId="77777777" w:rsidR="000436EC" w:rsidRDefault="000436EC"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44502" w14:textId="77777777" w:rsidR="000436EC" w:rsidRDefault="000436EC" w:rsidP="00433D12">
      <w:r>
        <w:separator/>
      </w:r>
    </w:p>
  </w:footnote>
  <w:footnote w:type="continuationSeparator" w:id="0">
    <w:p w14:paraId="7BA71C9C" w14:textId="77777777" w:rsidR="000436EC" w:rsidRDefault="000436EC" w:rsidP="0043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0C692" w14:textId="77777777" w:rsidR="00433D12" w:rsidRDefault="00433D12">
    <w:pPr>
      <w:pStyle w:val="Kopfzeile"/>
    </w:pPr>
  </w:p>
  <w:p w14:paraId="6D0E9E16" w14:textId="77777777" w:rsidR="00433D12" w:rsidRDefault="004A750E">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15F2EEB8" wp14:editId="23BCB7C0">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DCD5" w14:textId="0963313F" w:rsidR="00684E27" w:rsidRPr="00DC0CA4" w:rsidRDefault="00A7168B" w:rsidP="00CD1D7A">
                          <w:pPr>
                            <w:ind w:right="68"/>
                            <w:jc w:val="right"/>
                            <w:rPr>
                              <w:b/>
                              <w:color w:val="004388"/>
                              <w:sz w:val="30"/>
                              <w:szCs w:val="30"/>
                            </w:rPr>
                          </w:pPr>
                          <w:r>
                            <w:rPr>
                              <w:b/>
                              <w:color w:val="004388"/>
                              <w:sz w:val="30"/>
                              <w:szCs w:val="30"/>
                            </w:rPr>
                            <w:t>Page</w:t>
                          </w:r>
                          <w:r w:rsidR="00684E27" w:rsidRPr="00DC0CA4">
                            <w:rPr>
                              <w:b/>
                              <w:color w:val="004388"/>
                              <w:sz w:val="30"/>
                              <w:szCs w:val="30"/>
                            </w:rPr>
                            <w:t xml:space="preserve"> </w:t>
                          </w:r>
                          <w:r w:rsidR="00306278">
                            <w:fldChar w:fldCharType="begin"/>
                          </w:r>
                          <w:r w:rsidR="00306278">
                            <w:instrText xml:space="preserve"> PAGE  \* Arabic  \* MERGEFORMAT </w:instrText>
                          </w:r>
                          <w:r w:rsidR="00306278">
                            <w:fldChar w:fldCharType="separate"/>
                          </w:r>
                          <w:r w:rsidR="006030DA" w:rsidRPr="006030DA">
                            <w:rPr>
                              <w:b/>
                              <w:noProof/>
                              <w:color w:val="004388"/>
                              <w:sz w:val="30"/>
                              <w:szCs w:val="30"/>
                            </w:rPr>
                            <w:t>2</w:t>
                          </w:r>
                          <w:r w:rsidR="00306278">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F2EEB8"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4263DCD5" w14:textId="0963313F" w:rsidR="00684E27" w:rsidRPr="00DC0CA4" w:rsidRDefault="00A7168B" w:rsidP="00CD1D7A">
                    <w:pPr>
                      <w:ind w:right="68"/>
                      <w:jc w:val="right"/>
                      <w:rPr>
                        <w:b/>
                        <w:color w:val="004388"/>
                        <w:sz w:val="30"/>
                        <w:szCs w:val="30"/>
                      </w:rPr>
                    </w:pPr>
                    <w:r>
                      <w:rPr>
                        <w:b/>
                        <w:color w:val="004388"/>
                        <w:sz w:val="30"/>
                        <w:szCs w:val="30"/>
                      </w:rPr>
                      <w:t>Page</w:t>
                    </w:r>
                    <w:r w:rsidR="00684E27" w:rsidRPr="00DC0CA4">
                      <w:rPr>
                        <w:b/>
                        <w:color w:val="004388"/>
                        <w:sz w:val="30"/>
                        <w:szCs w:val="30"/>
                      </w:rPr>
                      <w:t xml:space="preserve"> </w:t>
                    </w:r>
                    <w:r w:rsidR="00306278">
                      <w:fldChar w:fldCharType="begin"/>
                    </w:r>
                    <w:r w:rsidR="00306278">
                      <w:instrText xml:space="preserve"> PAGE  \* Arabic  \* MERGEFORMAT </w:instrText>
                    </w:r>
                    <w:r w:rsidR="00306278">
                      <w:fldChar w:fldCharType="separate"/>
                    </w:r>
                    <w:r w:rsidR="006030DA" w:rsidRPr="006030DA">
                      <w:rPr>
                        <w:b/>
                        <w:noProof/>
                        <w:color w:val="004388"/>
                        <w:sz w:val="30"/>
                        <w:szCs w:val="30"/>
                      </w:rPr>
                      <w:t>2</w:t>
                    </w:r>
                    <w:r w:rsidR="00306278">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B26E" w14:textId="77777777" w:rsidR="00433D12" w:rsidRDefault="004A750E"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19E20F5A" wp14:editId="1073B7EE">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5124">
      <w:tab/>
    </w:r>
  </w:p>
  <w:p w14:paraId="4DF1F28A" w14:textId="77777777" w:rsidR="00433D12" w:rsidRDefault="00433D1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3F3C24"/>
    <w:multiLevelType w:val="hybridMultilevel"/>
    <w:tmpl w:val="BE1E1360"/>
    <w:lvl w:ilvl="0" w:tplc="04090001">
      <w:start w:val="1"/>
      <w:numFmt w:val="bullet"/>
      <w:lvlText w:val=""/>
      <w:lvlJc w:val="left"/>
      <w:pPr>
        <w:ind w:left="1482" w:hanging="360"/>
      </w:pPr>
      <w:rPr>
        <w:rFonts w:ascii="Symbol" w:hAnsi="Symbol" w:hint="default"/>
      </w:rPr>
    </w:lvl>
    <w:lvl w:ilvl="1" w:tplc="04090003" w:tentative="1">
      <w:start w:val="1"/>
      <w:numFmt w:val="bullet"/>
      <w:lvlText w:val="o"/>
      <w:lvlJc w:val="left"/>
      <w:pPr>
        <w:ind w:left="2202" w:hanging="360"/>
      </w:pPr>
      <w:rPr>
        <w:rFonts w:ascii="Courier New" w:hAnsi="Courier New" w:cs="Courier New" w:hint="default"/>
      </w:rPr>
    </w:lvl>
    <w:lvl w:ilvl="2" w:tplc="04090005" w:tentative="1">
      <w:start w:val="1"/>
      <w:numFmt w:val="bullet"/>
      <w:lvlText w:val=""/>
      <w:lvlJc w:val="left"/>
      <w:pPr>
        <w:ind w:left="2922" w:hanging="360"/>
      </w:pPr>
      <w:rPr>
        <w:rFonts w:ascii="Wingdings" w:hAnsi="Wingdings" w:hint="default"/>
      </w:rPr>
    </w:lvl>
    <w:lvl w:ilvl="3" w:tplc="04090001" w:tentative="1">
      <w:start w:val="1"/>
      <w:numFmt w:val="bullet"/>
      <w:lvlText w:val=""/>
      <w:lvlJc w:val="left"/>
      <w:pPr>
        <w:ind w:left="3642" w:hanging="360"/>
      </w:pPr>
      <w:rPr>
        <w:rFonts w:ascii="Symbol" w:hAnsi="Symbol" w:hint="default"/>
      </w:rPr>
    </w:lvl>
    <w:lvl w:ilvl="4" w:tplc="04090003" w:tentative="1">
      <w:start w:val="1"/>
      <w:numFmt w:val="bullet"/>
      <w:lvlText w:val="o"/>
      <w:lvlJc w:val="left"/>
      <w:pPr>
        <w:ind w:left="4362" w:hanging="360"/>
      </w:pPr>
      <w:rPr>
        <w:rFonts w:ascii="Courier New" w:hAnsi="Courier New" w:cs="Courier New" w:hint="default"/>
      </w:rPr>
    </w:lvl>
    <w:lvl w:ilvl="5" w:tplc="04090005" w:tentative="1">
      <w:start w:val="1"/>
      <w:numFmt w:val="bullet"/>
      <w:lvlText w:val=""/>
      <w:lvlJc w:val="left"/>
      <w:pPr>
        <w:ind w:left="5082" w:hanging="360"/>
      </w:pPr>
      <w:rPr>
        <w:rFonts w:ascii="Wingdings" w:hAnsi="Wingdings" w:hint="default"/>
      </w:rPr>
    </w:lvl>
    <w:lvl w:ilvl="6" w:tplc="04090001" w:tentative="1">
      <w:start w:val="1"/>
      <w:numFmt w:val="bullet"/>
      <w:lvlText w:val=""/>
      <w:lvlJc w:val="left"/>
      <w:pPr>
        <w:ind w:left="5802" w:hanging="360"/>
      </w:pPr>
      <w:rPr>
        <w:rFonts w:ascii="Symbol" w:hAnsi="Symbol" w:hint="default"/>
      </w:rPr>
    </w:lvl>
    <w:lvl w:ilvl="7" w:tplc="04090003" w:tentative="1">
      <w:start w:val="1"/>
      <w:numFmt w:val="bullet"/>
      <w:lvlText w:val="o"/>
      <w:lvlJc w:val="left"/>
      <w:pPr>
        <w:ind w:left="6522" w:hanging="360"/>
      </w:pPr>
      <w:rPr>
        <w:rFonts w:ascii="Courier New" w:hAnsi="Courier New" w:cs="Courier New" w:hint="default"/>
      </w:rPr>
    </w:lvl>
    <w:lvl w:ilvl="8" w:tplc="04090005" w:tentative="1">
      <w:start w:val="1"/>
      <w:numFmt w:val="bullet"/>
      <w:lvlText w:val=""/>
      <w:lvlJc w:val="left"/>
      <w:pPr>
        <w:ind w:left="7242" w:hanging="360"/>
      </w:pPr>
      <w:rPr>
        <w:rFonts w:ascii="Wingdings" w:hAnsi="Wingdings" w:hint="default"/>
      </w:rPr>
    </w:lvl>
  </w:abstractNum>
  <w:abstractNum w:abstractNumId="12" w15:restartNumberingAfterBreak="0">
    <w:nsid w:val="67D1088A"/>
    <w:multiLevelType w:val="hybridMultilevel"/>
    <w:tmpl w:val="A2307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02926181">
    <w:abstractNumId w:val="10"/>
  </w:num>
  <w:num w:numId="2" w16cid:durableId="1364675384">
    <w:abstractNumId w:val="8"/>
  </w:num>
  <w:num w:numId="3" w16cid:durableId="1941447449">
    <w:abstractNumId w:val="7"/>
  </w:num>
  <w:num w:numId="4" w16cid:durableId="1189569023">
    <w:abstractNumId w:val="6"/>
  </w:num>
  <w:num w:numId="5" w16cid:durableId="1054692452">
    <w:abstractNumId w:val="5"/>
  </w:num>
  <w:num w:numId="6" w16cid:durableId="996347567">
    <w:abstractNumId w:val="9"/>
  </w:num>
  <w:num w:numId="7" w16cid:durableId="435055973">
    <w:abstractNumId w:val="4"/>
  </w:num>
  <w:num w:numId="8" w16cid:durableId="1364403974">
    <w:abstractNumId w:val="3"/>
  </w:num>
  <w:num w:numId="9" w16cid:durableId="327438428">
    <w:abstractNumId w:val="2"/>
  </w:num>
  <w:num w:numId="10" w16cid:durableId="1516188519">
    <w:abstractNumId w:val="1"/>
  </w:num>
  <w:num w:numId="11" w16cid:durableId="1154183782">
    <w:abstractNumId w:val="0"/>
  </w:num>
  <w:num w:numId="12" w16cid:durableId="1175999673">
    <w:abstractNumId w:val="11"/>
  </w:num>
  <w:num w:numId="13" w16cid:durableId="20754699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05B8"/>
    <w:rsid w:val="000113A0"/>
    <w:rsid w:val="000124D4"/>
    <w:rsid w:val="0001383A"/>
    <w:rsid w:val="00015E54"/>
    <w:rsid w:val="00025938"/>
    <w:rsid w:val="000262B4"/>
    <w:rsid w:val="00026ED5"/>
    <w:rsid w:val="00027BB5"/>
    <w:rsid w:val="00030299"/>
    <w:rsid w:val="00031893"/>
    <w:rsid w:val="00031B6E"/>
    <w:rsid w:val="00031D6B"/>
    <w:rsid w:val="0003415D"/>
    <w:rsid w:val="000352D2"/>
    <w:rsid w:val="000436EC"/>
    <w:rsid w:val="000447F7"/>
    <w:rsid w:val="00044E7D"/>
    <w:rsid w:val="00046581"/>
    <w:rsid w:val="00050FBB"/>
    <w:rsid w:val="00052EFC"/>
    <w:rsid w:val="00053F60"/>
    <w:rsid w:val="00060244"/>
    <w:rsid w:val="00060381"/>
    <w:rsid w:val="00061A59"/>
    <w:rsid w:val="00061EA8"/>
    <w:rsid w:val="0006532C"/>
    <w:rsid w:val="00065A8F"/>
    <w:rsid w:val="000669F9"/>
    <w:rsid w:val="00067151"/>
    <w:rsid w:val="000674E1"/>
    <w:rsid w:val="000675F5"/>
    <w:rsid w:val="000758A8"/>
    <w:rsid w:val="00076198"/>
    <w:rsid w:val="00076EE6"/>
    <w:rsid w:val="00086F4F"/>
    <w:rsid w:val="0008762E"/>
    <w:rsid w:val="00090208"/>
    <w:rsid w:val="00091EE8"/>
    <w:rsid w:val="000928FD"/>
    <w:rsid w:val="000943E7"/>
    <w:rsid w:val="000953C2"/>
    <w:rsid w:val="000957CF"/>
    <w:rsid w:val="00097537"/>
    <w:rsid w:val="000A275A"/>
    <w:rsid w:val="000A3021"/>
    <w:rsid w:val="000A32FF"/>
    <w:rsid w:val="000A4B70"/>
    <w:rsid w:val="000B041B"/>
    <w:rsid w:val="000B45D8"/>
    <w:rsid w:val="000B6F54"/>
    <w:rsid w:val="000B7F73"/>
    <w:rsid w:val="000C2A9B"/>
    <w:rsid w:val="000C492E"/>
    <w:rsid w:val="000D07C9"/>
    <w:rsid w:val="000D191B"/>
    <w:rsid w:val="000D2BE0"/>
    <w:rsid w:val="000D639B"/>
    <w:rsid w:val="000E398C"/>
    <w:rsid w:val="000F0F85"/>
    <w:rsid w:val="000F1878"/>
    <w:rsid w:val="001002E1"/>
    <w:rsid w:val="00101F88"/>
    <w:rsid w:val="001062A2"/>
    <w:rsid w:val="00110692"/>
    <w:rsid w:val="00110DDE"/>
    <w:rsid w:val="00110E2F"/>
    <w:rsid w:val="00111F0F"/>
    <w:rsid w:val="00116899"/>
    <w:rsid w:val="00121C69"/>
    <w:rsid w:val="00122604"/>
    <w:rsid w:val="0012769F"/>
    <w:rsid w:val="00127C87"/>
    <w:rsid w:val="00130FA9"/>
    <w:rsid w:val="00131F6F"/>
    <w:rsid w:val="001331D4"/>
    <w:rsid w:val="00133345"/>
    <w:rsid w:val="0013364C"/>
    <w:rsid w:val="00140280"/>
    <w:rsid w:val="00142DB2"/>
    <w:rsid w:val="00150CBA"/>
    <w:rsid w:val="00151CD1"/>
    <w:rsid w:val="001523DD"/>
    <w:rsid w:val="00153A6C"/>
    <w:rsid w:val="00155C06"/>
    <w:rsid w:val="00156E6E"/>
    <w:rsid w:val="001625DF"/>
    <w:rsid w:val="001636F9"/>
    <w:rsid w:val="00165238"/>
    <w:rsid w:val="00166218"/>
    <w:rsid w:val="00166CDF"/>
    <w:rsid w:val="00167308"/>
    <w:rsid w:val="00171CE1"/>
    <w:rsid w:val="001747B6"/>
    <w:rsid w:val="00180B63"/>
    <w:rsid w:val="0018226F"/>
    <w:rsid w:val="00183BEC"/>
    <w:rsid w:val="00184EE5"/>
    <w:rsid w:val="00194829"/>
    <w:rsid w:val="001A1DE4"/>
    <w:rsid w:val="001A5AEC"/>
    <w:rsid w:val="001B0076"/>
    <w:rsid w:val="001B1D74"/>
    <w:rsid w:val="001B27C2"/>
    <w:rsid w:val="001B33E3"/>
    <w:rsid w:val="001B33F4"/>
    <w:rsid w:val="001B3F41"/>
    <w:rsid w:val="001B4071"/>
    <w:rsid w:val="001B4A63"/>
    <w:rsid w:val="001B5719"/>
    <w:rsid w:val="001B6000"/>
    <w:rsid w:val="001C0A24"/>
    <w:rsid w:val="001C14A1"/>
    <w:rsid w:val="001C2984"/>
    <w:rsid w:val="001C2CCD"/>
    <w:rsid w:val="001C3DC0"/>
    <w:rsid w:val="001C5466"/>
    <w:rsid w:val="001C558A"/>
    <w:rsid w:val="001D1EF5"/>
    <w:rsid w:val="001D2292"/>
    <w:rsid w:val="001E434F"/>
    <w:rsid w:val="001E50FA"/>
    <w:rsid w:val="001E5AA6"/>
    <w:rsid w:val="001F0303"/>
    <w:rsid w:val="001F0962"/>
    <w:rsid w:val="001F0CFF"/>
    <w:rsid w:val="001F1797"/>
    <w:rsid w:val="001F36D9"/>
    <w:rsid w:val="001F438F"/>
    <w:rsid w:val="001F5A81"/>
    <w:rsid w:val="001F7AE4"/>
    <w:rsid w:val="002105FC"/>
    <w:rsid w:val="00214CE9"/>
    <w:rsid w:val="00214E9D"/>
    <w:rsid w:val="0021710E"/>
    <w:rsid w:val="002239E0"/>
    <w:rsid w:val="00225DC0"/>
    <w:rsid w:val="002317E8"/>
    <w:rsid w:val="002411D0"/>
    <w:rsid w:val="00242176"/>
    <w:rsid w:val="00244A0A"/>
    <w:rsid w:val="0024686C"/>
    <w:rsid w:val="00247EBB"/>
    <w:rsid w:val="002503DB"/>
    <w:rsid w:val="00252965"/>
    <w:rsid w:val="00252F1B"/>
    <w:rsid w:val="00254179"/>
    <w:rsid w:val="002547FA"/>
    <w:rsid w:val="002569D6"/>
    <w:rsid w:val="00257329"/>
    <w:rsid w:val="00257F0C"/>
    <w:rsid w:val="0026232C"/>
    <w:rsid w:val="00264F4F"/>
    <w:rsid w:val="00265EB6"/>
    <w:rsid w:val="0027143C"/>
    <w:rsid w:val="0027147C"/>
    <w:rsid w:val="00271553"/>
    <w:rsid w:val="00276817"/>
    <w:rsid w:val="00276E0D"/>
    <w:rsid w:val="00276F83"/>
    <w:rsid w:val="002772B2"/>
    <w:rsid w:val="00283FF6"/>
    <w:rsid w:val="0028493A"/>
    <w:rsid w:val="00284D93"/>
    <w:rsid w:val="00287213"/>
    <w:rsid w:val="00287C4C"/>
    <w:rsid w:val="0029015B"/>
    <w:rsid w:val="00290B1E"/>
    <w:rsid w:val="00290C81"/>
    <w:rsid w:val="002910D9"/>
    <w:rsid w:val="00291A74"/>
    <w:rsid w:val="00295E13"/>
    <w:rsid w:val="00296DEC"/>
    <w:rsid w:val="002973B4"/>
    <w:rsid w:val="002A3E6C"/>
    <w:rsid w:val="002A7AB2"/>
    <w:rsid w:val="002B0C88"/>
    <w:rsid w:val="002B386E"/>
    <w:rsid w:val="002B3F2A"/>
    <w:rsid w:val="002B4D17"/>
    <w:rsid w:val="002B6CB3"/>
    <w:rsid w:val="002C3BE2"/>
    <w:rsid w:val="002C3E9D"/>
    <w:rsid w:val="002C5B1C"/>
    <w:rsid w:val="002C627D"/>
    <w:rsid w:val="002C7A3B"/>
    <w:rsid w:val="002D0752"/>
    <w:rsid w:val="002D39D4"/>
    <w:rsid w:val="002E1DA6"/>
    <w:rsid w:val="002E227A"/>
    <w:rsid w:val="002E318C"/>
    <w:rsid w:val="002E357F"/>
    <w:rsid w:val="002E37E8"/>
    <w:rsid w:val="002E3924"/>
    <w:rsid w:val="002E47C0"/>
    <w:rsid w:val="002E55CB"/>
    <w:rsid w:val="002E5FBF"/>
    <w:rsid w:val="002E64B2"/>
    <w:rsid w:val="002F0370"/>
    <w:rsid w:val="002F19AA"/>
    <w:rsid w:val="002F2063"/>
    <w:rsid w:val="002F2597"/>
    <w:rsid w:val="002F3075"/>
    <w:rsid w:val="002F33A3"/>
    <w:rsid w:val="002F433F"/>
    <w:rsid w:val="002F7EA7"/>
    <w:rsid w:val="00306278"/>
    <w:rsid w:val="0031057B"/>
    <w:rsid w:val="003138D2"/>
    <w:rsid w:val="00314758"/>
    <w:rsid w:val="00315FC6"/>
    <w:rsid w:val="00316A0B"/>
    <w:rsid w:val="00320F03"/>
    <w:rsid w:val="0032165C"/>
    <w:rsid w:val="00324C20"/>
    <w:rsid w:val="00326686"/>
    <w:rsid w:val="00326ECB"/>
    <w:rsid w:val="0033394E"/>
    <w:rsid w:val="00336880"/>
    <w:rsid w:val="00340746"/>
    <w:rsid w:val="003425A8"/>
    <w:rsid w:val="00343079"/>
    <w:rsid w:val="003436F7"/>
    <w:rsid w:val="00344D38"/>
    <w:rsid w:val="00345140"/>
    <w:rsid w:val="003529AD"/>
    <w:rsid w:val="00364682"/>
    <w:rsid w:val="00366EF3"/>
    <w:rsid w:val="003706B5"/>
    <w:rsid w:val="00370C60"/>
    <w:rsid w:val="003824F1"/>
    <w:rsid w:val="00382843"/>
    <w:rsid w:val="003846AC"/>
    <w:rsid w:val="00385972"/>
    <w:rsid w:val="0038620A"/>
    <w:rsid w:val="003935B8"/>
    <w:rsid w:val="003953F6"/>
    <w:rsid w:val="003970F3"/>
    <w:rsid w:val="00397E2B"/>
    <w:rsid w:val="003A163C"/>
    <w:rsid w:val="003A3FC6"/>
    <w:rsid w:val="003A761E"/>
    <w:rsid w:val="003B24C8"/>
    <w:rsid w:val="003B42F4"/>
    <w:rsid w:val="003B6A87"/>
    <w:rsid w:val="003B7DB0"/>
    <w:rsid w:val="003D243F"/>
    <w:rsid w:val="003D2CB8"/>
    <w:rsid w:val="003D40A1"/>
    <w:rsid w:val="003D4B60"/>
    <w:rsid w:val="003D5CD9"/>
    <w:rsid w:val="003D7553"/>
    <w:rsid w:val="003D7880"/>
    <w:rsid w:val="003D7CA2"/>
    <w:rsid w:val="003D7E5C"/>
    <w:rsid w:val="003E34DB"/>
    <w:rsid w:val="003E6B14"/>
    <w:rsid w:val="003F17B9"/>
    <w:rsid w:val="003F1B6A"/>
    <w:rsid w:val="003F7FC7"/>
    <w:rsid w:val="004001AB"/>
    <w:rsid w:val="00405470"/>
    <w:rsid w:val="00423CC7"/>
    <w:rsid w:val="00427967"/>
    <w:rsid w:val="00427B5A"/>
    <w:rsid w:val="00431082"/>
    <w:rsid w:val="004315A4"/>
    <w:rsid w:val="00433566"/>
    <w:rsid w:val="00433D12"/>
    <w:rsid w:val="0043468D"/>
    <w:rsid w:val="00434A49"/>
    <w:rsid w:val="004359B0"/>
    <w:rsid w:val="004419CC"/>
    <w:rsid w:val="00441D32"/>
    <w:rsid w:val="00451811"/>
    <w:rsid w:val="00452167"/>
    <w:rsid w:val="004523D6"/>
    <w:rsid w:val="0045326B"/>
    <w:rsid w:val="004577F7"/>
    <w:rsid w:val="00460A8B"/>
    <w:rsid w:val="004648A7"/>
    <w:rsid w:val="00465670"/>
    <w:rsid w:val="00465EEC"/>
    <w:rsid w:val="00474645"/>
    <w:rsid w:val="00475124"/>
    <w:rsid w:val="00477C35"/>
    <w:rsid w:val="00483F09"/>
    <w:rsid w:val="00486CB0"/>
    <w:rsid w:val="0049157D"/>
    <w:rsid w:val="004963E8"/>
    <w:rsid w:val="00496FFA"/>
    <w:rsid w:val="004A0488"/>
    <w:rsid w:val="004A1CBF"/>
    <w:rsid w:val="004A335E"/>
    <w:rsid w:val="004A401C"/>
    <w:rsid w:val="004A5461"/>
    <w:rsid w:val="004A750E"/>
    <w:rsid w:val="004A7633"/>
    <w:rsid w:val="004B180A"/>
    <w:rsid w:val="004B19A0"/>
    <w:rsid w:val="004C01FE"/>
    <w:rsid w:val="004C0450"/>
    <w:rsid w:val="004C0CEA"/>
    <w:rsid w:val="004C0F56"/>
    <w:rsid w:val="004C0FF1"/>
    <w:rsid w:val="004C2B36"/>
    <w:rsid w:val="004C301D"/>
    <w:rsid w:val="004C340A"/>
    <w:rsid w:val="004C4EB4"/>
    <w:rsid w:val="004C79E6"/>
    <w:rsid w:val="004D047B"/>
    <w:rsid w:val="004D29DC"/>
    <w:rsid w:val="004D409E"/>
    <w:rsid w:val="004E06AB"/>
    <w:rsid w:val="004E2E04"/>
    <w:rsid w:val="004E3396"/>
    <w:rsid w:val="004E35CD"/>
    <w:rsid w:val="004F1252"/>
    <w:rsid w:val="004F1914"/>
    <w:rsid w:val="004F4086"/>
    <w:rsid w:val="004F4295"/>
    <w:rsid w:val="004F52D1"/>
    <w:rsid w:val="00500865"/>
    <w:rsid w:val="00500F51"/>
    <w:rsid w:val="00501A55"/>
    <w:rsid w:val="00501D1B"/>
    <w:rsid w:val="00502051"/>
    <w:rsid w:val="00503FEA"/>
    <w:rsid w:val="00506701"/>
    <w:rsid w:val="00506D62"/>
    <w:rsid w:val="0051150C"/>
    <w:rsid w:val="00513106"/>
    <w:rsid w:val="005133EA"/>
    <w:rsid w:val="00514E2F"/>
    <w:rsid w:val="00521C08"/>
    <w:rsid w:val="005224BD"/>
    <w:rsid w:val="005236F6"/>
    <w:rsid w:val="00523D6F"/>
    <w:rsid w:val="0052506C"/>
    <w:rsid w:val="005261C5"/>
    <w:rsid w:val="00527310"/>
    <w:rsid w:val="0053053A"/>
    <w:rsid w:val="005370AB"/>
    <w:rsid w:val="00542969"/>
    <w:rsid w:val="005432C6"/>
    <w:rsid w:val="00552793"/>
    <w:rsid w:val="00552BF0"/>
    <w:rsid w:val="0055578B"/>
    <w:rsid w:val="00555B67"/>
    <w:rsid w:val="00572DE1"/>
    <w:rsid w:val="00580E56"/>
    <w:rsid w:val="00581577"/>
    <w:rsid w:val="00581A9B"/>
    <w:rsid w:val="00583971"/>
    <w:rsid w:val="00585E8B"/>
    <w:rsid w:val="0059067C"/>
    <w:rsid w:val="0059295E"/>
    <w:rsid w:val="0059707E"/>
    <w:rsid w:val="005A1746"/>
    <w:rsid w:val="005A1A95"/>
    <w:rsid w:val="005A1F71"/>
    <w:rsid w:val="005A2744"/>
    <w:rsid w:val="005A4DA7"/>
    <w:rsid w:val="005A6FBF"/>
    <w:rsid w:val="005B4E83"/>
    <w:rsid w:val="005B5967"/>
    <w:rsid w:val="005C018F"/>
    <w:rsid w:val="005C4584"/>
    <w:rsid w:val="005C5C71"/>
    <w:rsid w:val="005D0647"/>
    <w:rsid w:val="005D1379"/>
    <w:rsid w:val="005E1880"/>
    <w:rsid w:val="005E37DF"/>
    <w:rsid w:val="005E38F7"/>
    <w:rsid w:val="005E7FB0"/>
    <w:rsid w:val="005F089D"/>
    <w:rsid w:val="005F4BE1"/>
    <w:rsid w:val="006030DA"/>
    <w:rsid w:val="006034A2"/>
    <w:rsid w:val="006038E8"/>
    <w:rsid w:val="006050DE"/>
    <w:rsid w:val="006063A1"/>
    <w:rsid w:val="00607795"/>
    <w:rsid w:val="006139E3"/>
    <w:rsid w:val="00616184"/>
    <w:rsid w:val="006210A9"/>
    <w:rsid w:val="006210AB"/>
    <w:rsid w:val="00624AF5"/>
    <w:rsid w:val="00632689"/>
    <w:rsid w:val="0063315E"/>
    <w:rsid w:val="00634337"/>
    <w:rsid w:val="0063486F"/>
    <w:rsid w:val="00634D9B"/>
    <w:rsid w:val="006350DA"/>
    <w:rsid w:val="006359EC"/>
    <w:rsid w:val="006372C7"/>
    <w:rsid w:val="00637D5B"/>
    <w:rsid w:val="00640DED"/>
    <w:rsid w:val="00642649"/>
    <w:rsid w:val="00647618"/>
    <w:rsid w:val="00651653"/>
    <w:rsid w:val="0065360B"/>
    <w:rsid w:val="00653B30"/>
    <w:rsid w:val="006564C1"/>
    <w:rsid w:val="0065706E"/>
    <w:rsid w:val="00657792"/>
    <w:rsid w:val="0066245A"/>
    <w:rsid w:val="0066390A"/>
    <w:rsid w:val="006643F9"/>
    <w:rsid w:val="00664829"/>
    <w:rsid w:val="00665FEB"/>
    <w:rsid w:val="00666027"/>
    <w:rsid w:val="00666BFD"/>
    <w:rsid w:val="00672DC2"/>
    <w:rsid w:val="006735AF"/>
    <w:rsid w:val="0067401C"/>
    <w:rsid w:val="006752DF"/>
    <w:rsid w:val="00675AD2"/>
    <w:rsid w:val="00677D0A"/>
    <w:rsid w:val="00677DCE"/>
    <w:rsid w:val="006811F4"/>
    <w:rsid w:val="00684E27"/>
    <w:rsid w:val="00686324"/>
    <w:rsid w:val="006868C0"/>
    <w:rsid w:val="00686BF4"/>
    <w:rsid w:val="00696289"/>
    <w:rsid w:val="006A3E0D"/>
    <w:rsid w:val="006A534F"/>
    <w:rsid w:val="006A611E"/>
    <w:rsid w:val="006B0F29"/>
    <w:rsid w:val="006B1440"/>
    <w:rsid w:val="006B2C97"/>
    <w:rsid w:val="006B5454"/>
    <w:rsid w:val="006B743B"/>
    <w:rsid w:val="006C0250"/>
    <w:rsid w:val="006C3F49"/>
    <w:rsid w:val="006C5805"/>
    <w:rsid w:val="006D1E1E"/>
    <w:rsid w:val="006D4224"/>
    <w:rsid w:val="006D7CD7"/>
    <w:rsid w:val="006D7F31"/>
    <w:rsid w:val="006E1CC0"/>
    <w:rsid w:val="006E7527"/>
    <w:rsid w:val="006F1DC1"/>
    <w:rsid w:val="00700EC4"/>
    <w:rsid w:val="0070138D"/>
    <w:rsid w:val="007037EA"/>
    <w:rsid w:val="007054B6"/>
    <w:rsid w:val="007075FA"/>
    <w:rsid w:val="0070772C"/>
    <w:rsid w:val="0071498C"/>
    <w:rsid w:val="00717453"/>
    <w:rsid w:val="00717F07"/>
    <w:rsid w:val="0073084E"/>
    <w:rsid w:val="00730C94"/>
    <w:rsid w:val="00732905"/>
    <w:rsid w:val="00734F6C"/>
    <w:rsid w:val="007424AE"/>
    <w:rsid w:val="00743133"/>
    <w:rsid w:val="00747588"/>
    <w:rsid w:val="00752C15"/>
    <w:rsid w:val="007530FE"/>
    <w:rsid w:val="007575A1"/>
    <w:rsid w:val="007603D1"/>
    <w:rsid w:val="00763EAA"/>
    <w:rsid w:val="00770014"/>
    <w:rsid w:val="00772338"/>
    <w:rsid w:val="00775802"/>
    <w:rsid w:val="00776C99"/>
    <w:rsid w:val="007806EC"/>
    <w:rsid w:val="00784395"/>
    <w:rsid w:val="00784C86"/>
    <w:rsid w:val="00790249"/>
    <w:rsid w:val="007905FE"/>
    <w:rsid w:val="0079268A"/>
    <w:rsid w:val="007952CD"/>
    <w:rsid w:val="00795BC4"/>
    <w:rsid w:val="007A077A"/>
    <w:rsid w:val="007A2A56"/>
    <w:rsid w:val="007A594E"/>
    <w:rsid w:val="007A7D52"/>
    <w:rsid w:val="007B03B8"/>
    <w:rsid w:val="007B2789"/>
    <w:rsid w:val="007C4F67"/>
    <w:rsid w:val="007C5E05"/>
    <w:rsid w:val="007C7C49"/>
    <w:rsid w:val="007D1019"/>
    <w:rsid w:val="007D2991"/>
    <w:rsid w:val="007E6C14"/>
    <w:rsid w:val="007F1A06"/>
    <w:rsid w:val="007F248E"/>
    <w:rsid w:val="007F375C"/>
    <w:rsid w:val="007F3C63"/>
    <w:rsid w:val="00802BCF"/>
    <w:rsid w:val="00811E87"/>
    <w:rsid w:val="00813622"/>
    <w:rsid w:val="00813A01"/>
    <w:rsid w:val="00814352"/>
    <w:rsid w:val="00815AA5"/>
    <w:rsid w:val="00815F8F"/>
    <w:rsid w:val="00820AE0"/>
    <w:rsid w:val="00821D4C"/>
    <w:rsid w:val="00822B25"/>
    <w:rsid w:val="008246D0"/>
    <w:rsid w:val="008269C6"/>
    <w:rsid w:val="008301E8"/>
    <w:rsid w:val="00830D26"/>
    <w:rsid w:val="0083208D"/>
    <w:rsid w:val="00836E82"/>
    <w:rsid w:val="00840DE3"/>
    <w:rsid w:val="008425F7"/>
    <w:rsid w:val="00844418"/>
    <w:rsid w:val="00852A22"/>
    <w:rsid w:val="00857912"/>
    <w:rsid w:val="008618A8"/>
    <w:rsid w:val="00862165"/>
    <w:rsid w:val="00862385"/>
    <w:rsid w:val="00862844"/>
    <w:rsid w:val="00863DC0"/>
    <w:rsid w:val="00864A74"/>
    <w:rsid w:val="0086646F"/>
    <w:rsid w:val="008727AE"/>
    <w:rsid w:val="008758FA"/>
    <w:rsid w:val="00875916"/>
    <w:rsid w:val="00881DB8"/>
    <w:rsid w:val="0089206E"/>
    <w:rsid w:val="00892BDB"/>
    <w:rsid w:val="00892F38"/>
    <w:rsid w:val="00896F8F"/>
    <w:rsid w:val="008A02DA"/>
    <w:rsid w:val="008A2DD3"/>
    <w:rsid w:val="008A3991"/>
    <w:rsid w:val="008A5679"/>
    <w:rsid w:val="008B4D3C"/>
    <w:rsid w:val="008C1B0E"/>
    <w:rsid w:val="008C7F27"/>
    <w:rsid w:val="008D0926"/>
    <w:rsid w:val="008D11F5"/>
    <w:rsid w:val="008D2477"/>
    <w:rsid w:val="008D6524"/>
    <w:rsid w:val="008D66E8"/>
    <w:rsid w:val="008E0E34"/>
    <w:rsid w:val="008E2CFB"/>
    <w:rsid w:val="008E2E84"/>
    <w:rsid w:val="008E3603"/>
    <w:rsid w:val="008E7EC7"/>
    <w:rsid w:val="008F0D02"/>
    <w:rsid w:val="008F4B9D"/>
    <w:rsid w:val="00900F43"/>
    <w:rsid w:val="00902509"/>
    <w:rsid w:val="00902B65"/>
    <w:rsid w:val="009038FD"/>
    <w:rsid w:val="009059A5"/>
    <w:rsid w:val="00905D99"/>
    <w:rsid w:val="009120F2"/>
    <w:rsid w:val="00913CC5"/>
    <w:rsid w:val="0091491A"/>
    <w:rsid w:val="00914E87"/>
    <w:rsid w:val="009201BF"/>
    <w:rsid w:val="0092146A"/>
    <w:rsid w:val="00921DB0"/>
    <w:rsid w:val="00923EA7"/>
    <w:rsid w:val="00924183"/>
    <w:rsid w:val="009269E1"/>
    <w:rsid w:val="00935B68"/>
    <w:rsid w:val="0093707E"/>
    <w:rsid w:val="009429C5"/>
    <w:rsid w:val="00943847"/>
    <w:rsid w:val="00944A00"/>
    <w:rsid w:val="00944D3A"/>
    <w:rsid w:val="009472D2"/>
    <w:rsid w:val="00950D1E"/>
    <w:rsid w:val="00951C14"/>
    <w:rsid w:val="0095555C"/>
    <w:rsid w:val="00963760"/>
    <w:rsid w:val="00967BB4"/>
    <w:rsid w:val="009801FD"/>
    <w:rsid w:val="00981D38"/>
    <w:rsid w:val="009826BF"/>
    <w:rsid w:val="009843E1"/>
    <w:rsid w:val="00986098"/>
    <w:rsid w:val="009862F7"/>
    <w:rsid w:val="00990F05"/>
    <w:rsid w:val="009914CD"/>
    <w:rsid w:val="009945A2"/>
    <w:rsid w:val="00995DC6"/>
    <w:rsid w:val="009A0204"/>
    <w:rsid w:val="009A07AB"/>
    <w:rsid w:val="009A5966"/>
    <w:rsid w:val="009A6612"/>
    <w:rsid w:val="009B2798"/>
    <w:rsid w:val="009B44E6"/>
    <w:rsid w:val="009B4652"/>
    <w:rsid w:val="009C0CCA"/>
    <w:rsid w:val="009C47B2"/>
    <w:rsid w:val="009C4AA2"/>
    <w:rsid w:val="009C65B1"/>
    <w:rsid w:val="009C67F1"/>
    <w:rsid w:val="009D07AE"/>
    <w:rsid w:val="009D0D50"/>
    <w:rsid w:val="009D3D51"/>
    <w:rsid w:val="009D4B5C"/>
    <w:rsid w:val="009D6271"/>
    <w:rsid w:val="009E1C94"/>
    <w:rsid w:val="009E1ED3"/>
    <w:rsid w:val="009E39FA"/>
    <w:rsid w:val="009E452D"/>
    <w:rsid w:val="009E45DD"/>
    <w:rsid w:val="009E5295"/>
    <w:rsid w:val="009E6530"/>
    <w:rsid w:val="009F2033"/>
    <w:rsid w:val="009F29A5"/>
    <w:rsid w:val="009F7CFC"/>
    <w:rsid w:val="00A02485"/>
    <w:rsid w:val="00A070A7"/>
    <w:rsid w:val="00A10EAB"/>
    <w:rsid w:val="00A1272C"/>
    <w:rsid w:val="00A1324F"/>
    <w:rsid w:val="00A13934"/>
    <w:rsid w:val="00A1592B"/>
    <w:rsid w:val="00A20ECA"/>
    <w:rsid w:val="00A225EC"/>
    <w:rsid w:val="00A24A99"/>
    <w:rsid w:val="00A3125B"/>
    <w:rsid w:val="00A31BE3"/>
    <w:rsid w:val="00A33ED4"/>
    <w:rsid w:val="00A3474D"/>
    <w:rsid w:val="00A34CB7"/>
    <w:rsid w:val="00A357EA"/>
    <w:rsid w:val="00A3589A"/>
    <w:rsid w:val="00A358A7"/>
    <w:rsid w:val="00A4085B"/>
    <w:rsid w:val="00A40E2D"/>
    <w:rsid w:val="00A46FE5"/>
    <w:rsid w:val="00A507F8"/>
    <w:rsid w:val="00A562AF"/>
    <w:rsid w:val="00A607C8"/>
    <w:rsid w:val="00A61C75"/>
    <w:rsid w:val="00A62468"/>
    <w:rsid w:val="00A62D7B"/>
    <w:rsid w:val="00A66D55"/>
    <w:rsid w:val="00A7168B"/>
    <w:rsid w:val="00A75FC5"/>
    <w:rsid w:val="00A77E1A"/>
    <w:rsid w:val="00A82350"/>
    <w:rsid w:val="00A82439"/>
    <w:rsid w:val="00A82CAC"/>
    <w:rsid w:val="00A947BD"/>
    <w:rsid w:val="00A950C2"/>
    <w:rsid w:val="00A95986"/>
    <w:rsid w:val="00A974DA"/>
    <w:rsid w:val="00AA4B45"/>
    <w:rsid w:val="00AA6163"/>
    <w:rsid w:val="00AB09E8"/>
    <w:rsid w:val="00AB159F"/>
    <w:rsid w:val="00AB50B6"/>
    <w:rsid w:val="00AC1414"/>
    <w:rsid w:val="00AC3287"/>
    <w:rsid w:val="00AC3C85"/>
    <w:rsid w:val="00AC4237"/>
    <w:rsid w:val="00AC428E"/>
    <w:rsid w:val="00AC45F7"/>
    <w:rsid w:val="00AC7BAE"/>
    <w:rsid w:val="00AC7F02"/>
    <w:rsid w:val="00AD1C37"/>
    <w:rsid w:val="00AD3270"/>
    <w:rsid w:val="00AE5F18"/>
    <w:rsid w:val="00AE607C"/>
    <w:rsid w:val="00AF169B"/>
    <w:rsid w:val="00AF3BA9"/>
    <w:rsid w:val="00AF61CE"/>
    <w:rsid w:val="00AF7CBA"/>
    <w:rsid w:val="00B02510"/>
    <w:rsid w:val="00B0412B"/>
    <w:rsid w:val="00B043F8"/>
    <w:rsid w:val="00B04D9A"/>
    <w:rsid w:val="00B10CB2"/>
    <w:rsid w:val="00B12A16"/>
    <w:rsid w:val="00B1357B"/>
    <w:rsid w:val="00B13E17"/>
    <w:rsid w:val="00B16225"/>
    <w:rsid w:val="00B16DF2"/>
    <w:rsid w:val="00B17B5A"/>
    <w:rsid w:val="00B21EDE"/>
    <w:rsid w:val="00B3071F"/>
    <w:rsid w:val="00B32019"/>
    <w:rsid w:val="00B32480"/>
    <w:rsid w:val="00B337BF"/>
    <w:rsid w:val="00B351D6"/>
    <w:rsid w:val="00B36323"/>
    <w:rsid w:val="00B36994"/>
    <w:rsid w:val="00B37834"/>
    <w:rsid w:val="00B475F5"/>
    <w:rsid w:val="00B51563"/>
    <w:rsid w:val="00B57490"/>
    <w:rsid w:val="00B638F8"/>
    <w:rsid w:val="00B7115A"/>
    <w:rsid w:val="00B74E77"/>
    <w:rsid w:val="00B76714"/>
    <w:rsid w:val="00B7784A"/>
    <w:rsid w:val="00B80228"/>
    <w:rsid w:val="00B81E76"/>
    <w:rsid w:val="00B858A5"/>
    <w:rsid w:val="00B8750E"/>
    <w:rsid w:val="00B9127C"/>
    <w:rsid w:val="00B91A33"/>
    <w:rsid w:val="00B9741C"/>
    <w:rsid w:val="00B97D4E"/>
    <w:rsid w:val="00BA0CF4"/>
    <w:rsid w:val="00BA1824"/>
    <w:rsid w:val="00BB0BB8"/>
    <w:rsid w:val="00BB1991"/>
    <w:rsid w:val="00BB456B"/>
    <w:rsid w:val="00BB49AF"/>
    <w:rsid w:val="00BB4CB1"/>
    <w:rsid w:val="00BB5B74"/>
    <w:rsid w:val="00BB6B61"/>
    <w:rsid w:val="00BB7CC3"/>
    <w:rsid w:val="00BC06F6"/>
    <w:rsid w:val="00BC3F13"/>
    <w:rsid w:val="00BC53D1"/>
    <w:rsid w:val="00BC70D2"/>
    <w:rsid w:val="00BC7B8E"/>
    <w:rsid w:val="00BC7F9F"/>
    <w:rsid w:val="00BD2C2B"/>
    <w:rsid w:val="00BD33B3"/>
    <w:rsid w:val="00BD466B"/>
    <w:rsid w:val="00BD6685"/>
    <w:rsid w:val="00BD7857"/>
    <w:rsid w:val="00BE2275"/>
    <w:rsid w:val="00BE2AA6"/>
    <w:rsid w:val="00BE408B"/>
    <w:rsid w:val="00BE6FDC"/>
    <w:rsid w:val="00BE7ACC"/>
    <w:rsid w:val="00BF1AFA"/>
    <w:rsid w:val="00BF34A0"/>
    <w:rsid w:val="00BF646D"/>
    <w:rsid w:val="00BF66D2"/>
    <w:rsid w:val="00C00643"/>
    <w:rsid w:val="00C0171C"/>
    <w:rsid w:val="00C04039"/>
    <w:rsid w:val="00C12CF1"/>
    <w:rsid w:val="00C136D7"/>
    <w:rsid w:val="00C207C2"/>
    <w:rsid w:val="00C2176B"/>
    <w:rsid w:val="00C27836"/>
    <w:rsid w:val="00C31836"/>
    <w:rsid w:val="00C31B5F"/>
    <w:rsid w:val="00C35034"/>
    <w:rsid w:val="00C3642C"/>
    <w:rsid w:val="00C40EFB"/>
    <w:rsid w:val="00C46283"/>
    <w:rsid w:val="00C50C1C"/>
    <w:rsid w:val="00C531B9"/>
    <w:rsid w:val="00C55EE2"/>
    <w:rsid w:val="00C57C91"/>
    <w:rsid w:val="00C6132C"/>
    <w:rsid w:val="00C64469"/>
    <w:rsid w:val="00C660D7"/>
    <w:rsid w:val="00C67F6B"/>
    <w:rsid w:val="00C7573E"/>
    <w:rsid w:val="00C76926"/>
    <w:rsid w:val="00C77F41"/>
    <w:rsid w:val="00C81CD0"/>
    <w:rsid w:val="00C91FC8"/>
    <w:rsid w:val="00C921AA"/>
    <w:rsid w:val="00C921AE"/>
    <w:rsid w:val="00C946B6"/>
    <w:rsid w:val="00CA15A8"/>
    <w:rsid w:val="00CA5A0D"/>
    <w:rsid w:val="00CB0A79"/>
    <w:rsid w:val="00CB28DA"/>
    <w:rsid w:val="00CB4983"/>
    <w:rsid w:val="00CC0CB7"/>
    <w:rsid w:val="00CC57CA"/>
    <w:rsid w:val="00CD0E7A"/>
    <w:rsid w:val="00CD1D7A"/>
    <w:rsid w:val="00CD2060"/>
    <w:rsid w:val="00CD2C68"/>
    <w:rsid w:val="00CD41E4"/>
    <w:rsid w:val="00CD4BB2"/>
    <w:rsid w:val="00CD5956"/>
    <w:rsid w:val="00CD63A5"/>
    <w:rsid w:val="00CD6ABE"/>
    <w:rsid w:val="00CD7D1B"/>
    <w:rsid w:val="00CE2132"/>
    <w:rsid w:val="00CE6030"/>
    <w:rsid w:val="00CF295F"/>
    <w:rsid w:val="00D0298C"/>
    <w:rsid w:val="00D04617"/>
    <w:rsid w:val="00D07F2B"/>
    <w:rsid w:val="00D11991"/>
    <w:rsid w:val="00D174F9"/>
    <w:rsid w:val="00D1788F"/>
    <w:rsid w:val="00D20F8D"/>
    <w:rsid w:val="00D23F3D"/>
    <w:rsid w:val="00D27511"/>
    <w:rsid w:val="00D27F60"/>
    <w:rsid w:val="00D30108"/>
    <w:rsid w:val="00D335B4"/>
    <w:rsid w:val="00D3647C"/>
    <w:rsid w:val="00D37599"/>
    <w:rsid w:val="00D404E7"/>
    <w:rsid w:val="00D45266"/>
    <w:rsid w:val="00D54F2F"/>
    <w:rsid w:val="00D55228"/>
    <w:rsid w:val="00D57451"/>
    <w:rsid w:val="00D6617A"/>
    <w:rsid w:val="00D6734E"/>
    <w:rsid w:val="00D70E80"/>
    <w:rsid w:val="00D71B9E"/>
    <w:rsid w:val="00D71CA6"/>
    <w:rsid w:val="00D72FAF"/>
    <w:rsid w:val="00D7414E"/>
    <w:rsid w:val="00D751D6"/>
    <w:rsid w:val="00D76EA7"/>
    <w:rsid w:val="00D827BA"/>
    <w:rsid w:val="00D82EC4"/>
    <w:rsid w:val="00D835E5"/>
    <w:rsid w:val="00D8545A"/>
    <w:rsid w:val="00D87213"/>
    <w:rsid w:val="00D92DCF"/>
    <w:rsid w:val="00D931FE"/>
    <w:rsid w:val="00D935CD"/>
    <w:rsid w:val="00D9517D"/>
    <w:rsid w:val="00DA1CC3"/>
    <w:rsid w:val="00DB2F20"/>
    <w:rsid w:val="00DB379E"/>
    <w:rsid w:val="00DC045C"/>
    <w:rsid w:val="00DC0486"/>
    <w:rsid w:val="00DC690A"/>
    <w:rsid w:val="00DD0D40"/>
    <w:rsid w:val="00DD25B0"/>
    <w:rsid w:val="00DD3139"/>
    <w:rsid w:val="00DD3665"/>
    <w:rsid w:val="00DD6B7A"/>
    <w:rsid w:val="00DD6F07"/>
    <w:rsid w:val="00DE481E"/>
    <w:rsid w:val="00DE7C52"/>
    <w:rsid w:val="00DF1680"/>
    <w:rsid w:val="00DF39EE"/>
    <w:rsid w:val="00DF72D7"/>
    <w:rsid w:val="00E0114B"/>
    <w:rsid w:val="00E015DB"/>
    <w:rsid w:val="00E02BF3"/>
    <w:rsid w:val="00E101F2"/>
    <w:rsid w:val="00E11D10"/>
    <w:rsid w:val="00E132D6"/>
    <w:rsid w:val="00E13F99"/>
    <w:rsid w:val="00E150F3"/>
    <w:rsid w:val="00E17038"/>
    <w:rsid w:val="00E2607B"/>
    <w:rsid w:val="00E27F0A"/>
    <w:rsid w:val="00E3080A"/>
    <w:rsid w:val="00E31CFD"/>
    <w:rsid w:val="00E346D8"/>
    <w:rsid w:val="00E3483F"/>
    <w:rsid w:val="00E37662"/>
    <w:rsid w:val="00E40709"/>
    <w:rsid w:val="00E4283C"/>
    <w:rsid w:val="00E430DD"/>
    <w:rsid w:val="00E44A57"/>
    <w:rsid w:val="00E469A9"/>
    <w:rsid w:val="00E509C6"/>
    <w:rsid w:val="00E51A25"/>
    <w:rsid w:val="00E54155"/>
    <w:rsid w:val="00E54665"/>
    <w:rsid w:val="00E54C15"/>
    <w:rsid w:val="00E557B8"/>
    <w:rsid w:val="00E603F7"/>
    <w:rsid w:val="00E6064B"/>
    <w:rsid w:val="00E6537E"/>
    <w:rsid w:val="00E731E9"/>
    <w:rsid w:val="00E73468"/>
    <w:rsid w:val="00E82B07"/>
    <w:rsid w:val="00E8659C"/>
    <w:rsid w:val="00E91591"/>
    <w:rsid w:val="00E93F87"/>
    <w:rsid w:val="00E94316"/>
    <w:rsid w:val="00E94ABA"/>
    <w:rsid w:val="00E959BE"/>
    <w:rsid w:val="00E9647F"/>
    <w:rsid w:val="00EA18CE"/>
    <w:rsid w:val="00EA3B46"/>
    <w:rsid w:val="00EA655A"/>
    <w:rsid w:val="00EB64BF"/>
    <w:rsid w:val="00EB693D"/>
    <w:rsid w:val="00EB7EF1"/>
    <w:rsid w:val="00EC05E0"/>
    <w:rsid w:val="00EC146C"/>
    <w:rsid w:val="00EC41D9"/>
    <w:rsid w:val="00EC5D58"/>
    <w:rsid w:val="00EC74AF"/>
    <w:rsid w:val="00ED06D5"/>
    <w:rsid w:val="00ED0D35"/>
    <w:rsid w:val="00ED19D4"/>
    <w:rsid w:val="00ED1D0C"/>
    <w:rsid w:val="00ED3409"/>
    <w:rsid w:val="00ED4A9C"/>
    <w:rsid w:val="00ED61C0"/>
    <w:rsid w:val="00EE45A5"/>
    <w:rsid w:val="00EF1FE9"/>
    <w:rsid w:val="00EF43BB"/>
    <w:rsid w:val="00EF6073"/>
    <w:rsid w:val="00F012F6"/>
    <w:rsid w:val="00F0269F"/>
    <w:rsid w:val="00F026E9"/>
    <w:rsid w:val="00F03875"/>
    <w:rsid w:val="00F03EC1"/>
    <w:rsid w:val="00F1417E"/>
    <w:rsid w:val="00F208F5"/>
    <w:rsid w:val="00F20C90"/>
    <w:rsid w:val="00F210C5"/>
    <w:rsid w:val="00F22FD2"/>
    <w:rsid w:val="00F23F71"/>
    <w:rsid w:val="00F2608B"/>
    <w:rsid w:val="00F26144"/>
    <w:rsid w:val="00F26DE6"/>
    <w:rsid w:val="00F31EF3"/>
    <w:rsid w:val="00F3396D"/>
    <w:rsid w:val="00F339F0"/>
    <w:rsid w:val="00F3528F"/>
    <w:rsid w:val="00F35DF8"/>
    <w:rsid w:val="00F36496"/>
    <w:rsid w:val="00F37301"/>
    <w:rsid w:val="00F45C69"/>
    <w:rsid w:val="00F602E0"/>
    <w:rsid w:val="00F626BE"/>
    <w:rsid w:val="00F626DC"/>
    <w:rsid w:val="00F64D4C"/>
    <w:rsid w:val="00F65552"/>
    <w:rsid w:val="00F67F11"/>
    <w:rsid w:val="00F7067E"/>
    <w:rsid w:val="00F7072D"/>
    <w:rsid w:val="00F730EB"/>
    <w:rsid w:val="00F737FD"/>
    <w:rsid w:val="00F73F16"/>
    <w:rsid w:val="00F76320"/>
    <w:rsid w:val="00F7642A"/>
    <w:rsid w:val="00F81E19"/>
    <w:rsid w:val="00F8265A"/>
    <w:rsid w:val="00F82E51"/>
    <w:rsid w:val="00F835FF"/>
    <w:rsid w:val="00F87138"/>
    <w:rsid w:val="00F904D2"/>
    <w:rsid w:val="00F93864"/>
    <w:rsid w:val="00F9467D"/>
    <w:rsid w:val="00F9761E"/>
    <w:rsid w:val="00FA1BC3"/>
    <w:rsid w:val="00FA217B"/>
    <w:rsid w:val="00FA3822"/>
    <w:rsid w:val="00FA3CED"/>
    <w:rsid w:val="00FB16ED"/>
    <w:rsid w:val="00FB2639"/>
    <w:rsid w:val="00FB67B3"/>
    <w:rsid w:val="00FB7947"/>
    <w:rsid w:val="00FC0752"/>
    <w:rsid w:val="00FC0E49"/>
    <w:rsid w:val="00FC18A0"/>
    <w:rsid w:val="00FC3672"/>
    <w:rsid w:val="00FC5A5E"/>
    <w:rsid w:val="00FC7176"/>
    <w:rsid w:val="00FD498D"/>
    <w:rsid w:val="00FE35D1"/>
    <w:rsid w:val="00FE5EDC"/>
    <w:rsid w:val="00FE6F90"/>
    <w:rsid w:val="00FE75F9"/>
    <w:rsid w:val="00FE7637"/>
    <w:rsid w:val="00FE7B51"/>
    <w:rsid w:val="00FF0DCA"/>
    <w:rsid w:val="00FF0EF3"/>
    <w:rsid w:val="00FF2559"/>
    <w:rsid w:val="00FF46B1"/>
    <w:rsid w:val="00FF4FE1"/>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CB9D2"/>
  <w15:docId w15:val="{52C6BB16-33FB-4FD5-AC08-275C2A53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514E2F"/>
    <w:rPr>
      <w:sz w:val="16"/>
      <w:szCs w:val="16"/>
    </w:rPr>
  </w:style>
  <w:style w:type="paragraph" w:styleId="Kommentartext">
    <w:name w:val="annotation text"/>
    <w:basedOn w:val="Standard"/>
    <w:link w:val="KommentartextZchn"/>
    <w:unhideWhenUsed/>
    <w:rsid w:val="00514E2F"/>
    <w:rPr>
      <w:sz w:val="20"/>
      <w:szCs w:val="20"/>
    </w:rPr>
  </w:style>
  <w:style w:type="character" w:customStyle="1" w:styleId="KommentartextZchn">
    <w:name w:val="Kommentartext Zchn"/>
    <w:basedOn w:val="Absatz-Standardschriftart"/>
    <w:link w:val="Kommentartext"/>
    <w:rsid w:val="00514E2F"/>
    <w:rPr>
      <w:rFonts w:ascii="Arial" w:hAnsi="Arial"/>
      <w:sz w:val="20"/>
      <w:szCs w:val="20"/>
    </w:rPr>
  </w:style>
  <w:style w:type="paragraph" w:styleId="Kommentarthema">
    <w:name w:val="annotation subject"/>
    <w:basedOn w:val="Kommentartext"/>
    <w:next w:val="Kommentartext"/>
    <w:link w:val="KommentarthemaZchn"/>
    <w:semiHidden/>
    <w:unhideWhenUsed/>
    <w:rsid w:val="00514E2F"/>
    <w:rPr>
      <w:b/>
      <w:bCs/>
    </w:rPr>
  </w:style>
  <w:style w:type="character" w:customStyle="1" w:styleId="KommentarthemaZchn">
    <w:name w:val="Kommentarthema Zchn"/>
    <w:basedOn w:val="KommentartextZchn"/>
    <w:link w:val="Kommentarthema"/>
    <w:semiHidden/>
    <w:rsid w:val="00514E2F"/>
    <w:rPr>
      <w:rFonts w:ascii="Arial" w:hAnsi="Arial"/>
      <w:b/>
      <w:bCs/>
      <w:sz w:val="20"/>
      <w:szCs w:val="20"/>
    </w:rPr>
  </w:style>
  <w:style w:type="paragraph" w:customStyle="1" w:styleId="Copykursiv11auf15">
    <w:name w:val="_Copy kursiv 11auf15"/>
    <w:basedOn w:val="Standard"/>
    <w:uiPriority w:val="99"/>
    <w:rsid w:val="00E150F3"/>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 w:type="paragraph" w:styleId="Listenabsatz">
    <w:name w:val="List Paragraph"/>
    <w:basedOn w:val="Standard"/>
    <w:uiPriority w:val="34"/>
    <w:qFormat/>
    <w:rsid w:val="00763EAA"/>
    <w:pPr>
      <w:ind w:left="720"/>
      <w:contextualSpacing/>
    </w:pPr>
  </w:style>
  <w:style w:type="paragraph" w:styleId="berarbeitung">
    <w:name w:val="Revision"/>
    <w:hidden/>
    <w:semiHidden/>
    <w:rsid w:val="004359B0"/>
    <w:rPr>
      <w:rFonts w:ascii="Arial" w:hAnsi="Arial"/>
    </w:rPr>
  </w:style>
  <w:style w:type="paragraph" w:customStyle="1" w:styleId="paragraph">
    <w:name w:val="paragraph"/>
    <w:basedOn w:val="Standard"/>
    <w:rsid w:val="00B37834"/>
    <w:pPr>
      <w:spacing w:before="100" w:beforeAutospacing="1" w:after="100" w:afterAutospacing="1"/>
    </w:pPr>
    <w:rPr>
      <w:rFonts w:ascii="Times New Roman" w:eastAsia="Times New Roman" w:hAnsi="Times New Roman" w:cs="Times New Roman"/>
      <w:lang w:val="en-US"/>
    </w:rPr>
  </w:style>
  <w:style w:type="character" w:customStyle="1" w:styleId="eop">
    <w:name w:val="eop"/>
    <w:basedOn w:val="Absatz-Standardschriftart"/>
    <w:rsid w:val="00B37834"/>
  </w:style>
  <w:style w:type="character" w:customStyle="1" w:styleId="normaltextrun">
    <w:name w:val="normaltextrun"/>
    <w:basedOn w:val="Absatz-Standardschriftart"/>
    <w:rsid w:val="00B37834"/>
  </w:style>
  <w:style w:type="character" w:customStyle="1" w:styleId="tabchar">
    <w:name w:val="tabchar"/>
    <w:basedOn w:val="Absatz-Standardschriftart"/>
    <w:rsid w:val="00B37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3095">
      <w:bodyDiv w:val="1"/>
      <w:marLeft w:val="0"/>
      <w:marRight w:val="0"/>
      <w:marTop w:val="0"/>
      <w:marBottom w:val="0"/>
      <w:divBdr>
        <w:top w:val="none" w:sz="0" w:space="0" w:color="auto"/>
        <w:left w:val="none" w:sz="0" w:space="0" w:color="auto"/>
        <w:bottom w:val="none" w:sz="0" w:space="0" w:color="auto"/>
        <w:right w:val="none" w:sz="0" w:space="0" w:color="auto"/>
      </w:divBdr>
    </w:div>
    <w:div w:id="48767704">
      <w:bodyDiv w:val="1"/>
      <w:marLeft w:val="0"/>
      <w:marRight w:val="0"/>
      <w:marTop w:val="0"/>
      <w:marBottom w:val="0"/>
      <w:divBdr>
        <w:top w:val="none" w:sz="0" w:space="0" w:color="auto"/>
        <w:left w:val="none" w:sz="0" w:space="0" w:color="auto"/>
        <w:bottom w:val="none" w:sz="0" w:space="0" w:color="auto"/>
        <w:right w:val="none" w:sz="0" w:space="0" w:color="auto"/>
      </w:divBdr>
      <w:divsChild>
        <w:div w:id="1453744766">
          <w:marLeft w:val="0"/>
          <w:marRight w:val="0"/>
          <w:marTop w:val="0"/>
          <w:marBottom w:val="0"/>
          <w:divBdr>
            <w:top w:val="none" w:sz="0" w:space="0" w:color="auto"/>
            <w:left w:val="none" w:sz="0" w:space="0" w:color="auto"/>
            <w:bottom w:val="none" w:sz="0" w:space="0" w:color="auto"/>
            <w:right w:val="none" w:sz="0" w:space="0" w:color="auto"/>
          </w:divBdr>
        </w:div>
        <w:div w:id="802309202">
          <w:marLeft w:val="0"/>
          <w:marRight w:val="0"/>
          <w:marTop w:val="0"/>
          <w:marBottom w:val="0"/>
          <w:divBdr>
            <w:top w:val="none" w:sz="0" w:space="0" w:color="auto"/>
            <w:left w:val="none" w:sz="0" w:space="0" w:color="auto"/>
            <w:bottom w:val="none" w:sz="0" w:space="0" w:color="auto"/>
            <w:right w:val="none" w:sz="0" w:space="0" w:color="auto"/>
          </w:divBdr>
        </w:div>
        <w:div w:id="413480826">
          <w:marLeft w:val="0"/>
          <w:marRight w:val="0"/>
          <w:marTop w:val="0"/>
          <w:marBottom w:val="0"/>
          <w:divBdr>
            <w:top w:val="none" w:sz="0" w:space="0" w:color="auto"/>
            <w:left w:val="none" w:sz="0" w:space="0" w:color="auto"/>
            <w:bottom w:val="none" w:sz="0" w:space="0" w:color="auto"/>
            <w:right w:val="none" w:sz="0" w:space="0" w:color="auto"/>
          </w:divBdr>
        </w:div>
        <w:div w:id="1664435530">
          <w:marLeft w:val="0"/>
          <w:marRight w:val="0"/>
          <w:marTop w:val="0"/>
          <w:marBottom w:val="0"/>
          <w:divBdr>
            <w:top w:val="none" w:sz="0" w:space="0" w:color="auto"/>
            <w:left w:val="none" w:sz="0" w:space="0" w:color="auto"/>
            <w:bottom w:val="none" w:sz="0" w:space="0" w:color="auto"/>
            <w:right w:val="none" w:sz="0" w:space="0" w:color="auto"/>
          </w:divBdr>
        </w:div>
        <w:div w:id="953706180">
          <w:marLeft w:val="0"/>
          <w:marRight w:val="0"/>
          <w:marTop w:val="0"/>
          <w:marBottom w:val="0"/>
          <w:divBdr>
            <w:top w:val="none" w:sz="0" w:space="0" w:color="auto"/>
            <w:left w:val="none" w:sz="0" w:space="0" w:color="auto"/>
            <w:bottom w:val="none" w:sz="0" w:space="0" w:color="auto"/>
            <w:right w:val="none" w:sz="0" w:space="0" w:color="auto"/>
          </w:divBdr>
        </w:div>
        <w:div w:id="478155478">
          <w:marLeft w:val="0"/>
          <w:marRight w:val="0"/>
          <w:marTop w:val="0"/>
          <w:marBottom w:val="0"/>
          <w:divBdr>
            <w:top w:val="none" w:sz="0" w:space="0" w:color="auto"/>
            <w:left w:val="none" w:sz="0" w:space="0" w:color="auto"/>
            <w:bottom w:val="none" w:sz="0" w:space="0" w:color="auto"/>
            <w:right w:val="none" w:sz="0" w:space="0" w:color="auto"/>
          </w:divBdr>
        </w:div>
        <w:div w:id="814102286">
          <w:marLeft w:val="0"/>
          <w:marRight w:val="0"/>
          <w:marTop w:val="0"/>
          <w:marBottom w:val="0"/>
          <w:divBdr>
            <w:top w:val="none" w:sz="0" w:space="0" w:color="auto"/>
            <w:left w:val="none" w:sz="0" w:space="0" w:color="auto"/>
            <w:bottom w:val="none" w:sz="0" w:space="0" w:color="auto"/>
            <w:right w:val="none" w:sz="0" w:space="0" w:color="auto"/>
          </w:divBdr>
        </w:div>
        <w:div w:id="733509384">
          <w:marLeft w:val="0"/>
          <w:marRight w:val="0"/>
          <w:marTop w:val="0"/>
          <w:marBottom w:val="0"/>
          <w:divBdr>
            <w:top w:val="none" w:sz="0" w:space="0" w:color="auto"/>
            <w:left w:val="none" w:sz="0" w:space="0" w:color="auto"/>
            <w:bottom w:val="none" w:sz="0" w:space="0" w:color="auto"/>
            <w:right w:val="none" w:sz="0" w:space="0" w:color="auto"/>
          </w:divBdr>
        </w:div>
        <w:div w:id="689528817">
          <w:marLeft w:val="0"/>
          <w:marRight w:val="0"/>
          <w:marTop w:val="0"/>
          <w:marBottom w:val="0"/>
          <w:divBdr>
            <w:top w:val="none" w:sz="0" w:space="0" w:color="auto"/>
            <w:left w:val="none" w:sz="0" w:space="0" w:color="auto"/>
            <w:bottom w:val="none" w:sz="0" w:space="0" w:color="auto"/>
            <w:right w:val="none" w:sz="0" w:space="0" w:color="auto"/>
          </w:divBdr>
        </w:div>
        <w:div w:id="1175534558">
          <w:marLeft w:val="0"/>
          <w:marRight w:val="0"/>
          <w:marTop w:val="0"/>
          <w:marBottom w:val="0"/>
          <w:divBdr>
            <w:top w:val="none" w:sz="0" w:space="0" w:color="auto"/>
            <w:left w:val="none" w:sz="0" w:space="0" w:color="auto"/>
            <w:bottom w:val="none" w:sz="0" w:space="0" w:color="auto"/>
            <w:right w:val="none" w:sz="0" w:space="0" w:color="auto"/>
          </w:divBdr>
        </w:div>
        <w:div w:id="1357582622">
          <w:marLeft w:val="0"/>
          <w:marRight w:val="0"/>
          <w:marTop w:val="0"/>
          <w:marBottom w:val="0"/>
          <w:divBdr>
            <w:top w:val="none" w:sz="0" w:space="0" w:color="auto"/>
            <w:left w:val="none" w:sz="0" w:space="0" w:color="auto"/>
            <w:bottom w:val="none" w:sz="0" w:space="0" w:color="auto"/>
            <w:right w:val="none" w:sz="0" w:space="0" w:color="auto"/>
          </w:divBdr>
        </w:div>
        <w:div w:id="1204248514">
          <w:marLeft w:val="0"/>
          <w:marRight w:val="0"/>
          <w:marTop w:val="0"/>
          <w:marBottom w:val="0"/>
          <w:divBdr>
            <w:top w:val="none" w:sz="0" w:space="0" w:color="auto"/>
            <w:left w:val="none" w:sz="0" w:space="0" w:color="auto"/>
            <w:bottom w:val="none" w:sz="0" w:space="0" w:color="auto"/>
            <w:right w:val="none" w:sz="0" w:space="0" w:color="auto"/>
          </w:divBdr>
        </w:div>
        <w:div w:id="1170368843">
          <w:marLeft w:val="0"/>
          <w:marRight w:val="0"/>
          <w:marTop w:val="0"/>
          <w:marBottom w:val="0"/>
          <w:divBdr>
            <w:top w:val="none" w:sz="0" w:space="0" w:color="auto"/>
            <w:left w:val="none" w:sz="0" w:space="0" w:color="auto"/>
            <w:bottom w:val="none" w:sz="0" w:space="0" w:color="auto"/>
            <w:right w:val="none" w:sz="0" w:space="0" w:color="auto"/>
          </w:divBdr>
        </w:div>
        <w:div w:id="134373487">
          <w:marLeft w:val="0"/>
          <w:marRight w:val="0"/>
          <w:marTop w:val="0"/>
          <w:marBottom w:val="0"/>
          <w:divBdr>
            <w:top w:val="none" w:sz="0" w:space="0" w:color="auto"/>
            <w:left w:val="none" w:sz="0" w:space="0" w:color="auto"/>
            <w:bottom w:val="none" w:sz="0" w:space="0" w:color="auto"/>
            <w:right w:val="none" w:sz="0" w:space="0" w:color="auto"/>
          </w:divBdr>
        </w:div>
        <w:div w:id="691879549">
          <w:marLeft w:val="0"/>
          <w:marRight w:val="0"/>
          <w:marTop w:val="0"/>
          <w:marBottom w:val="0"/>
          <w:divBdr>
            <w:top w:val="none" w:sz="0" w:space="0" w:color="auto"/>
            <w:left w:val="none" w:sz="0" w:space="0" w:color="auto"/>
            <w:bottom w:val="none" w:sz="0" w:space="0" w:color="auto"/>
            <w:right w:val="none" w:sz="0" w:space="0" w:color="auto"/>
          </w:divBdr>
        </w:div>
        <w:div w:id="1845852476">
          <w:marLeft w:val="0"/>
          <w:marRight w:val="0"/>
          <w:marTop w:val="0"/>
          <w:marBottom w:val="0"/>
          <w:divBdr>
            <w:top w:val="none" w:sz="0" w:space="0" w:color="auto"/>
            <w:left w:val="none" w:sz="0" w:space="0" w:color="auto"/>
            <w:bottom w:val="none" w:sz="0" w:space="0" w:color="auto"/>
            <w:right w:val="none" w:sz="0" w:space="0" w:color="auto"/>
          </w:divBdr>
        </w:div>
        <w:div w:id="279148296">
          <w:marLeft w:val="0"/>
          <w:marRight w:val="0"/>
          <w:marTop w:val="0"/>
          <w:marBottom w:val="0"/>
          <w:divBdr>
            <w:top w:val="none" w:sz="0" w:space="0" w:color="auto"/>
            <w:left w:val="none" w:sz="0" w:space="0" w:color="auto"/>
            <w:bottom w:val="none" w:sz="0" w:space="0" w:color="auto"/>
            <w:right w:val="none" w:sz="0" w:space="0" w:color="auto"/>
          </w:divBdr>
        </w:div>
        <w:div w:id="226452636">
          <w:marLeft w:val="0"/>
          <w:marRight w:val="0"/>
          <w:marTop w:val="0"/>
          <w:marBottom w:val="0"/>
          <w:divBdr>
            <w:top w:val="none" w:sz="0" w:space="0" w:color="auto"/>
            <w:left w:val="none" w:sz="0" w:space="0" w:color="auto"/>
            <w:bottom w:val="none" w:sz="0" w:space="0" w:color="auto"/>
            <w:right w:val="none" w:sz="0" w:space="0" w:color="auto"/>
          </w:divBdr>
        </w:div>
        <w:div w:id="1339038391">
          <w:marLeft w:val="0"/>
          <w:marRight w:val="0"/>
          <w:marTop w:val="0"/>
          <w:marBottom w:val="0"/>
          <w:divBdr>
            <w:top w:val="none" w:sz="0" w:space="0" w:color="auto"/>
            <w:left w:val="none" w:sz="0" w:space="0" w:color="auto"/>
            <w:bottom w:val="none" w:sz="0" w:space="0" w:color="auto"/>
            <w:right w:val="none" w:sz="0" w:space="0" w:color="auto"/>
          </w:divBdr>
        </w:div>
        <w:div w:id="1749769192">
          <w:marLeft w:val="0"/>
          <w:marRight w:val="0"/>
          <w:marTop w:val="0"/>
          <w:marBottom w:val="0"/>
          <w:divBdr>
            <w:top w:val="none" w:sz="0" w:space="0" w:color="auto"/>
            <w:left w:val="none" w:sz="0" w:space="0" w:color="auto"/>
            <w:bottom w:val="none" w:sz="0" w:space="0" w:color="auto"/>
            <w:right w:val="none" w:sz="0" w:space="0" w:color="auto"/>
          </w:divBdr>
        </w:div>
        <w:div w:id="104664517">
          <w:marLeft w:val="0"/>
          <w:marRight w:val="0"/>
          <w:marTop w:val="0"/>
          <w:marBottom w:val="0"/>
          <w:divBdr>
            <w:top w:val="none" w:sz="0" w:space="0" w:color="auto"/>
            <w:left w:val="none" w:sz="0" w:space="0" w:color="auto"/>
            <w:bottom w:val="none" w:sz="0" w:space="0" w:color="auto"/>
            <w:right w:val="none" w:sz="0" w:space="0" w:color="auto"/>
          </w:divBdr>
        </w:div>
        <w:div w:id="1298679364">
          <w:marLeft w:val="0"/>
          <w:marRight w:val="0"/>
          <w:marTop w:val="0"/>
          <w:marBottom w:val="0"/>
          <w:divBdr>
            <w:top w:val="none" w:sz="0" w:space="0" w:color="auto"/>
            <w:left w:val="none" w:sz="0" w:space="0" w:color="auto"/>
            <w:bottom w:val="none" w:sz="0" w:space="0" w:color="auto"/>
            <w:right w:val="none" w:sz="0" w:space="0" w:color="auto"/>
          </w:divBdr>
        </w:div>
        <w:div w:id="1078289401">
          <w:marLeft w:val="0"/>
          <w:marRight w:val="0"/>
          <w:marTop w:val="0"/>
          <w:marBottom w:val="0"/>
          <w:divBdr>
            <w:top w:val="none" w:sz="0" w:space="0" w:color="auto"/>
            <w:left w:val="none" w:sz="0" w:space="0" w:color="auto"/>
            <w:bottom w:val="none" w:sz="0" w:space="0" w:color="auto"/>
            <w:right w:val="none" w:sz="0" w:space="0" w:color="auto"/>
          </w:divBdr>
        </w:div>
        <w:div w:id="1996714466">
          <w:marLeft w:val="0"/>
          <w:marRight w:val="0"/>
          <w:marTop w:val="0"/>
          <w:marBottom w:val="0"/>
          <w:divBdr>
            <w:top w:val="none" w:sz="0" w:space="0" w:color="auto"/>
            <w:left w:val="none" w:sz="0" w:space="0" w:color="auto"/>
            <w:bottom w:val="none" w:sz="0" w:space="0" w:color="auto"/>
            <w:right w:val="none" w:sz="0" w:space="0" w:color="auto"/>
          </w:divBdr>
        </w:div>
        <w:div w:id="42336892">
          <w:marLeft w:val="0"/>
          <w:marRight w:val="0"/>
          <w:marTop w:val="0"/>
          <w:marBottom w:val="0"/>
          <w:divBdr>
            <w:top w:val="none" w:sz="0" w:space="0" w:color="auto"/>
            <w:left w:val="none" w:sz="0" w:space="0" w:color="auto"/>
            <w:bottom w:val="none" w:sz="0" w:space="0" w:color="auto"/>
            <w:right w:val="none" w:sz="0" w:space="0" w:color="auto"/>
          </w:divBdr>
        </w:div>
        <w:div w:id="1425491585">
          <w:marLeft w:val="0"/>
          <w:marRight w:val="0"/>
          <w:marTop w:val="0"/>
          <w:marBottom w:val="0"/>
          <w:divBdr>
            <w:top w:val="none" w:sz="0" w:space="0" w:color="auto"/>
            <w:left w:val="none" w:sz="0" w:space="0" w:color="auto"/>
            <w:bottom w:val="none" w:sz="0" w:space="0" w:color="auto"/>
            <w:right w:val="none" w:sz="0" w:space="0" w:color="auto"/>
          </w:divBdr>
        </w:div>
        <w:div w:id="1804150517">
          <w:marLeft w:val="0"/>
          <w:marRight w:val="0"/>
          <w:marTop w:val="0"/>
          <w:marBottom w:val="0"/>
          <w:divBdr>
            <w:top w:val="none" w:sz="0" w:space="0" w:color="auto"/>
            <w:left w:val="none" w:sz="0" w:space="0" w:color="auto"/>
            <w:bottom w:val="none" w:sz="0" w:space="0" w:color="auto"/>
            <w:right w:val="none" w:sz="0" w:space="0" w:color="auto"/>
          </w:divBdr>
        </w:div>
        <w:div w:id="310184231">
          <w:marLeft w:val="0"/>
          <w:marRight w:val="0"/>
          <w:marTop w:val="0"/>
          <w:marBottom w:val="0"/>
          <w:divBdr>
            <w:top w:val="none" w:sz="0" w:space="0" w:color="auto"/>
            <w:left w:val="none" w:sz="0" w:space="0" w:color="auto"/>
            <w:bottom w:val="none" w:sz="0" w:space="0" w:color="auto"/>
            <w:right w:val="none" w:sz="0" w:space="0" w:color="auto"/>
          </w:divBdr>
        </w:div>
        <w:div w:id="405079137">
          <w:marLeft w:val="0"/>
          <w:marRight w:val="0"/>
          <w:marTop w:val="0"/>
          <w:marBottom w:val="0"/>
          <w:divBdr>
            <w:top w:val="none" w:sz="0" w:space="0" w:color="auto"/>
            <w:left w:val="none" w:sz="0" w:space="0" w:color="auto"/>
            <w:bottom w:val="none" w:sz="0" w:space="0" w:color="auto"/>
            <w:right w:val="none" w:sz="0" w:space="0" w:color="auto"/>
          </w:divBdr>
        </w:div>
        <w:div w:id="282543479">
          <w:marLeft w:val="0"/>
          <w:marRight w:val="0"/>
          <w:marTop w:val="0"/>
          <w:marBottom w:val="0"/>
          <w:divBdr>
            <w:top w:val="none" w:sz="0" w:space="0" w:color="auto"/>
            <w:left w:val="none" w:sz="0" w:space="0" w:color="auto"/>
            <w:bottom w:val="none" w:sz="0" w:space="0" w:color="auto"/>
            <w:right w:val="none" w:sz="0" w:space="0" w:color="auto"/>
          </w:divBdr>
        </w:div>
      </w:divsChild>
    </w:div>
    <w:div w:id="68116356">
      <w:bodyDiv w:val="1"/>
      <w:marLeft w:val="0"/>
      <w:marRight w:val="0"/>
      <w:marTop w:val="0"/>
      <w:marBottom w:val="0"/>
      <w:divBdr>
        <w:top w:val="none" w:sz="0" w:space="0" w:color="auto"/>
        <w:left w:val="none" w:sz="0" w:space="0" w:color="auto"/>
        <w:bottom w:val="none" w:sz="0" w:space="0" w:color="auto"/>
        <w:right w:val="none" w:sz="0" w:space="0" w:color="auto"/>
      </w:divBdr>
    </w:div>
    <w:div w:id="233660367">
      <w:bodyDiv w:val="1"/>
      <w:marLeft w:val="0"/>
      <w:marRight w:val="0"/>
      <w:marTop w:val="0"/>
      <w:marBottom w:val="0"/>
      <w:divBdr>
        <w:top w:val="none" w:sz="0" w:space="0" w:color="auto"/>
        <w:left w:val="none" w:sz="0" w:space="0" w:color="auto"/>
        <w:bottom w:val="none" w:sz="0" w:space="0" w:color="auto"/>
        <w:right w:val="none" w:sz="0" w:space="0" w:color="auto"/>
      </w:divBdr>
    </w:div>
    <w:div w:id="394934812">
      <w:bodyDiv w:val="1"/>
      <w:marLeft w:val="0"/>
      <w:marRight w:val="0"/>
      <w:marTop w:val="0"/>
      <w:marBottom w:val="0"/>
      <w:divBdr>
        <w:top w:val="none" w:sz="0" w:space="0" w:color="auto"/>
        <w:left w:val="none" w:sz="0" w:space="0" w:color="auto"/>
        <w:bottom w:val="none" w:sz="0" w:space="0" w:color="auto"/>
        <w:right w:val="none" w:sz="0" w:space="0" w:color="auto"/>
      </w:divBdr>
    </w:div>
    <w:div w:id="478152487">
      <w:bodyDiv w:val="1"/>
      <w:marLeft w:val="0"/>
      <w:marRight w:val="0"/>
      <w:marTop w:val="0"/>
      <w:marBottom w:val="0"/>
      <w:divBdr>
        <w:top w:val="none" w:sz="0" w:space="0" w:color="auto"/>
        <w:left w:val="none" w:sz="0" w:space="0" w:color="auto"/>
        <w:bottom w:val="none" w:sz="0" w:space="0" w:color="auto"/>
        <w:right w:val="none" w:sz="0" w:space="0" w:color="auto"/>
      </w:divBdr>
    </w:div>
    <w:div w:id="656347761">
      <w:bodyDiv w:val="1"/>
      <w:marLeft w:val="0"/>
      <w:marRight w:val="0"/>
      <w:marTop w:val="0"/>
      <w:marBottom w:val="0"/>
      <w:divBdr>
        <w:top w:val="none" w:sz="0" w:space="0" w:color="auto"/>
        <w:left w:val="none" w:sz="0" w:space="0" w:color="auto"/>
        <w:bottom w:val="none" w:sz="0" w:space="0" w:color="auto"/>
        <w:right w:val="none" w:sz="0" w:space="0" w:color="auto"/>
      </w:divBdr>
    </w:div>
    <w:div w:id="869607035">
      <w:bodyDiv w:val="1"/>
      <w:marLeft w:val="0"/>
      <w:marRight w:val="0"/>
      <w:marTop w:val="0"/>
      <w:marBottom w:val="0"/>
      <w:divBdr>
        <w:top w:val="none" w:sz="0" w:space="0" w:color="auto"/>
        <w:left w:val="none" w:sz="0" w:space="0" w:color="auto"/>
        <w:bottom w:val="none" w:sz="0" w:space="0" w:color="auto"/>
        <w:right w:val="none" w:sz="0" w:space="0" w:color="auto"/>
      </w:divBdr>
    </w:div>
    <w:div w:id="899053006">
      <w:bodyDiv w:val="1"/>
      <w:marLeft w:val="0"/>
      <w:marRight w:val="0"/>
      <w:marTop w:val="0"/>
      <w:marBottom w:val="0"/>
      <w:divBdr>
        <w:top w:val="none" w:sz="0" w:space="0" w:color="auto"/>
        <w:left w:val="none" w:sz="0" w:space="0" w:color="auto"/>
        <w:bottom w:val="none" w:sz="0" w:space="0" w:color="auto"/>
        <w:right w:val="none" w:sz="0" w:space="0" w:color="auto"/>
      </w:divBdr>
      <w:divsChild>
        <w:div w:id="1971938824">
          <w:marLeft w:val="0"/>
          <w:marRight w:val="0"/>
          <w:marTop w:val="0"/>
          <w:marBottom w:val="0"/>
          <w:divBdr>
            <w:top w:val="none" w:sz="0" w:space="0" w:color="auto"/>
            <w:left w:val="none" w:sz="0" w:space="0" w:color="auto"/>
            <w:bottom w:val="none" w:sz="0" w:space="0" w:color="auto"/>
            <w:right w:val="none" w:sz="0" w:space="0" w:color="auto"/>
          </w:divBdr>
        </w:div>
        <w:div w:id="1567180945">
          <w:marLeft w:val="0"/>
          <w:marRight w:val="0"/>
          <w:marTop w:val="0"/>
          <w:marBottom w:val="0"/>
          <w:divBdr>
            <w:top w:val="none" w:sz="0" w:space="0" w:color="auto"/>
            <w:left w:val="none" w:sz="0" w:space="0" w:color="auto"/>
            <w:bottom w:val="none" w:sz="0" w:space="0" w:color="auto"/>
            <w:right w:val="none" w:sz="0" w:space="0" w:color="auto"/>
          </w:divBdr>
        </w:div>
        <w:div w:id="1933125675">
          <w:marLeft w:val="0"/>
          <w:marRight w:val="0"/>
          <w:marTop w:val="0"/>
          <w:marBottom w:val="0"/>
          <w:divBdr>
            <w:top w:val="none" w:sz="0" w:space="0" w:color="auto"/>
            <w:left w:val="none" w:sz="0" w:space="0" w:color="auto"/>
            <w:bottom w:val="none" w:sz="0" w:space="0" w:color="auto"/>
            <w:right w:val="none" w:sz="0" w:space="0" w:color="auto"/>
          </w:divBdr>
        </w:div>
        <w:div w:id="276910996">
          <w:marLeft w:val="0"/>
          <w:marRight w:val="0"/>
          <w:marTop w:val="0"/>
          <w:marBottom w:val="0"/>
          <w:divBdr>
            <w:top w:val="none" w:sz="0" w:space="0" w:color="auto"/>
            <w:left w:val="none" w:sz="0" w:space="0" w:color="auto"/>
            <w:bottom w:val="none" w:sz="0" w:space="0" w:color="auto"/>
            <w:right w:val="none" w:sz="0" w:space="0" w:color="auto"/>
          </w:divBdr>
        </w:div>
        <w:div w:id="1789158115">
          <w:marLeft w:val="0"/>
          <w:marRight w:val="0"/>
          <w:marTop w:val="0"/>
          <w:marBottom w:val="0"/>
          <w:divBdr>
            <w:top w:val="none" w:sz="0" w:space="0" w:color="auto"/>
            <w:left w:val="none" w:sz="0" w:space="0" w:color="auto"/>
            <w:bottom w:val="none" w:sz="0" w:space="0" w:color="auto"/>
            <w:right w:val="none" w:sz="0" w:space="0" w:color="auto"/>
          </w:divBdr>
        </w:div>
        <w:div w:id="1315986408">
          <w:marLeft w:val="0"/>
          <w:marRight w:val="0"/>
          <w:marTop w:val="0"/>
          <w:marBottom w:val="0"/>
          <w:divBdr>
            <w:top w:val="none" w:sz="0" w:space="0" w:color="auto"/>
            <w:left w:val="none" w:sz="0" w:space="0" w:color="auto"/>
            <w:bottom w:val="none" w:sz="0" w:space="0" w:color="auto"/>
            <w:right w:val="none" w:sz="0" w:space="0" w:color="auto"/>
          </w:divBdr>
        </w:div>
        <w:div w:id="118425060">
          <w:marLeft w:val="0"/>
          <w:marRight w:val="0"/>
          <w:marTop w:val="0"/>
          <w:marBottom w:val="0"/>
          <w:divBdr>
            <w:top w:val="none" w:sz="0" w:space="0" w:color="auto"/>
            <w:left w:val="none" w:sz="0" w:space="0" w:color="auto"/>
            <w:bottom w:val="none" w:sz="0" w:space="0" w:color="auto"/>
            <w:right w:val="none" w:sz="0" w:space="0" w:color="auto"/>
          </w:divBdr>
        </w:div>
        <w:div w:id="2116360322">
          <w:marLeft w:val="0"/>
          <w:marRight w:val="0"/>
          <w:marTop w:val="0"/>
          <w:marBottom w:val="0"/>
          <w:divBdr>
            <w:top w:val="none" w:sz="0" w:space="0" w:color="auto"/>
            <w:left w:val="none" w:sz="0" w:space="0" w:color="auto"/>
            <w:bottom w:val="none" w:sz="0" w:space="0" w:color="auto"/>
            <w:right w:val="none" w:sz="0" w:space="0" w:color="auto"/>
          </w:divBdr>
        </w:div>
        <w:div w:id="1400054739">
          <w:marLeft w:val="0"/>
          <w:marRight w:val="0"/>
          <w:marTop w:val="0"/>
          <w:marBottom w:val="0"/>
          <w:divBdr>
            <w:top w:val="none" w:sz="0" w:space="0" w:color="auto"/>
            <w:left w:val="none" w:sz="0" w:space="0" w:color="auto"/>
            <w:bottom w:val="none" w:sz="0" w:space="0" w:color="auto"/>
            <w:right w:val="none" w:sz="0" w:space="0" w:color="auto"/>
          </w:divBdr>
        </w:div>
        <w:div w:id="1688480234">
          <w:marLeft w:val="0"/>
          <w:marRight w:val="0"/>
          <w:marTop w:val="0"/>
          <w:marBottom w:val="0"/>
          <w:divBdr>
            <w:top w:val="none" w:sz="0" w:space="0" w:color="auto"/>
            <w:left w:val="none" w:sz="0" w:space="0" w:color="auto"/>
            <w:bottom w:val="none" w:sz="0" w:space="0" w:color="auto"/>
            <w:right w:val="none" w:sz="0" w:space="0" w:color="auto"/>
          </w:divBdr>
        </w:div>
        <w:div w:id="2091850965">
          <w:marLeft w:val="0"/>
          <w:marRight w:val="0"/>
          <w:marTop w:val="0"/>
          <w:marBottom w:val="0"/>
          <w:divBdr>
            <w:top w:val="none" w:sz="0" w:space="0" w:color="auto"/>
            <w:left w:val="none" w:sz="0" w:space="0" w:color="auto"/>
            <w:bottom w:val="none" w:sz="0" w:space="0" w:color="auto"/>
            <w:right w:val="none" w:sz="0" w:space="0" w:color="auto"/>
          </w:divBdr>
        </w:div>
        <w:div w:id="971979068">
          <w:marLeft w:val="0"/>
          <w:marRight w:val="0"/>
          <w:marTop w:val="0"/>
          <w:marBottom w:val="0"/>
          <w:divBdr>
            <w:top w:val="none" w:sz="0" w:space="0" w:color="auto"/>
            <w:left w:val="none" w:sz="0" w:space="0" w:color="auto"/>
            <w:bottom w:val="none" w:sz="0" w:space="0" w:color="auto"/>
            <w:right w:val="none" w:sz="0" w:space="0" w:color="auto"/>
          </w:divBdr>
        </w:div>
        <w:div w:id="1228763105">
          <w:marLeft w:val="0"/>
          <w:marRight w:val="0"/>
          <w:marTop w:val="0"/>
          <w:marBottom w:val="0"/>
          <w:divBdr>
            <w:top w:val="none" w:sz="0" w:space="0" w:color="auto"/>
            <w:left w:val="none" w:sz="0" w:space="0" w:color="auto"/>
            <w:bottom w:val="none" w:sz="0" w:space="0" w:color="auto"/>
            <w:right w:val="none" w:sz="0" w:space="0" w:color="auto"/>
          </w:divBdr>
        </w:div>
        <w:div w:id="680742736">
          <w:marLeft w:val="0"/>
          <w:marRight w:val="0"/>
          <w:marTop w:val="0"/>
          <w:marBottom w:val="0"/>
          <w:divBdr>
            <w:top w:val="none" w:sz="0" w:space="0" w:color="auto"/>
            <w:left w:val="none" w:sz="0" w:space="0" w:color="auto"/>
            <w:bottom w:val="none" w:sz="0" w:space="0" w:color="auto"/>
            <w:right w:val="none" w:sz="0" w:space="0" w:color="auto"/>
          </w:divBdr>
        </w:div>
        <w:div w:id="1144397205">
          <w:marLeft w:val="0"/>
          <w:marRight w:val="0"/>
          <w:marTop w:val="0"/>
          <w:marBottom w:val="0"/>
          <w:divBdr>
            <w:top w:val="none" w:sz="0" w:space="0" w:color="auto"/>
            <w:left w:val="none" w:sz="0" w:space="0" w:color="auto"/>
            <w:bottom w:val="none" w:sz="0" w:space="0" w:color="auto"/>
            <w:right w:val="none" w:sz="0" w:space="0" w:color="auto"/>
          </w:divBdr>
        </w:div>
        <w:div w:id="1759474888">
          <w:marLeft w:val="0"/>
          <w:marRight w:val="0"/>
          <w:marTop w:val="0"/>
          <w:marBottom w:val="0"/>
          <w:divBdr>
            <w:top w:val="none" w:sz="0" w:space="0" w:color="auto"/>
            <w:left w:val="none" w:sz="0" w:space="0" w:color="auto"/>
            <w:bottom w:val="none" w:sz="0" w:space="0" w:color="auto"/>
            <w:right w:val="none" w:sz="0" w:space="0" w:color="auto"/>
          </w:divBdr>
        </w:div>
        <w:div w:id="1205797811">
          <w:marLeft w:val="0"/>
          <w:marRight w:val="0"/>
          <w:marTop w:val="0"/>
          <w:marBottom w:val="0"/>
          <w:divBdr>
            <w:top w:val="none" w:sz="0" w:space="0" w:color="auto"/>
            <w:left w:val="none" w:sz="0" w:space="0" w:color="auto"/>
            <w:bottom w:val="none" w:sz="0" w:space="0" w:color="auto"/>
            <w:right w:val="none" w:sz="0" w:space="0" w:color="auto"/>
          </w:divBdr>
        </w:div>
        <w:div w:id="1776755049">
          <w:marLeft w:val="0"/>
          <w:marRight w:val="0"/>
          <w:marTop w:val="0"/>
          <w:marBottom w:val="0"/>
          <w:divBdr>
            <w:top w:val="none" w:sz="0" w:space="0" w:color="auto"/>
            <w:left w:val="none" w:sz="0" w:space="0" w:color="auto"/>
            <w:bottom w:val="none" w:sz="0" w:space="0" w:color="auto"/>
            <w:right w:val="none" w:sz="0" w:space="0" w:color="auto"/>
          </w:divBdr>
        </w:div>
        <w:div w:id="1382288618">
          <w:marLeft w:val="0"/>
          <w:marRight w:val="0"/>
          <w:marTop w:val="0"/>
          <w:marBottom w:val="0"/>
          <w:divBdr>
            <w:top w:val="none" w:sz="0" w:space="0" w:color="auto"/>
            <w:left w:val="none" w:sz="0" w:space="0" w:color="auto"/>
            <w:bottom w:val="none" w:sz="0" w:space="0" w:color="auto"/>
            <w:right w:val="none" w:sz="0" w:space="0" w:color="auto"/>
          </w:divBdr>
        </w:div>
        <w:div w:id="1921602636">
          <w:marLeft w:val="0"/>
          <w:marRight w:val="0"/>
          <w:marTop w:val="0"/>
          <w:marBottom w:val="0"/>
          <w:divBdr>
            <w:top w:val="none" w:sz="0" w:space="0" w:color="auto"/>
            <w:left w:val="none" w:sz="0" w:space="0" w:color="auto"/>
            <w:bottom w:val="none" w:sz="0" w:space="0" w:color="auto"/>
            <w:right w:val="none" w:sz="0" w:space="0" w:color="auto"/>
          </w:divBdr>
        </w:div>
        <w:div w:id="2035224048">
          <w:marLeft w:val="0"/>
          <w:marRight w:val="0"/>
          <w:marTop w:val="0"/>
          <w:marBottom w:val="0"/>
          <w:divBdr>
            <w:top w:val="none" w:sz="0" w:space="0" w:color="auto"/>
            <w:left w:val="none" w:sz="0" w:space="0" w:color="auto"/>
            <w:bottom w:val="none" w:sz="0" w:space="0" w:color="auto"/>
            <w:right w:val="none" w:sz="0" w:space="0" w:color="auto"/>
          </w:divBdr>
        </w:div>
        <w:div w:id="1025794112">
          <w:marLeft w:val="0"/>
          <w:marRight w:val="0"/>
          <w:marTop w:val="0"/>
          <w:marBottom w:val="0"/>
          <w:divBdr>
            <w:top w:val="none" w:sz="0" w:space="0" w:color="auto"/>
            <w:left w:val="none" w:sz="0" w:space="0" w:color="auto"/>
            <w:bottom w:val="none" w:sz="0" w:space="0" w:color="auto"/>
            <w:right w:val="none" w:sz="0" w:space="0" w:color="auto"/>
          </w:divBdr>
        </w:div>
        <w:div w:id="789667241">
          <w:marLeft w:val="0"/>
          <w:marRight w:val="0"/>
          <w:marTop w:val="0"/>
          <w:marBottom w:val="0"/>
          <w:divBdr>
            <w:top w:val="none" w:sz="0" w:space="0" w:color="auto"/>
            <w:left w:val="none" w:sz="0" w:space="0" w:color="auto"/>
            <w:bottom w:val="none" w:sz="0" w:space="0" w:color="auto"/>
            <w:right w:val="none" w:sz="0" w:space="0" w:color="auto"/>
          </w:divBdr>
        </w:div>
        <w:div w:id="955406882">
          <w:marLeft w:val="0"/>
          <w:marRight w:val="0"/>
          <w:marTop w:val="0"/>
          <w:marBottom w:val="0"/>
          <w:divBdr>
            <w:top w:val="none" w:sz="0" w:space="0" w:color="auto"/>
            <w:left w:val="none" w:sz="0" w:space="0" w:color="auto"/>
            <w:bottom w:val="none" w:sz="0" w:space="0" w:color="auto"/>
            <w:right w:val="none" w:sz="0" w:space="0" w:color="auto"/>
          </w:divBdr>
        </w:div>
        <w:div w:id="1861047639">
          <w:marLeft w:val="0"/>
          <w:marRight w:val="0"/>
          <w:marTop w:val="0"/>
          <w:marBottom w:val="0"/>
          <w:divBdr>
            <w:top w:val="none" w:sz="0" w:space="0" w:color="auto"/>
            <w:left w:val="none" w:sz="0" w:space="0" w:color="auto"/>
            <w:bottom w:val="none" w:sz="0" w:space="0" w:color="auto"/>
            <w:right w:val="none" w:sz="0" w:space="0" w:color="auto"/>
          </w:divBdr>
        </w:div>
        <w:div w:id="415519423">
          <w:marLeft w:val="0"/>
          <w:marRight w:val="0"/>
          <w:marTop w:val="0"/>
          <w:marBottom w:val="0"/>
          <w:divBdr>
            <w:top w:val="none" w:sz="0" w:space="0" w:color="auto"/>
            <w:left w:val="none" w:sz="0" w:space="0" w:color="auto"/>
            <w:bottom w:val="none" w:sz="0" w:space="0" w:color="auto"/>
            <w:right w:val="none" w:sz="0" w:space="0" w:color="auto"/>
          </w:divBdr>
        </w:div>
        <w:div w:id="127168833">
          <w:marLeft w:val="0"/>
          <w:marRight w:val="0"/>
          <w:marTop w:val="0"/>
          <w:marBottom w:val="0"/>
          <w:divBdr>
            <w:top w:val="none" w:sz="0" w:space="0" w:color="auto"/>
            <w:left w:val="none" w:sz="0" w:space="0" w:color="auto"/>
            <w:bottom w:val="none" w:sz="0" w:space="0" w:color="auto"/>
            <w:right w:val="none" w:sz="0" w:space="0" w:color="auto"/>
          </w:divBdr>
        </w:div>
        <w:div w:id="97532851">
          <w:marLeft w:val="0"/>
          <w:marRight w:val="0"/>
          <w:marTop w:val="0"/>
          <w:marBottom w:val="0"/>
          <w:divBdr>
            <w:top w:val="none" w:sz="0" w:space="0" w:color="auto"/>
            <w:left w:val="none" w:sz="0" w:space="0" w:color="auto"/>
            <w:bottom w:val="none" w:sz="0" w:space="0" w:color="auto"/>
            <w:right w:val="none" w:sz="0" w:space="0" w:color="auto"/>
          </w:divBdr>
        </w:div>
        <w:div w:id="1592545301">
          <w:marLeft w:val="0"/>
          <w:marRight w:val="0"/>
          <w:marTop w:val="0"/>
          <w:marBottom w:val="0"/>
          <w:divBdr>
            <w:top w:val="none" w:sz="0" w:space="0" w:color="auto"/>
            <w:left w:val="none" w:sz="0" w:space="0" w:color="auto"/>
            <w:bottom w:val="none" w:sz="0" w:space="0" w:color="auto"/>
            <w:right w:val="none" w:sz="0" w:space="0" w:color="auto"/>
          </w:divBdr>
        </w:div>
        <w:div w:id="1257132082">
          <w:marLeft w:val="0"/>
          <w:marRight w:val="0"/>
          <w:marTop w:val="0"/>
          <w:marBottom w:val="0"/>
          <w:divBdr>
            <w:top w:val="none" w:sz="0" w:space="0" w:color="auto"/>
            <w:left w:val="none" w:sz="0" w:space="0" w:color="auto"/>
            <w:bottom w:val="none" w:sz="0" w:space="0" w:color="auto"/>
            <w:right w:val="none" w:sz="0" w:space="0" w:color="auto"/>
          </w:divBdr>
        </w:div>
      </w:divsChild>
    </w:div>
    <w:div w:id="967666130">
      <w:bodyDiv w:val="1"/>
      <w:marLeft w:val="0"/>
      <w:marRight w:val="0"/>
      <w:marTop w:val="0"/>
      <w:marBottom w:val="0"/>
      <w:divBdr>
        <w:top w:val="none" w:sz="0" w:space="0" w:color="auto"/>
        <w:left w:val="none" w:sz="0" w:space="0" w:color="auto"/>
        <w:bottom w:val="none" w:sz="0" w:space="0" w:color="auto"/>
        <w:right w:val="none" w:sz="0" w:space="0" w:color="auto"/>
      </w:divBdr>
    </w:div>
    <w:div w:id="1072895432">
      <w:bodyDiv w:val="1"/>
      <w:marLeft w:val="0"/>
      <w:marRight w:val="0"/>
      <w:marTop w:val="0"/>
      <w:marBottom w:val="0"/>
      <w:divBdr>
        <w:top w:val="none" w:sz="0" w:space="0" w:color="auto"/>
        <w:left w:val="none" w:sz="0" w:space="0" w:color="auto"/>
        <w:bottom w:val="none" w:sz="0" w:space="0" w:color="auto"/>
        <w:right w:val="none" w:sz="0" w:space="0" w:color="auto"/>
      </w:divBdr>
    </w:div>
    <w:div w:id="1317807605">
      <w:bodyDiv w:val="1"/>
      <w:marLeft w:val="0"/>
      <w:marRight w:val="0"/>
      <w:marTop w:val="0"/>
      <w:marBottom w:val="0"/>
      <w:divBdr>
        <w:top w:val="none" w:sz="0" w:space="0" w:color="auto"/>
        <w:left w:val="none" w:sz="0" w:space="0" w:color="auto"/>
        <w:bottom w:val="none" w:sz="0" w:space="0" w:color="auto"/>
        <w:right w:val="none" w:sz="0" w:space="0" w:color="auto"/>
      </w:divBdr>
    </w:div>
    <w:div w:id="1352992478">
      <w:bodyDiv w:val="1"/>
      <w:marLeft w:val="0"/>
      <w:marRight w:val="0"/>
      <w:marTop w:val="0"/>
      <w:marBottom w:val="0"/>
      <w:divBdr>
        <w:top w:val="none" w:sz="0" w:space="0" w:color="auto"/>
        <w:left w:val="none" w:sz="0" w:space="0" w:color="auto"/>
        <w:bottom w:val="none" w:sz="0" w:space="0" w:color="auto"/>
        <w:right w:val="none" w:sz="0" w:space="0" w:color="auto"/>
      </w:divBdr>
    </w:div>
    <w:div w:id="1602452331">
      <w:bodyDiv w:val="1"/>
      <w:marLeft w:val="0"/>
      <w:marRight w:val="0"/>
      <w:marTop w:val="0"/>
      <w:marBottom w:val="0"/>
      <w:divBdr>
        <w:top w:val="none" w:sz="0" w:space="0" w:color="auto"/>
        <w:left w:val="none" w:sz="0" w:space="0" w:color="auto"/>
        <w:bottom w:val="none" w:sz="0" w:space="0" w:color="auto"/>
        <w:right w:val="none" w:sz="0" w:space="0" w:color="auto"/>
      </w:divBdr>
    </w:div>
    <w:div w:id="2005206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s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oph.klink@fs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e8e963-3be1-4cb8-991f-632ab10a3f87">
      <Terms xmlns="http://schemas.microsoft.com/office/infopath/2007/PartnerControls"/>
    </lcf76f155ced4ddcb4097134ff3c332f>
    <TaxCatchAll xmlns="8c250e66-2508-46d5-b698-fde79a6c72b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292651A784DF4D9117FDE9FFB08946" ma:contentTypeVersion="16" ma:contentTypeDescription="Create a new document." ma:contentTypeScope="" ma:versionID="058473c2199e09e174b1ecb44b5eae3c">
  <xsd:schema xmlns:xsd="http://www.w3.org/2001/XMLSchema" xmlns:xs="http://www.w3.org/2001/XMLSchema" xmlns:p="http://schemas.microsoft.com/office/2006/metadata/properties" xmlns:ns2="11e8e963-3be1-4cb8-991f-632ab10a3f87" xmlns:ns3="8c250e66-2508-46d5-b698-fde79a6c72be" targetNamespace="http://schemas.microsoft.com/office/2006/metadata/properties" ma:root="true" ma:fieldsID="ac65fc11cd87f2daa88424617420dbae" ns2:_="" ns3:_="">
    <xsd:import namespace="11e8e963-3be1-4cb8-991f-632ab10a3f87"/>
    <xsd:import namespace="8c250e66-2508-46d5-b698-fde79a6c72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8e963-3be1-4cb8-991f-632ab10a3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cf6b35-e964-473e-9eca-c792cb9c55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250e66-2508-46d5-b698-fde79a6c7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9e3e95-f8c7-469d-b2f5-200f9c4bfe94}" ma:internalName="TaxCatchAll" ma:showField="CatchAllData" ma:web="8c250e66-2508-46d5-b698-fde79a6c7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B56960-10C6-4006-90ED-97F5FDEA8532}">
  <ds:schemaRefs>
    <ds:schemaRef ds:uri="http://schemas.microsoft.com/office/2006/metadata/properties"/>
    <ds:schemaRef ds:uri="http://schemas.microsoft.com/office/infopath/2007/PartnerControls"/>
    <ds:schemaRef ds:uri="11e8e963-3be1-4cb8-991f-632ab10a3f87"/>
    <ds:schemaRef ds:uri="8c250e66-2508-46d5-b698-fde79a6c72be"/>
  </ds:schemaRefs>
</ds:datastoreItem>
</file>

<file path=customXml/itemProps2.xml><?xml version="1.0" encoding="utf-8"?>
<ds:datastoreItem xmlns:ds="http://schemas.openxmlformats.org/officeDocument/2006/customXml" ds:itemID="{9BB0FB32-D245-9A4C-8F22-0DDEB22EC911}">
  <ds:schemaRefs>
    <ds:schemaRef ds:uri="http://schemas.openxmlformats.org/officeDocument/2006/bibliography"/>
  </ds:schemaRefs>
</ds:datastoreItem>
</file>

<file path=customXml/itemProps3.xml><?xml version="1.0" encoding="utf-8"?>
<ds:datastoreItem xmlns:ds="http://schemas.openxmlformats.org/officeDocument/2006/customXml" ds:itemID="{29FBAA67-6DD3-47AE-9E4C-AFA18D31A259}">
  <ds:schemaRefs>
    <ds:schemaRef ds:uri="http://schemas.microsoft.com/sharepoint/v3/contenttype/forms"/>
  </ds:schemaRefs>
</ds:datastoreItem>
</file>

<file path=customXml/itemProps4.xml><?xml version="1.0" encoding="utf-8"?>
<ds:datastoreItem xmlns:ds="http://schemas.openxmlformats.org/officeDocument/2006/customXml" ds:itemID="{A2D31DD5-7DAC-4FE2-A899-067446335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8e963-3be1-4cb8-991f-632ab10a3f87"/>
    <ds:schemaRef ds:uri="8c250e66-2508-46d5-b698-fde79a6c7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ae8ba6-b3d9-441d-85ba-95bbdebfad77}"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4854</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schliesske</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Klink, Christoph</cp:lastModifiedBy>
  <cp:revision>5</cp:revision>
  <cp:lastPrinted>2015-04-15T08:24:00Z</cp:lastPrinted>
  <dcterms:created xsi:type="dcterms:W3CDTF">2023-11-03T10:55:00Z</dcterms:created>
  <dcterms:modified xsi:type="dcterms:W3CDTF">2023-11-03T11:07:00Z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ae8ba6-b3d9-441d-85ba-95bbdebfad77_Enabled">
    <vt:lpwstr>true</vt:lpwstr>
  </property>
  <property fmtid="{D5CDD505-2E9C-101B-9397-08002B2CF9AE}" pid="3" name="MSIP_Label_5dae8ba6-b3d9-441d-85ba-95bbdebfad77_SetDate">
    <vt:lpwstr>2022-05-10T08:11:30Z</vt:lpwstr>
  </property>
  <property fmtid="{D5CDD505-2E9C-101B-9397-08002B2CF9AE}" pid="4" name="MSIP_Label_5dae8ba6-b3d9-441d-85ba-95bbdebfad77_Method">
    <vt:lpwstr>Privileged</vt:lpwstr>
  </property>
  <property fmtid="{D5CDD505-2E9C-101B-9397-08002B2CF9AE}" pid="5" name="MSIP_Label_5dae8ba6-b3d9-441d-85ba-95bbdebfad77_Name">
    <vt:lpwstr>5dae8ba6-b3d9-441d-85ba-95bbdebfad77</vt:lpwstr>
  </property>
  <property fmtid="{D5CDD505-2E9C-101B-9397-08002B2CF9AE}" pid="6" name="MSIP_Label_5dae8ba6-b3d9-441d-85ba-95bbdebfad77_SiteId">
    <vt:lpwstr>2314cb5c-e44b-4288-b205-51ab43ecb122</vt:lpwstr>
  </property>
  <property fmtid="{D5CDD505-2E9C-101B-9397-08002B2CF9AE}" pid="7" name="MSIP_Label_5dae8ba6-b3d9-441d-85ba-95bbdebfad77_ActionId">
    <vt:lpwstr>6e9eca18-6c3c-4961-8bae-f8c63d00f54c</vt:lpwstr>
  </property>
  <property fmtid="{D5CDD505-2E9C-101B-9397-08002B2CF9AE}" pid="8" name="MSIP_Label_5dae8ba6-b3d9-441d-85ba-95bbdebfad77_ContentBits">
    <vt:lpwstr>0</vt:lpwstr>
  </property>
  <property fmtid="{D5CDD505-2E9C-101B-9397-08002B2CF9AE}" pid="9" name="ContentTypeId">
    <vt:lpwstr>0x010100D9292651A784DF4D9117FDE9FFB08946</vt:lpwstr>
  </property>
  <property fmtid="{D5CDD505-2E9C-101B-9397-08002B2CF9AE}" pid="10" name="MediaServiceImageTags">
    <vt:lpwstr/>
  </property>
</Properties>
</file>