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8F47A1" w:rsidRDefault="00FB60DE" w:rsidP="00D6617A">
      <w:pPr>
        <w:pStyle w:val="Default"/>
        <w:rPr>
          <w:color w:val="FF0000"/>
          <w:u w:val="single"/>
          <w:lang w:val="en-US"/>
        </w:rPr>
      </w:pPr>
    </w:p>
    <w:p w14:paraId="46FEBADB" w14:textId="77777777" w:rsidR="00560079" w:rsidRPr="008F47A1" w:rsidRDefault="00560079" w:rsidP="00D6617A">
      <w:pPr>
        <w:pStyle w:val="Default"/>
        <w:rPr>
          <w:color w:val="FF0000"/>
          <w:u w:val="single"/>
          <w:lang w:val="en-US"/>
        </w:rPr>
      </w:pPr>
    </w:p>
    <w:p w14:paraId="355348CA" w14:textId="77777777" w:rsidR="00FB60DE" w:rsidRPr="008F47A1" w:rsidRDefault="00FB60DE" w:rsidP="00D6617A">
      <w:pPr>
        <w:pStyle w:val="Default"/>
        <w:rPr>
          <w:color w:val="FF0000"/>
          <w:u w:val="single"/>
          <w:lang w:val="en-US"/>
        </w:rPr>
      </w:pPr>
    </w:p>
    <w:p w14:paraId="571C3011" w14:textId="77777777" w:rsidR="00F0304C" w:rsidRPr="008F47A1" w:rsidRDefault="00F0304C" w:rsidP="00D6617A">
      <w:pPr>
        <w:pStyle w:val="Default"/>
        <w:rPr>
          <w:color w:val="FF0000"/>
          <w:u w:val="single"/>
          <w:lang w:val="en-US"/>
        </w:rPr>
      </w:pPr>
    </w:p>
    <w:p w14:paraId="6F6CEF57" w14:textId="77777777" w:rsidR="00546A0E" w:rsidRPr="008F47A1" w:rsidRDefault="00546A0E" w:rsidP="00D6617A">
      <w:pPr>
        <w:pStyle w:val="Default"/>
        <w:rPr>
          <w:b/>
          <w:color w:val="auto"/>
          <w:sz w:val="32"/>
          <w:szCs w:val="32"/>
          <w:lang w:val="en-US"/>
        </w:rPr>
      </w:pPr>
    </w:p>
    <w:p w14:paraId="4126BD6A" w14:textId="77777777" w:rsidR="008B74D4" w:rsidRPr="008F47A1" w:rsidRDefault="008B74D4" w:rsidP="008557DA">
      <w:pPr>
        <w:pStyle w:val="Default"/>
        <w:rPr>
          <w:b/>
          <w:color w:val="auto"/>
          <w:sz w:val="32"/>
          <w:szCs w:val="32"/>
          <w:lang w:val="en-US"/>
        </w:rPr>
      </w:pPr>
    </w:p>
    <w:p w14:paraId="1A273788" w14:textId="77777777" w:rsidR="00D351BB" w:rsidRDefault="00D351BB" w:rsidP="008557DA">
      <w:pPr>
        <w:pStyle w:val="Default"/>
        <w:rPr>
          <w:b/>
          <w:color w:val="auto"/>
          <w:sz w:val="32"/>
          <w:szCs w:val="32"/>
          <w:lang w:val="en-US"/>
        </w:rPr>
      </w:pPr>
    </w:p>
    <w:p w14:paraId="7A8E6E36" w14:textId="545E253F" w:rsidR="0019672C" w:rsidRPr="00475762" w:rsidRDefault="00826D57" w:rsidP="008557DA">
      <w:pPr>
        <w:pStyle w:val="Default"/>
        <w:rPr>
          <w:b/>
          <w:color w:val="auto"/>
          <w:sz w:val="32"/>
          <w:szCs w:val="32"/>
          <w:lang w:val="en-US"/>
        </w:rPr>
      </w:pPr>
      <w:r>
        <w:rPr>
          <w:b/>
          <w:bCs/>
          <w:color w:val="auto"/>
          <w:sz w:val="32"/>
          <w:szCs w:val="32"/>
          <w:lang w:val="en-US"/>
        </w:rPr>
        <w:t>Improved Fit For T</w:t>
      </w:r>
      <w:r w:rsidR="00475762" w:rsidRPr="00475762">
        <w:rPr>
          <w:b/>
          <w:bCs/>
          <w:color w:val="auto"/>
          <w:sz w:val="32"/>
          <w:szCs w:val="32"/>
          <w:lang w:val="en-US"/>
        </w:rPr>
        <w:t xml:space="preserve">he </w:t>
      </w:r>
      <w:r>
        <w:rPr>
          <w:b/>
          <w:bCs/>
          <w:color w:val="auto"/>
          <w:sz w:val="32"/>
          <w:szCs w:val="32"/>
          <w:lang w:val="en-US"/>
        </w:rPr>
        <w:t>B</w:t>
      </w:r>
      <w:r w:rsidR="00475762" w:rsidRPr="00475762">
        <w:rPr>
          <w:b/>
          <w:bCs/>
          <w:color w:val="auto"/>
          <w:sz w:val="32"/>
          <w:szCs w:val="32"/>
          <w:lang w:val="en-US"/>
        </w:rPr>
        <w:t>utterfly</w:t>
      </w:r>
    </w:p>
    <w:p w14:paraId="54A3231E" w14:textId="77777777" w:rsidR="008F47A1" w:rsidRPr="008F47A1" w:rsidRDefault="008F47A1" w:rsidP="008557DA">
      <w:pPr>
        <w:pStyle w:val="Default"/>
        <w:rPr>
          <w:b/>
          <w:color w:val="auto"/>
          <w:sz w:val="32"/>
          <w:szCs w:val="32"/>
          <w:lang w:val="en-US"/>
        </w:rPr>
      </w:pPr>
    </w:p>
    <w:p w14:paraId="04055D2A" w14:textId="42A90747" w:rsidR="008557DA" w:rsidRDefault="00475762" w:rsidP="008557DA">
      <w:pPr>
        <w:pStyle w:val="Default"/>
        <w:rPr>
          <w:b/>
          <w:color w:val="auto"/>
          <w:lang w:val="en-US"/>
        </w:rPr>
      </w:pPr>
      <w:r w:rsidRPr="00475762">
        <w:rPr>
          <w:b/>
          <w:bCs/>
          <w:lang w:val="en-US"/>
        </w:rPr>
        <w:t>Freudenberg Sealing Technologies and customers develop new high-performance seals for butterfly valves</w:t>
      </w:r>
      <w:r w:rsidR="0093462E" w:rsidRPr="008F47A1">
        <w:rPr>
          <w:b/>
          <w:color w:val="auto"/>
          <w:lang w:val="en-US"/>
        </w:rPr>
        <w:t xml:space="preserve"> </w:t>
      </w:r>
    </w:p>
    <w:p w14:paraId="69847986" w14:textId="77777777" w:rsidR="008F47A1" w:rsidRPr="008F47A1" w:rsidRDefault="008F47A1" w:rsidP="008557DA">
      <w:pPr>
        <w:pStyle w:val="Default"/>
        <w:rPr>
          <w:color w:val="FF0000"/>
          <w:u w:val="single"/>
          <w:lang w:val="en-US"/>
        </w:rPr>
      </w:pPr>
    </w:p>
    <w:p w14:paraId="3AF526DD" w14:textId="5D4CB09A" w:rsidR="00475762" w:rsidRPr="00475762" w:rsidRDefault="00666398" w:rsidP="00475762">
      <w:pPr>
        <w:autoSpaceDE w:val="0"/>
        <w:autoSpaceDN w:val="0"/>
        <w:adjustRightInd w:val="0"/>
        <w:spacing w:after="120" w:line="360" w:lineRule="auto"/>
        <w:rPr>
          <w:rFonts w:cs="Arial"/>
          <w:b/>
          <w:sz w:val="20"/>
          <w:szCs w:val="20"/>
          <w:lang w:val="en-US"/>
        </w:rPr>
      </w:pPr>
      <w:r w:rsidRPr="008F47A1">
        <w:rPr>
          <w:rFonts w:cs="Arial"/>
          <w:b/>
          <w:color w:val="000000"/>
          <w:sz w:val="20"/>
          <w:szCs w:val="20"/>
          <w:lang w:val="en-US"/>
        </w:rPr>
        <w:t>Weinheim (Germany</w:t>
      </w:r>
      <w:r w:rsidRPr="0018684D">
        <w:rPr>
          <w:rFonts w:cs="Arial"/>
          <w:b/>
          <w:color w:val="000000"/>
          <w:sz w:val="20"/>
          <w:szCs w:val="20"/>
          <w:lang w:val="en-US"/>
        </w:rPr>
        <w:t xml:space="preserve">), </w:t>
      </w:r>
      <w:r w:rsidR="00826D57" w:rsidRPr="0018684D">
        <w:rPr>
          <w:rFonts w:cs="Arial"/>
          <w:b/>
          <w:color w:val="000000"/>
          <w:sz w:val="20"/>
          <w:szCs w:val="20"/>
          <w:lang w:val="en-US"/>
        </w:rPr>
        <w:t>November</w:t>
      </w:r>
      <w:r w:rsidR="00475762" w:rsidRPr="0018684D">
        <w:rPr>
          <w:rFonts w:cs="Arial"/>
          <w:b/>
          <w:color w:val="000000"/>
          <w:sz w:val="20"/>
          <w:szCs w:val="20"/>
          <w:lang w:val="en-US"/>
        </w:rPr>
        <w:t xml:space="preserve"> </w:t>
      </w:r>
      <w:r w:rsidR="0018684D" w:rsidRPr="0018684D">
        <w:rPr>
          <w:rFonts w:cs="Arial"/>
          <w:b/>
          <w:color w:val="000000"/>
          <w:sz w:val="20"/>
          <w:szCs w:val="20"/>
          <w:lang w:val="en-US"/>
        </w:rPr>
        <w:t>17</w:t>
      </w:r>
      <w:r w:rsidRPr="0018684D">
        <w:rPr>
          <w:rFonts w:cs="Arial"/>
          <w:b/>
          <w:color w:val="000000"/>
          <w:sz w:val="20"/>
          <w:szCs w:val="20"/>
          <w:lang w:val="en-US"/>
        </w:rPr>
        <w:t>, 2020.</w:t>
      </w:r>
      <w:r w:rsidRPr="008F47A1">
        <w:rPr>
          <w:rFonts w:cs="Arial"/>
          <w:b/>
          <w:color w:val="000000"/>
          <w:sz w:val="20"/>
          <w:szCs w:val="20"/>
          <w:lang w:val="en-US"/>
        </w:rPr>
        <w:t xml:space="preserve"> </w:t>
      </w:r>
      <w:r w:rsidR="00475762" w:rsidRPr="00475762">
        <w:rPr>
          <w:rFonts w:cs="Arial"/>
          <w:b/>
          <w:bCs/>
          <w:color w:val="000000"/>
          <w:sz w:val="20"/>
          <w:szCs w:val="20"/>
          <w:lang w:val="en-US"/>
        </w:rPr>
        <w:t>Valves for the process industry must meet particularly high demands in terms of hygienic design, industry-specific approvals and resistance to CIP/SIP media.</w:t>
      </w:r>
      <w:r w:rsidR="00475762" w:rsidRPr="00475762">
        <w:rPr>
          <w:rFonts w:cs="Arial"/>
          <w:color w:val="000000"/>
          <w:sz w:val="20"/>
          <w:szCs w:val="20"/>
          <w:lang w:val="en-US"/>
        </w:rPr>
        <w:t xml:space="preserve"> </w:t>
      </w:r>
      <w:r w:rsidR="00475762" w:rsidRPr="00475762">
        <w:rPr>
          <w:rFonts w:cs="Arial"/>
          <w:b/>
          <w:bCs/>
          <w:color w:val="000000"/>
          <w:sz w:val="20"/>
          <w:szCs w:val="20"/>
          <w:lang w:val="en-US"/>
        </w:rPr>
        <w:t>This also applies to the seals.</w:t>
      </w:r>
      <w:r w:rsidR="00475762" w:rsidRPr="00475762">
        <w:rPr>
          <w:rFonts w:cs="Arial"/>
          <w:color w:val="000000"/>
          <w:sz w:val="20"/>
          <w:szCs w:val="20"/>
          <w:lang w:val="en-US"/>
        </w:rPr>
        <w:t xml:space="preserve"> </w:t>
      </w:r>
      <w:r w:rsidR="00475762" w:rsidRPr="00475762">
        <w:rPr>
          <w:rFonts w:cs="Arial"/>
          <w:b/>
          <w:bCs/>
          <w:color w:val="000000"/>
          <w:sz w:val="20"/>
          <w:szCs w:val="20"/>
          <w:lang w:val="en-US"/>
        </w:rPr>
        <w:t>In cooperation with French customer</w:t>
      </w:r>
      <w:r w:rsidR="00CE48B6">
        <w:rPr>
          <w:rFonts w:cs="Arial"/>
          <w:b/>
          <w:bCs/>
          <w:color w:val="000000"/>
          <w:sz w:val="20"/>
          <w:szCs w:val="20"/>
          <w:lang w:val="en-US"/>
        </w:rPr>
        <w:t xml:space="preserve"> Definox</w:t>
      </w:r>
      <w:r w:rsidR="00475762" w:rsidRPr="00475762">
        <w:rPr>
          <w:rFonts w:cs="Arial"/>
          <w:b/>
          <w:bCs/>
          <w:color w:val="000000"/>
          <w:sz w:val="20"/>
          <w:szCs w:val="20"/>
          <w:lang w:val="en-US"/>
        </w:rPr>
        <w:t xml:space="preserve"> Freudenberg Sealing Technologies has developed a new series of high-performance seals for butterfly valves</w:t>
      </w:r>
      <w:r w:rsidR="00CE48B6">
        <w:rPr>
          <w:rFonts w:cs="Arial"/>
          <w:b/>
          <w:bCs/>
          <w:color w:val="000000"/>
          <w:sz w:val="20"/>
          <w:szCs w:val="20"/>
          <w:lang w:val="en-US"/>
        </w:rPr>
        <w:t>. Definox produces</w:t>
      </w:r>
      <w:r w:rsidR="00475762" w:rsidRPr="00475762">
        <w:rPr>
          <w:rFonts w:cs="Arial"/>
          <w:b/>
          <w:bCs/>
          <w:color w:val="000000"/>
          <w:sz w:val="20"/>
          <w:szCs w:val="20"/>
          <w:lang w:val="en-US"/>
        </w:rPr>
        <w:t xml:space="preserve"> valves and stainless steel equipment for the process industry and specializes in producing components for processes in the food, beverage, pharmaceutical, cosmetics and animal feed sectors.</w:t>
      </w:r>
      <w:r w:rsidR="00475762" w:rsidRPr="00475762">
        <w:rPr>
          <w:rFonts w:cs="Arial"/>
          <w:sz w:val="20"/>
          <w:szCs w:val="20"/>
          <w:lang w:val="en-US"/>
        </w:rPr>
        <w:t xml:space="preserve"> </w:t>
      </w:r>
    </w:p>
    <w:p w14:paraId="5B94D91B" w14:textId="6A228B22" w:rsidR="00475762" w:rsidRPr="00475762" w:rsidRDefault="00475762" w:rsidP="00475762">
      <w:pPr>
        <w:autoSpaceDE w:val="0"/>
        <w:autoSpaceDN w:val="0"/>
        <w:adjustRightInd w:val="0"/>
        <w:spacing w:after="120" w:line="360" w:lineRule="auto"/>
        <w:rPr>
          <w:rFonts w:cs="Arial"/>
          <w:color w:val="000000"/>
          <w:sz w:val="20"/>
          <w:szCs w:val="20"/>
          <w:lang w:val="en-US"/>
        </w:rPr>
      </w:pPr>
      <w:r w:rsidRPr="00475762">
        <w:rPr>
          <w:rFonts w:cs="Arial"/>
          <w:color w:val="000000"/>
          <w:sz w:val="20"/>
          <w:szCs w:val="20"/>
          <w:lang w:val="en-US"/>
        </w:rPr>
        <w:t xml:space="preserve">Definox needed a customer-specific sealing solution for the development of a new series of high-performance butterfly valves. Based on their previous positive experiences, the developers proposed this task to the sealing experts at Freudenberg Sealing Technologies in order to benefit from their expertise in development and materials. The </w:t>
      </w:r>
      <w:r w:rsidR="00CE48B6">
        <w:rPr>
          <w:rFonts w:cs="Arial"/>
          <w:color w:val="000000"/>
          <w:sz w:val="20"/>
          <w:szCs w:val="20"/>
          <w:lang w:val="en-US"/>
        </w:rPr>
        <w:t xml:space="preserve">resulting </w:t>
      </w:r>
      <w:r w:rsidRPr="00475762">
        <w:rPr>
          <w:rFonts w:cs="Arial"/>
          <w:color w:val="000000"/>
          <w:sz w:val="20"/>
          <w:szCs w:val="20"/>
          <w:lang w:val="en-US"/>
        </w:rPr>
        <w:t>70 EPDM 291 O-rings have already been delivered</w:t>
      </w:r>
      <w:r w:rsidR="00CE48B6">
        <w:rPr>
          <w:rFonts w:cs="Arial"/>
          <w:color w:val="000000"/>
          <w:sz w:val="20"/>
          <w:szCs w:val="20"/>
          <w:lang w:val="en-US"/>
        </w:rPr>
        <w:t>,</w:t>
      </w:r>
      <w:r w:rsidRPr="00475762">
        <w:rPr>
          <w:rFonts w:cs="Arial"/>
          <w:color w:val="000000"/>
          <w:sz w:val="20"/>
          <w:szCs w:val="20"/>
          <w:lang w:val="en-US"/>
        </w:rPr>
        <w:t xml:space="preserve"> and Definox is using them successfully.</w:t>
      </w:r>
    </w:p>
    <w:p w14:paraId="7859BD0B" w14:textId="002F6449" w:rsidR="00475762" w:rsidRPr="00475762" w:rsidRDefault="00475762" w:rsidP="00475762">
      <w:pPr>
        <w:autoSpaceDE w:val="0"/>
        <w:autoSpaceDN w:val="0"/>
        <w:adjustRightInd w:val="0"/>
        <w:spacing w:after="120" w:line="360" w:lineRule="auto"/>
        <w:rPr>
          <w:rFonts w:cs="Arial"/>
          <w:color w:val="000000"/>
          <w:sz w:val="20"/>
          <w:szCs w:val="20"/>
          <w:lang w:val="en-US"/>
        </w:rPr>
      </w:pPr>
      <w:r w:rsidRPr="00475762">
        <w:rPr>
          <w:rFonts w:cs="Arial"/>
          <w:color w:val="000000"/>
          <w:sz w:val="20"/>
          <w:szCs w:val="20"/>
          <w:lang w:val="en-US"/>
        </w:rPr>
        <w:t>The goal was to find the ideal combination of uncompromising tightness, simple installation, dead space-free sealing geometry and wear-resistant materials. With this premise in mind, the Freudenberg develop</w:t>
      </w:r>
      <w:r w:rsidR="00CE48B6">
        <w:rPr>
          <w:rFonts w:cs="Arial"/>
          <w:color w:val="000000"/>
          <w:sz w:val="20"/>
          <w:szCs w:val="20"/>
          <w:lang w:val="en-US"/>
        </w:rPr>
        <w:t>ment</w:t>
      </w:r>
      <w:r w:rsidRPr="00475762">
        <w:rPr>
          <w:rFonts w:cs="Arial"/>
          <w:color w:val="000000"/>
          <w:sz w:val="20"/>
          <w:szCs w:val="20"/>
          <w:lang w:val="en-US"/>
        </w:rPr>
        <w:t xml:space="preserve"> team set to work. In an initial phase, it performed extensive validation tests of the new valve seal on the in-house test stand. The experts tested seals in three reference dimensions under real conditions in original Definox valves. The results of the long-term tests could then be transferred to other seal dimensions. This method provides reliable information about the seal properties while also saving time and money in the development process.</w:t>
      </w:r>
    </w:p>
    <w:p w14:paraId="5BBBE3DC" w14:textId="77777777" w:rsidR="00475762" w:rsidRPr="00475762" w:rsidRDefault="00475762" w:rsidP="00475762">
      <w:pPr>
        <w:autoSpaceDE w:val="0"/>
        <w:autoSpaceDN w:val="0"/>
        <w:adjustRightInd w:val="0"/>
        <w:spacing w:after="120" w:line="360" w:lineRule="auto"/>
        <w:rPr>
          <w:rFonts w:cs="Arial"/>
          <w:b/>
          <w:color w:val="000000"/>
          <w:sz w:val="20"/>
          <w:szCs w:val="20"/>
          <w:lang w:val="en-US"/>
        </w:rPr>
      </w:pPr>
      <w:r w:rsidRPr="00475762">
        <w:rPr>
          <w:rFonts w:cs="Arial"/>
          <w:b/>
          <w:bCs/>
          <w:color w:val="000000"/>
          <w:sz w:val="20"/>
          <w:szCs w:val="20"/>
          <w:lang w:val="en-US"/>
        </w:rPr>
        <w:t>Validated on the Freudenberg test stand</w:t>
      </w:r>
      <w:r w:rsidRPr="00475762">
        <w:rPr>
          <w:rFonts w:cs="Arial"/>
          <w:color w:val="000000"/>
          <w:sz w:val="20"/>
          <w:szCs w:val="20"/>
          <w:lang w:val="en-US"/>
        </w:rPr>
        <w:t xml:space="preserve"> </w:t>
      </w:r>
    </w:p>
    <w:p w14:paraId="0454D624" w14:textId="17B41C1D" w:rsidR="00475762" w:rsidRPr="00475762" w:rsidRDefault="00475762" w:rsidP="00475762">
      <w:pPr>
        <w:autoSpaceDE w:val="0"/>
        <w:autoSpaceDN w:val="0"/>
        <w:adjustRightInd w:val="0"/>
        <w:spacing w:after="120" w:line="360" w:lineRule="auto"/>
        <w:rPr>
          <w:rFonts w:cs="Arial"/>
          <w:color w:val="000000"/>
          <w:sz w:val="20"/>
          <w:szCs w:val="20"/>
          <w:lang w:val="en-US"/>
        </w:rPr>
      </w:pPr>
      <w:r w:rsidRPr="00475762">
        <w:rPr>
          <w:rFonts w:cs="Arial"/>
          <w:color w:val="000000"/>
          <w:sz w:val="20"/>
          <w:szCs w:val="20"/>
          <w:lang w:val="en-US"/>
        </w:rPr>
        <w:t xml:space="preserve">The test stand is designed as a CIP system with multiple containers </w:t>
      </w:r>
      <w:r w:rsidR="00CE48B6">
        <w:rPr>
          <w:rFonts w:cs="Arial"/>
          <w:color w:val="000000"/>
          <w:sz w:val="20"/>
          <w:szCs w:val="20"/>
          <w:lang w:val="en-US"/>
        </w:rPr>
        <w:t>that</w:t>
      </w:r>
      <w:r w:rsidR="009719E3">
        <w:rPr>
          <w:rFonts w:cs="Arial"/>
          <w:color w:val="000000"/>
          <w:sz w:val="20"/>
          <w:szCs w:val="20"/>
          <w:lang w:val="en-US"/>
        </w:rPr>
        <w:t xml:space="preserve"> </w:t>
      </w:r>
      <w:r w:rsidRPr="00475762">
        <w:rPr>
          <w:rFonts w:cs="Arial"/>
          <w:color w:val="000000"/>
          <w:sz w:val="20"/>
          <w:szCs w:val="20"/>
          <w:lang w:val="en-US"/>
        </w:rPr>
        <w:t xml:space="preserve">makes it possible to simulate various cleaning processes with acids, lye and disinfectants. Up to three valves can be tested simultaneously or successively on test tracks. Operating parameters such as temperature, pressure and flow </w:t>
      </w:r>
      <w:r w:rsidRPr="00475762">
        <w:rPr>
          <w:rFonts w:cs="Arial"/>
          <w:color w:val="000000"/>
          <w:sz w:val="20"/>
          <w:szCs w:val="20"/>
          <w:lang w:val="en-US"/>
        </w:rPr>
        <w:lastRenderedPageBreak/>
        <w:t xml:space="preserve">rate are recorded digitally. The inspections provide tested findings on the material’s resistance and functional reliability – and thus important information for choosing the appropriate seal. </w:t>
      </w:r>
    </w:p>
    <w:p w14:paraId="45A7DA60" w14:textId="35AFC094" w:rsidR="00475762" w:rsidRPr="00475762" w:rsidRDefault="00475762" w:rsidP="00475762">
      <w:pPr>
        <w:autoSpaceDE w:val="0"/>
        <w:autoSpaceDN w:val="0"/>
        <w:adjustRightInd w:val="0"/>
        <w:spacing w:after="120" w:line="360" w:lineRule="auto"/>
        <w:rPr>
          <w:rFonts w:cs="Arial"/>
          <w:color w:val="000000"/>
          <w:sz w:val="20"/>
          <w:szCs w:val="20"/>
          <w:lang w:val="en-US"/>
        </w:rPr>
      </w:pPr>
      <w:r w:rsidRPr="00475762">
        <w:rPr>
          <w:rFonts w:cs="Arial"/>
          <w:color w:val="000000"/>
          <w:sz w:val="20"/>
          <w:szCs w:val="20"/>
          <w:lang w:val="en-US"/>
        </w:rPr>
        <w:t xml:space="preserve">This cooperative project has resulted in an innovative butterfly valve seal whose combination of wear-resistant materials and innovative design is a perfect fit for the demands of the process industry. Butterfly valve seals should close with little force and, when closed, have high compression to ensure the sealing function. The sealing geometry also has to be </w:t>
      </w:r>
      <w:r w:rsidR="00CE48B6">
        <w:rPr>
          <w:rFonts w:cs="Arial"/>
          <w:color w:val="000000"/>
          <w:sz w:val="20"/>
          <w:szCs w:val="20"/>
          <w:lang w:val="en-US"/>
        </w:rPr>
        <w:t>developed</w:t>
      </w:r>
      <w:r w:rsidRPr="00475762">
        <w:rPr>
          <w:rFonts w:cs="Arial"/>
          <w:color w:val="000000"/>
          <w:sz w:val="20"/>
          <w:szCs w:val="20"/>
          <w:lang w:val="en-US"/>
        </w:rPr>
        <w:t xml:space="preserve"> free of dead space and leak-free to meet the demands for hygienic design. The new sealing solution from Freudenberg Sealing Technologies excels with very good pressure resistance and extremely low torque. The pressure resistance is maintained </w:t>
      </w:r>
      <w:r w:rsidR="00CE48B6">
        <w:rPr>
          <w:rFonts w:cs="Arial"/>
          <w:color w:val="000000"/>
          <w:sz w:val="20"/>
          <w:szCs w:val="20"/>
          <w:lang w:val="en-US"/>
        </w:rPr>
        <w:t>multiple</w:t>
      </w:r>
      <w:r w:rsidRPr="00475762">
        <w:rPr>
          <w:rFonts w:cs="Arial"/>
          <w:color w:val="000000"/>
          <w:sz w:val="20"/>
          <w:szCs w:val="20"/>
          <w:lang w:val="en-US"/>
        </w:rPr>
        <w:t xml:space="preserve"> switching operations. These properties guarantee a long service life and high reliability even under challenging operating conditions.</w:t>
      </w:r>
    </w:p>
    <w:p w14:paraId="41FBF0CA" w14:textId="77777777" w:rsidR="00475762" w:rsidRPr="00475762" w:rsidRDefault="00475762" w:rsidP="00475762">
      <w:pPr>
        <w:autoSpaceDE w:val="0"/>
        <w:autoSpaceDN w:val="0"/>
        <w:adjustRightInd w:val="0"/>
        <w:spacing w:after="120" w:line="360" w:lineRule="auto"/>
        <w:rPr>
          <w:rFonts w:cs="Arial"/>
          <w:b/>
          <w:color w:val="000000"/>
          <w:sz w:val="20"/>
          <w:szCs w:val="20"/>
          <w:lang w:val="en-US"/>
        </w:rPr>
      </w:pPr>
      <w:r w:rsidRPr="00475762">
        <w:rPr>
          <w:rFonts w:cs="Arial"/>
          <w:b/>
          <w:bCs/>
          <w:color w:val="000000"/>
          <w:sz w:val="20"/>
          <w:szCs w:val="20"/>
          <w:lang w:val="en-US"/>
        </w:rPr>
        <w:t>Materials with high media and temperature resistance</w:t>
      </w:r>
    </w:p>
    <w:p w14:paraId="44964391" w14:textId="24D047A8" w:rsidR="00475762" w:rsidRDefault="00475762" w:rsidP="00475762">
      <w:pPr>
        <w:autoSpaceDE w:val="0"/>
        <w:autoSpaceDN w:val="0"/>
        <w:adjustRightInd w:val="0"/>
        <w:spacing w:line="360" w:lineRule="auto"/>
        <w:rPr>
          <w:rFonts w:cs="Arial"/>
          <w:color w:val="000000"/>
          <w:sz w:val="20"/>
          <w:szCs w:val="20"/>
          <w:lang w:val="en-US"/>
        </w:rPr>
      </w:pPr>
      <w:r w:rsidRPr="00475762">
        <w:rPr>
          <w:rFonts w:cs="Arial"/>
          <w:color w:val="000000"/>
          <w:sz w:val="20"/>
          <w:szCs w:val="20"/>
          <w:lang w:val="en-US"/>
        </w:rPr>
        <w:t>“We convinced our customer with our new</w:t>
      </w:r>
      <w:r w:rsidR="00CE48B6">
        <w:rPr>
          <w:rFonts w:cs="Arial"/>
          <w:color w:val="000000"/>
          <w:sz w:val="20"/>
          <w:szCs w:val="20"/>
          <w:lang w:val="en-US"/>
        </w:rPr>
        <w:t>,</w:t>
      </w:r>
      <w:r w:rsidRPr="00475762">
        <w:rPr>
          <w:rFonts w:cs="Arial"/>
          <w:color w:val="000000"/>
          <w:sz w:val="20"/>
          <w:szCs w:val="20"/>
          <w:lang w:val="en-US"/>
        </w:rPr>
        <w:t xml:space="preserve"> high-performance butterfly valve seal, which is tailored to meet specific requirements, so that they asked us to start replacing the seals of existing valve types,” said David Brenière, Sales Manager</w:t>
      </w:r>
      <w:r w:rsidR="00CE48B6">
        <w:rPr>
          <w:rFonts w:cs="Arial"/>
          <w:color w:val="000000"/>
          <w:sz w:val="20"/>
          <w:szCs w:val="20"/>
          <w:lang w:val="en-US"/>
        </w:rPr>
        <w:t>,</w:t>
      </w:r>
      <w:r w:rsidRPr="00475762">
        <w:rPr>
          <w:rFonts w:cs="Arial"/>
          <w:color w:val="000000"/>
          <w:sz w:val="20"/>
          <w:szCs w:val="20"/>
          <w:lang w:val="en-US"/>
        </w:rPr>
        <w:t xml:space="preserve"> Process Industry at Freudenberg Sealing Technologies. The result is a series of butterfly valves with different dimensions, which is available in the three FDA- and EU (VO) 1935/2004-compliant materials 75 EPDM 253356, 75 Fluoroprene® XP 41 and 75 HNBR 254067. 75 Fluoroprene® XP 41 is </w:t>
      </w:r>
      <w:r w:rsidRPr="00E75B9D">
        <w:rPr>
          <w:rFonts w:cs="Arial"/>
          <w:color w:val="000000"/>
          <w:sz w:val="20"/>
          <w:szCs w:val="20"/>
          <w:lang w:val="en-US"/>
        </w:rPr>
        <w:t>additionally tested in vi</w:t>
      </w:r>
      <w:r w:rsidR="00E75B9D" w:rsidRPr="00E75B9D">
        <w:rPr>
          <w:rFonts w:cs="Arial"/>
          <w:color w:val="000000"/>
          <w:sz w:val="20"/>
          <w:szCs w:val="20"/>
          <w:lang w:val="en-US"/>
        </w:rPr>
        <w:t>vo</w:t>
      </w:r>
      <w:r w:rsidRPr="00E75B9D">
        <w:rPr>
          <w:rFonts w:cs="Arial"/>
          <w:color w:val="000000"/>
          <w:sz w:val="20"/>
          <w:szCs w:val="20"/>
          <w:lang w:val="en-US"/>
        </w:rPr>
        <w:t xml:space="preserve"> according to USP chapter 88 at 121 °C and certified</w:t>
      </w:r>
      <w:r w:rsidRPr="00475762">
        <w:rPr>
          <w:rFonts w:cs="Arial"/>
          <w:color w:val="000000"/>
          <w:sz w:val="20"/>
          <w:szCs w:val="20"/>
          <w:lang w:val="en-US"/>
        </w:rPr>
        <w:t xml:space="preserve"> to Class VI, and meets the 3-A® sanitary standards and regulations of the BNIC (Bureau National Interprofessionnel du Cognac).</w:t>
      </w:r>
    </w:p>
    <w:p w14:paraId="5047C863" w14:textId="77777777" w:rsidR="004A0995" w:rsidRPr="00475762" w:rsidRDefault="004A0995" w:rsidP="00475762">
      <w:pPr>
        <w:autoSpaceDE w:val="0"/>
        <w:autoSpaceDN w:val="0"/>
        <w:adjustRightInd w:val="0"/>
        <w:spacing w:line="360" w:lineRule="auto"/>
        <w:rPr>
          <w:rFonts w:cs="Arial"/>
          <w:color w:val="000000"/>
          <w:sz w:val="20"/>
          <w:szCs w:val="20"/>
          <w:lang w:val="en-US"/>
        </w:rPr>
      </w:pPr>
    </w:p>
    <w:p w14:paraId="5F3C7712" w14:textId="77777777" w:rsidR="00475762" w:rsidRPr="00475762" w:rsidRDefault="00475762" w:rsidP="00475762">
      <w:pPr>
        <w:autoSpaceDE w:val="0"/>
        <w:autoSpaceDN w:val="0"/>
        <w:adjustRightInd w:val="0"/>
        <w:spacing w:line="360" w:lineRule="auto"/>
        <w:rPr>
          <w:rFonts w:cs="Arial"/>
          <w:color w:val="000000"/>
          <w:sz w:val="20"/>
          <w:szCs w:val="20"/>
          <w:lang w:val="en-US"/>
        </w:rPr>
      </w:pPr>
      <w:r w:rsidRPr="00475762">
        <w:rPr>
          <w:rFonts w:cs="Arial"/>
          <w:color w:val="000000"/>
          <w:sz w:val="20"/>
          <w:szCs w:val="20"/>
          <w:lang w:val="en-US"/>
        </w:rPr>
        <w:t>Thanks to the partnership-based cooperation with the customer, the new high-performance butterfly valve seal now provides the process industry with a sealing solution for butterfly valves that is optimally designed to meet its demands.</w:t>
      </w:r>
      <w:bookmarkStart w:id="0" w:name="_GoBack"/>
      <w:bookmarkEnd w:id="0"/>
    </w:p>
    <w:p w14:paraId="49C2FCFF" w14:textId="77777777" w:rsidR="006875A3" w:rsidRPr="008F47A1" w:rsidRDefault="006875A3" w:rsidP="006875A3">
      <w:pPr>
        <w:autoSpaceDE w:val="0"/>
        <w:autoSpaceDN w:val="0"/>
        <w:adjustRightInd w:val="0"/>
        <w:spacing w:line="360" w:lineRule="auto"/>
        <w:jc w:val="center"/>
        <w:rPr>
          <w:rFonts w:cs="Arial"/>
          <w:color w:val="000000"/>
          <w:sz w:val="18"/>
          <w:szCs w:val="18"/>
          <w:lang w:val="en-US"/>
        </w:rPr>
      </w:pPr>
      <w:r w:rsidRPr="008F47A1">
        <w:rPr>
          <w:rFonts w:cs="Arial"/>
          <w:color w:val="000000"/>
          <w:sz w:val="18"/>
          <w:szCs w:val="18"/>
          <w:lang w:val="en-US"/>
        </w:rPr>
        <w:t>###</w:t>
      </w:r>
    </w:p>
    <w:p w14:paraId="5870AE3C" w14:textId="77777777" w:rsidR="006875A3" w:rsidRPr="008F47A1" w:rsidRDefault="006875A3" w:rsidP="006875A3">
      <w:pPr>
        <w:autoSpaceDE w:val="0"/>
        <w:autoSpaceDN w:val="0"/>
        <w:adjustRightInd w:val="0"/>
        <w:spacing w:line="360" w:lineRule="auto"/>
        <w:jc w:val="center"/>
        <w:rPr>
          <w:rFonts w:cs="Arial"/>
          <w:color w:val="000000"/>
          <w:sz w:val="18"/>
          <w:szCs w:val="18"/>
          <w:lang w:val="en-US"/>
        </w:rPr>
      </w:pPr>
    </w:p>
    <w:p w14:paraId="013B1337" w14:textId="77777777" w:rsidR="008A45B0" w:rsidRDefault="008A45B0" w:rsidP="0081164A">
      <w:pPr>
        <w:rPr>
          <w:rFonts w:cs="Arial"/>
          <w:b/>
          <w:i/>
          <w:color w:val="000000"/>
          <w:sz w:val="18"/>
          <w:szCs w:val="18"/>
          <w:lang w:val="en-US"/>
        </w:rPr>
      </w:pPr>
    </w:p>
    <w:p w14:paraId="64C5D4F4" w14:textId="29435C10" w:rsidR="00AD3224" w:rsidRDefault="00B40624" w:rsidP="00277419">
      <w:pPr>
        <w:rPr>
          <w:rFonts w:cs="Arial"/>
          <w:i/>
          <w:sz w:val="18"/>
          <w:szCs w:val="18"/>
          <w:lang w:val="en-US"/>
        </w:rPr>
      </w:pPr>
      <w:r w:rsidRPr="009F44E5">
        <w:rPr>
          <w:rFonts w:cs="Arial"/>
          <w:b/>
          <w:i/>
          <w:sz w:val="18"/>
          <w:szCs w:val="18"/>
          <w:lang w:val="en-US"/>
        </w:rPr>
        <w:t>Image</w:t>
      </w:r>
      <w:r w:rsidR="006875A3" w:rsidRPr="009F44E5">
        <w:rPr>
          <w:rFonts w:cs="Arial"/>
          <w:b/>
          <w:i/>
          <w:sz w:val="18"/>
          <w:szCs w:val="18"/>
          <w:lang w:val="en-US"/>
        </w:rPr>
        <w:t xml:space="preserve">: </w:t>
      </w:r>
      <w:r w:rsidR="00277419" w:rsidRPr="00277419">
        <w:rPr>
          <w:rFonts w:cs="Arial"/>
          <w:i/>
          <w:sz w:val="18"/>
          <w:szCs w:val="18"/>
          <w:lang w:val="en-US"/>
        </w:rPr>
        <w:t>FST_butterfly.jpg</w:t>
      </w:r>
      <w:r w:rsidR="00277419">
        <w:rPr>
          <w:rFonts w:cs="Arial"/>
          <w:i/>
          <w:sz w:val="18"/>
          <w:szCs w:val="18"/>
          <w:lang w:val="en-US"/>
        </w:rPr>
        <w:t xml:space="preserve"> / </w:t>
      </w:r>
      <w:r w:rsidR="00277419" w:rsidRPr="0068103E">
        <w:rPr>
          <w:rFonts w:cs="Arial"/>
          <w:i/>
          <w:noProof/>
          <w:color w:val="000000"/>
          <w:sz w:val="18"/>
          <w:szCs w:val="18"/>
          <w:lang w:val="en-US" w:eastAsia="zh-CN"/>
        </w:rPr>
        <w:t>Copyright: Freudenberg Sealing Technologies 2020</w:t>
      </w:r>
    </w:p>
    <w:p w14:paraId="18E67B5A" w14:textId="77777777" w:rsidR="00277419" w:rsidRDefault="00277419" w:rsidP="00277419">
      <w:pPr>
        <w:rPr>
          <w:rFonts w:cs="Arial"/>
          <w:b/>
          <w:iCs/>
          <w:sz w:val="18"/>
          <w:szCs w:val="18"/>
          <w:lang w:val="en-US"/>
        </w:rPr>
      </w:pPr>
    </w:p>
    <w:p w14:paraId="0502BB3F" w14:textId="77777777" w:rsidR="00AD3224" w:rsidRPr="00FF0DCA" w:rsidRDefault="00AD3224" w:rsidP="00AD3224">
      <w:pPr>
        <w:jc w:val="both"/>
        <w:rPr>
          <w:rFonts w:cs="Arial"/>
          <w:b/>
          <w:iCs/>
          <w:sz w:val="18"/>
          <w:szCs w:val="18"/>
          <w:lang w:val="en-US"/>
        </w:rPr>
      </w:pPr>
      <w:r w:rsidRPr="00FF0DCA">
        <w:rPr>
          <w:rFonts w:cs="Arial"/>
          <w:b/>
          <w:iCs/>
          <w:sz w:val="18"/>
          <w:szCs w:val="18"/>
          <w:lang w:val="en-US"/>
        </w:rPr>
        <w:t>About Freudenberg Sealing Technologies</w:t>
      </w:r>
    </w:p>
    <w:p w14:paraId="54D60BB8" w14:textId="52FE287B" w:rsidR="00AD3224" w:rsidRPr="00110DDE" w:rsidRDefault="00AD3224" w:rsidP="00AD3224">
      <w:pPr>
        <w:jc w:val="both"/>
        <w:rPr>
          <w:rFonts w:cs="Arial"/>
          <w:iCs/>
          <w:sz w:val="18"/>
          <w:szCs w:val="18"/>
          <w:lang w:val="en-US"/>
        </w:rPr>
      </w:pPr>
      <w:r w:rsidRPr="00110DDE">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w:t>
      </w:r>
      <w:r w:rsidR="0021528D">
        <w:rPr>
          <w:rFonts w:cs="Arial"/>
          <w:iCs/>
          <w:sz w:val="18"/>
          <w:szCs w:val="18"/>
          <w:lang w:val="en-US"/>
        </w:rPr>
        <w:t>d in general industries. In 2019</w:t>
      </w:r>
      <w:r w:rsidRPr="00110DDE">
        <w:rPr>
          <w:rFonts w:cs="Arial"/>
          <w:iCs/>
          <w:sz w:val="18"/>
          <w:szCs w:val="18"/>
          <w:lang w:val="en-US"/>
        </w:rPr>
        <w:t>, Freudenberg Sealing Technologi</w:t>
      </w:r>
      <w:r w:rsidR="0021528D">
        <w:rPr>
          <w:rFonts w:cs="Arial"/>
          <w:iCs/>
          <w:sz w:val="18"/>
          <w:szCs w:val="18"/>
          <w:lang w:val="en-US"/>
        </w:rPr>
        <w:t>es generated sales of about €2.2</w:t>
      </w:r>
      <w:r w:rsidRPr="00110DDE">
        <w:rPr>
          <w:rFonts w:cs="Arial"/>
          <w:iCs/>
          <w:sz w:val="18"/>
          <w:szCs w:val="18"/>
          <w:lang w:val="en-US"/>
        </w:rPr>
        <w:t xml:space="preserve"> billion</w:t>
      </w:r>
      <w:r w:rsidR="0021528D">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328C75A6" w14:textId="77777777" w:rsidR="00AD3224" w:rsidRDefault="00AD3224" w:rsidP="00AD3224">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18A390C" w14:textId="31C6772B" w:rsidR="00AD3224" w:rsidRPr="001E07B9" w:rsidRDefault="00AD3224" w:rsidP="00AD3224">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sidR="00CD4F1B">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sidR="0021528D">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sidR="0021528D">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sidR="0021528D">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3EBB4FBC" w14:textId="77777777" w:rsidR="00AD3224" w:rsidRPr="001E07B9" w:rsidRDefault="00AD3224" w:rsidP="00AD3224">
      <w:pPr>
        <w:autoSpaceDE w:val="0"/>
        <w:autoSpaceDN w:val="0"/>
        <w:adjustRightInd w:val="0"/>
        <w:rPr>
          <w:rFonts w:cs="Arial"/>
          <w:sz w:val="18"/>
          <w:szCs w:val="18"/>
          <w:lang w:val="en-US"/>
        </w:rPr>
      </w:pPr>
    </w:p>
    <w:p w14:paraId="32EEB8FD" w14:textId="77777777" w:rsidR="00AD3224" w:rsidRPr="001E07B9" w:rsidRDefault="00AD3224" w:rsidP="00AD3224">
      <w:pPr>
        <w:autoSpaceDE w:val="0"/>
        <w:autoSpaceDN w:val="0"/>
        <w:adjustRightInd w:val="0"/>
        <w:rPr>
          <w:rFonts w:cs="Arial"/>
          <w:sz w:val="18"/>
          <w:szCs w:val="18"/>
          <w:lang w:val="en-US"/>
        </w:rPr>
      </w:pPr>
    </w:p>
    <w:p w14:paraId="0B3B85A6" w14:textId="77777777" w:rsidR="00AD3224" w:rsidRPr="00EC4711" w:rsidRDefault="00AD3224" w:rsidP="00AD3224">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0582EC94" w14:textId="77777777" w:rsidR="00AD3224" w:rsidRPr="001E07B9" w:rsidRDefault="00AD3224" w:rsidP="00AD3224">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0ABA90E2" w14:textId="77777777" w:rsidR="00AD3224" w:rsidRPr="001E07B9" w:rsidRDefault="00AD3224" w:rsidP="00AD3224">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3254DA89" w14:textId="77777777" w:rsidR="00AD3224" w:rsidRPr="001E07B9" w:rsidRDefault="00AD3224" w:rsidP="00AD3224">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7C508897" w14:textId="77777777" w:rsidR="00AD3224" w:rsidRDefault="00AD3224" w:rsidP="00AD3224">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38950C5B" w14:textId="77777777" w:rsidR="00AD3224" w:rsidRDefault="00AD3224" w:rsidP="00AD3224">
      <w:pPr>
        <w:autoSpaceDE w:val="0"/>
        <w:autoSpaceDN w:val="0"/>
        <w:adjustRightInd w:val="0"/>
        <w:rPr>
          <w:rStyle w:val="Hyperlink"/>
          <w:rFonts w:cs="Arial"/>
          <w:sz w:val="18"/>
          <w:szCs w:val="18"/>
          <w:lang w:val="en-US"/>
        </w:rPr>
      </w:pPr>
    </w:p>
    <w:p w14:paraId="4907D081" w14:textId="77777777" w:rsidR="00AD3224" w:rsidRPr="001E07B9" w:rsidRDefault="00AD3224" w:rsidP="00AD3224">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4BD6CFB6" w14:textId="77777777" w:rsidR="00AD3224" w:rsidRPr="001E07B9" w:rsidRDefault="00AD3224" w:rsidP="00AD3224">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AEB53B6" w14:textId="77777777" w:rsidR="00AD3224" w:rsidRPr="001E07B9" w:rsidRDefault="00AD3224" w:rsidP="00AD3224">
      <w:pPr>
        <w:autoSpaceDE w:val="0"/>
        <w:autoSpaceDN w:val="0"/>
        <w:adjustRightInd w:val="0"/>
        <w:rPr>
          <w:rFonts w:cs="Arial"/>
          <w:sz w:val="18"/>
          <w:szCs w:val="18"/>
          <w:lang w:val="en-US"/>
        </w:rPr>
      </w:pPr>
      <w:r w:rsidRPr="001E07B9">
        <w:rPr>
          <w:rFonts w:cs="Arial"/>
          <w:sz w:val="18"/>
          <w:szCs w:val="18"/>
          <w:lang w:val="en-US"/>
        </w:rPr>
        <w:t>office: +1 734 354 7373</w:t>
      </w:r>
    </w:p>
    <w:p w14:paraId="00F71163" w14:textId="77777777" w:rsidR="00AD3224" w:rsidRPr="001E07B9" w:rsidRDefault="00AD3224" w:rsidP="00AD3224">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2162B325" w14:textId="77777777" w:rsidR="00AD3224" w:rsidRPr="001E07B9" w:rsidRDefault="00AD3224" w:rsidP="00AD3224">
      <w:pPr>
        <w:autoSpaceDE w:val="0"/>
        <w:autoSpaceDN w:val="0"/>
        <w:adjustRightInd w:val="0"/>
        <w:rPr>
          <w:rFonts w:cs="Arial"/>
          <w:sz w:val="18"/>
          <w:szCs w:val="18"/>
          <w:lang w:val="en-US"/>
        </w:rPr>
      </w:pPr>
    </w:p>
    <w:p w14:paraId="627F646A" w14:textId="77777777" w:rsidR="00AD3224" w:rsidRDefault="00AD3224" w:rsidP="00AD3224">
      <w:pPr>
        <w:autoSpaceDE w:val="0"/>
        <w:autoSpaceDN w:val="0"/>
        <w:adjustRightInd w:val="0"/>
        <w:rPr>
          <w:rFonts w:cs="Arial"/>
          <w:sz w:val="18"/>
          <w:szCs w:val="18"/>
          <w:lang w:val="en-US"/>
        </w:rPr>
      </w:pPr>
    </w:p>
    <w:p w14:paraId="4C3C10E9" w14:textId="77777777" w:rsidR="00AD3224" w:rsidRPr="001E07B9" w:rsidRDefault="00E5137C" w:rsidP="00AD3224">
      <w:pPr>
        <w:rPr>
          <w:sz w:val="18"/>
          <w:szCs w:val="18"/>
          <w:lang w:val="en-US"/>
        </w:rPr>
      </w:pPr>
      <w:hyperlink r:id="rId15" w:history="1">
        <w:r w:rsidR="00AD3224" w:rsidRPr="001E07B9">
          <w:rPr>
            <w:rStyle w:val="Hyperlink"/>
            <w:sz w:val="18"/>
            <w:szCs w:val="18"/>
            <w:lang w:val="en-US"/>
          </w:rPr>
          <w:t>www.fst.com</w:t>
        </w:r>
      </w:hyperlink>
    </w:p>
    <w:p w14:paraId="37618712" w14:textId="77777777" w:rsidR="00AD3224" w:rsidRPr="001E07B9" w:rsidRDefault="00E5137C" w:rsidP="00AD3224">
      <w:pPr>
        <w:rPr>
          <w:rStyle w:val="Hyperlink"/>
          <w:sz w:val="18"/>
          <w:szCs w:val="18"/>
          <w:lang w:val="en-US"/>
        </w:rPr>
      </w:pPr>
      <w:hyperlink r:id="rId16" w:history="1">
        <w:r w:rsidR="00AD3224" w:rsidRPr="001E07B9">
          <w:rPr>
            <w:rStyle w:val="Hyperlink"/>
            <w:rFonts w:cs="Arial"/>
            <w:sz w:val="18"/>
            <w:szCs w:val="18"/>
            <w:lang w:val="en-US"/>
          </w:rPr>
          <w:t>www.twitter.com/Freudenberg_FST</w:t>
        </w:r>
      </w:hyperlink>
      <w:r w:rsidR="00AD3224" w:rsidRPr="001E07B9">
        <w:rPr>
          <w:rFonts w:cs="Arial"/>
          <w:color w:val="000000"/>
          <w:sz w:val="18"/>
          <w:szCs w:val="18"/>
          <w:lang w:val="en-US"/>
        </w:rPr>
        <w:t xml:space="preserve">            </w:t>
      </w:r>
      <w:r w:rsidR="00AD3224" w:rsidRPr="001E07B9">
        <w:rPr>
          <w:rFonts w:cs="Arial"/>
          <w:color w:val="000000"/>
          <w:sz w:val="18"/>
          <w:szCs w:val="18"/>
          <w:lang w:val="en-US"/>
        </w:rPr>
        <w:cr/>
      </w:r>
      <w:r w:rsidR="00AD3224" w:rsidRPr="001E07B9">
        <w:rPr>
          <w:rStyle w:val="Hyperlink"/>
          <w:sz w:val="18"/>
          <w:szCs w:val="18"/>
          <w:lang w:val="en-US"/>
        </w:rPr>
        <w:t>www.youtube.com/freudenbergsealing</w:t>
      </w:r>
    </w:p>
    <w:p w14:paraId="3387A1DE" w14:textId="77777777" w:rsidR="00AD3224" w:rsidRPr="001E07B9" w:rsidRDefault="00AD3224" w:rsidP="00AD3224">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2293391C" w14:textId="77777777" w:rsidR="00AD3224" w:rsidRPr="000E534F" w:rsidRDefault="00AD3224" w:rsidP="0081164A">
      <w:pPr>
        <w:rPr>
          <w:rFonts w:cs="Arial"/>
          <w:b/>
          <w:color w:val="000000"/>
          <w:sz w:val="18"/>
          <w:szCs w:val="18"/>
          <w:lang w:val="en-US"/>
        </w:rPr>
      </w:pPr>
    </w:p>
    <w:sectPr w:rsidR="00AD3224" w:rsidRPr="000E534F"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83063" w14:textId="77777777" w:rsidR="00F52EEE" w:rsidRDefault="00F52EEE" w:rsidP="00433D12">
      <w:r>
        <w:separator/>
      </w:r>
    </w:p>
  </w:endnote>
  <w:endnote w:type="continuationSeparator" w:id="0">
    <w:p w14:paraId="2B6A001D" w14:textId="77777777" w:rsidR="00F52EEE" w:rsidRDefault="00F52EEE" w:rsidP="00433D12">
      <w:r>
        <w:continuationSeparator/>
      </w:r>
    </w:p>
  </w:endnote>
  <w:endnote w:type="continuationNotice" w:id="1">
    <w:p w14:paraId="52A4E537" w14:textId="77777777" w:rsidR="00F52EEE" w:rsidRDefault="00F52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Bmdc5MAAwAAXwYAAA4AAAAAAAAAAAAAAAAALgIAAGRycy9lMm9Eb2MueG1sUEsBAi0A&#10;FAAGAAgAAAAhAA8+bGHdAAAACwEAAA8AAAAAAAAAAAAAAAAAWgUAAGRycy9kb3ducmV2LnhtbFBL&#10;BQYAAAAABAAEAPMAAABkBg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905E2" w14:textId="77777777" w:rsidR="00F52EEE" w:rsidRDefault="00F52EEE" w:rsidP="00433D12">
      <w:r>
        <w:separator/>
      </w:r>
    </w:p>
  </w:footnote>
  <w:footnote w:type="continuationSeparator" w:id="0">
    <w:p w14:paraId="34EDA7FB" w14:textId="77777777" w:rsidR="00F52EEE" w:rsidRDefault="00F52EEE" w:rsidP="00433D12">
      <w:r>
        <w:continuationSeparator/>
      </w:r>
    </w:p>
  </w:footnote>
  <w:footnote w:type="continuationNotice" w:id="1">
    <w:p w14:paraId="12FC13DE" w14:textId="77777777" w:rsidR="00F52EEE" w:rsidRDefault="00F52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F0E7D66" w14:textId="5823AC60" w:rsidR="00AB1186" w:rsidRPr="00DC0CA4" w:rsidRDefault="003A233F"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E5137C" w:rsidRPr="00E5137C">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5823AC60" w:rsidR="00AB1186" w:rsidRPr="00DC0CA4" w:rsidRDefault="003A233F"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E5137C" w:rsidRPr="00E5137C">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0FB2"/>
    <w:rsid w:val="000262B4"/>
    <w:rsid w:val="000366DD"/>
    <w:rsid w:val="000402AD"/>
    <w:rsid w:val="00044AB9"/>
    <w:rsid w:val="000455B0"/>
    <w:rsid w:val="00047249"/>
    <w:rsid w:val="00053F60"/>
    <w:rsid w:val="00063A01"/>
    <w:rsid w:val="00070D94"/>
    <w:rsid w:val="000720FA"/>
    <w:rsid w:val="0008078E"/>
    <w:rsid w:val="000834DC"/>
    <w:rsid w:val="000910AD"/>
    <w:rsid w:val="000932AE"/>
    <w:rsid w:val="00095347"/>
    <w:rsid w:val="0009610B"/>
    <w:rsid w:val="000A0204"/>
    <w:rsid w:val="000A4C68"/>
    <w:rsid w:val="000A4DF2"/>
    <w:rsid w:val="000A6BCD"/>
    <w:rsid w:val="000A700E"/>
    <w:rsid w:val="000B2292"/>
    <w:rsid w:val="000B3272"/>
    <w:rsid w:val="000C0D50"/>
    <w:rsid w:val="000C67D4"/>
    <w:rsid w:val="000D2228"/>
    <w:rsid w:val="000D2CD5"/>
    <w:rsid w:val="000D476D"/>
    <w:rsid w:val="000D56C4"/>
    <w:rsid w:val="000D68EE"/>
    <w:rsid w:val="000D6E63"/>
    <w:rsid w:val="000E2413"/>
    <w:rsid w:val="000E398C"/>
    <w:rsid w:val="000E4A5C"/>
    <w:rsid w:val="000E52D0"/>
    <w:rsid w:val="000E534F"/>
    <w:rsid w:val="000F14D5"/>
    <w:rsid w:val="000F65F6"/>
    <w:rsid w:val="00101CCC"/>
    <w:rsid w:val="00102465"/>
    <w:rsid w:val="00104206"/>
    <w:rsid w:val="00107BFA"/>
    <w:rsid w:val="00111F6D"/>
    <w:rsid w:val="001147E9"/>
    <w:rsid w:val="001206EA"/>
    <w:rsid w:val="001238B0"/>
    <w:rsid w:val="0012443E"/>
    <w:rsid w:val="001451F2"/>
    <w:rsid w:val="00145505"/>
    <w:rsid w:val="00145C11"/>
    <w:rsid w:val="00153AE6"/>
    <w:rsid w:val="00165238"/>
    <w:rsid w:val="00186200"/>
    <w:rsid w:val="0018684D"/>
    <w:rsid w:val="00186EBA"/>
    <w:rsid w:val="00192ECC"/>
    <w:rsid w:val="0019672C"/>
    <w:rsid w:val="00197E12"/>
    <w:rsid w:val="001A0C4C"/>
    <w:rsid w:val="001A35F7"/>
    <w:rsid w:val="001A6F12"/>
    <w:rsid w:val="001B09DF"/>
    <w:rsid w:val="001B43E7"/>
    <w:rsid w:val="001B6258"/>
    <w:rsid w:val="001B6D62"/>
    <w:rsid w:val="001C26BF"/>
    <w:rsid w:val="001C2C50"/>
    <w:rsid w:val="001C7FA0"/>
    <w:rsid w:val="001D0E59"/>
    <w:rsid w:val="001D0F06"/>
    <w:rsid w:val="001D7D0C"/>
    <w:rsid w:val="001E0750"/>
    <w:rsid w:val="001E188D"/>
    <w:rsid w:val="001F202F"/>
    <w:rsid w:val="001F2A7B"/>
    <w:rsid w:val="001F6AC2"/>
    <w:rsid w:val="002019FA"/>
    <w:rsid w:val="00204C8B"/>
    <w:rsid w:val="0020783A"/>
    <w:rsid w:val="00210674"/>
    <w:rsid w:val="0021221C"/>
    <w:rsid w:val="0021528D"/>
    <w:rsid w:val="0022226F"/>
    <w:rsid w:val="002269E1"/>
    <w:rsid w:val="00232CFE"/>
    <w:rsid w:val="00234F0C"/>
    <w:rsid w:val="00236B7C"/>
    <w:rsid w:val="00236F4B"/>
    <w:rsid w:val="0024132A"/>
    <w:rsid w:val="00241A20"/>
    <w:rsid w:val="00242112"/>
    <w:rsid w:val="0026389D"/>
    <w:rsid w:val="00265CF0"/>
    <w:rsid w:val="00265EB6"/>
    <w:rsid w:val="00266C5C"/>
    <w:rsid w:val="002730C9"/>
    <w:rsid w:val="00274FB4"/>
    <w:rsid w:val="00277419"/>
    <w:rsid w:val="0028422C"/>
    <w:rsid w:val="002900DA"/>
    <w:rsid w:val="00290165"/>
    <w:rsid w:val="002920AC"/>
    <w:rsid w:val="00294D32"/>
    <w:rsid w:val="00297592"/>
    <w:rsid w:val="002A19CA"/>
    <w:rsid w:val="002A3E6C"/>
    <w:rsid w:val="002A56BD"/>
    <w:rsid w:val="002B5DE6"/>
    <w:rsid w:val="002C5FF5"/>
    <w:rsid w:val="002C7F25"/>
    <w:rsid w:val="002D0905"/>
    <w:rsid w:val="002D2DB9"/>
    <w:rsid w:val="002D66C2"/>
    <w:rsid w:val="002D74F4"/>
    <w:rsid w:val="002E4883"/>
    <w:rsid w:val="002E4D0B"/>
    <w:rsid w:val="002E537D"/>
    <w:rsid w:val="002F15BA"/>
    <w:rsid w:val="002F2063"/>
    <w:rsid w:val="002F49AB"/>
    <w:rsid w:val="002F7E45"/>
    <w:rsid w:val="00300634"/>
    <w:rsid w:val="00303C97"/>
    <w:rsid w:val="00305836"/>
    <w:rsid w:val="00306278"/>
    <w:rsid w:val="003138D2"/>
    <w:rsid w:val="00313DE4"/>
    <w:rsid w:val="00315C8B"/>
    <w:rsid w:val="00320F03"/>
    <w:rsid w:val="0032398F"/>
    <w:rsid w:val="0032466C"/>
    <w:rsid w:val="00326FCE"/>
    <w:rsid w:val="00333459"/>
    <w:rsid w:val="00345BE9"/>
    <w:rsid w:val="00347410"/>
    <w:rsid w:val="00350469"/>
    <w:rsid w:val="003610A4"/>
    <w:rsid w:val="003619AA"/>
    <w:rsid w:val="00365C27"/>
    <w:rsid w:val="00366D1A"/>
    <w:rsid w:val="00371CE3"/>
    <w:rsid w:val="00381511"/>
    <w:rsid w:val="00381E68"/>
    <w:rsid w:val="003824FF"/>
    <w:rsid w:val="00383AD8"/>
    <w:rsid w:val="00384D99"/>
    <w:rsid w:val="0038620A"/>
    <w:rsid w:val="00386B3B"/>
    <w:rsid w:val="003910F6"/>
    <w:rsid w:val="00392D47"/>
    <w:rsid w:val="003A1361"/>
    <w:rsid w:val="003A1D57"/>
    <w:rsid w:val="003A233F"/>
    <w:rsid w:val="003A4743"/>
    <w:rsid w:val="003A631C"/>
    <w:rsid w:val="003A7E9A"/>
    <w:rsid w:val="003B0B9D"/>
    <w:rsid w:val="003B14CD"/>
    <w:rsid w:val="003B4DA8"/>
    <w:rsid w:val="003B74BC"/>
    <w:rsid w:val="003C4EFC"/>
    <w:rsid w:val="003C5F2C"/>
    <w:rsid w:val="003D0563"/>
    <w:rsid w:val="003E021E"/>
    <w:rsid w:val="003E4D55"/>
    <w:rsid w:val="003E5762"/>
    <w:rsid w:val="003F000A"/>
    <w:rsid w:val="003F19B3"/>
    <w:rsid w:val="003F4078"/>
    <w:rsid w:val="003F56A9"/>
    <w:rsid w:val="0040303A"/>
    <w:rsid w:val="0040600B"/>
    <w:rsid w:val="00406C85"/>
    <w:rsid w:val="00411289"/>
    <w:rsid w:val="00415252"/>
    <w:rsid w:val="00416BEB"/>
    <w:rsid w:val="004175E6"/>
    <w:rsid w:val="004208BF"/>
    <w:rsid w:val="004231AF"/>
    <w:rsid w:val="004314A3"/>
    <w:rsid w:val="0043290C"/>
    <w:rsid w:val="00433D12"/>
    <w:rsid w:val="00437434"/>
    <w:rsid w:val="00440A9F"/>
    <w:rsid w:val="0044469E"/>
    <w:rsid w:val="0044618F"/>
    <w:rsid w:val="0044673B"/>
    <w:rsid w:val="00446DBA"/>
    <w:rsid w:val="00450AE1"/>
    <w:rsid w:val="00466656"/>
    <w:rsid w:val="004679C4"/>
    <w:rsid w:val="00471A1F"/>
    <w:rsid w:val="0047225D"/>
    <w:rsid w:val="0047278A"/>
    <w:rsid w:val="004735C1"/>
    <w:rsid w:val="00474B55"/>
    <w:rsid w:val="00475124"/>
    <w:rsid w:val="00475762"/>
    <w:rsid w:val="00477705"/>
    <w:rsid w:val="0049210C"/>
    <w:rsid w:val="00493B8F"/>
    <w:rsid w:val="00496447"/>
    <w:rsid w:val="004A0995"/>
    <w:rsid w:val="004A2488"/>
    <w:rsid w:val="004A335E"/>
    <w:rsid w:val="004B1F48"/>
    <w:rsid w:val="004B3374"/>
    <w:rsid w:val="004B45B6"/>
    <w:rsid w:val="004C07BF"/>
    <w:rsid w:val="004C2410"/>
    <w:rsid w:val="004C4883"/>
    <w:rsid w:val="004D2BA4"/>
    <w:rsid w:val="004D335A"/>
    <w:rsid w:val="004D6A53"/>
    <w:rsid w:val="004D6BEF"/>
    <w:rsid w:val="004D7BB9"/>
    <w:rsid w:val="004E029E"/>
    <w:rsid w:val="004E02EF"/>
    <w:rsid w:val="004E15E6"/>
    <w:rsid w:val="004F0F48"/>
    <w:rsid w:val="004F713E"/>
    <w:rsid w:val="00503186"/>
    <w:rsid w:val="005219EC"/>
    <w:rsid w:val="005274AC"/>
    <w:rsid w:val="005279E3"/>
    <w:rsid w:val="0053022F"/>
    <w:rsid w:val="00542771"/>
    <w:rsid w:val="0054280E"/>
    <w:rsid w:val="00546A0E"/>
    <w:rsid w:val="00553FBD"/>
    <w:rsid w:val="00557D24"/>
    <w:rsid w:val="00560079"/>
    <w:rsid w:val="00561002"/>
    <w:rsid w:val="00565DA2"/>
    <w:rsid w:val="00566DFE"/>
    <w:rsid w:val="00567856"/>
    <w:rsid w:val="005724A1"/>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37D9"/>
    <w:rsid w:val="005E62F5"/>
    <w:rsid w:val="005E670F"/>
    <w:rsid w:val="005E6A21"/>
    <w:rsid w:val="005E7122"/>
    <w:rsid w:val="005F6967"/>
    <w:rsid w:val="005F75A0"/>
    <w:rsid w:val="00603046"/>
    <w:rsid w:val="006038E8"/>
    <w:rsid w:val="00611487"/>
    <w:rsid w:val="00616721"/>
    <w:rsid w:val="00616C41"/>
    <w:rsid w:val="00621C1E"/>
    <w:rsid w:val="006226C4"/>
    <w:rsid w:val="00630F8F"/>
    <w:rsid w:val="00632D03"/>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7187"/>
    <w:rsid w:val="00767CCF"/>
    <w:rsid w:val="00775AE9"/>
    <w:rsid w:val="0077620E"/>
    <w:rsid w:val="007829AD"/>
    <w:rsid w:val="007841DB"/>
    <w:rsid w:val="0078723C"/>
    <w:rsid w:val="00791446"/>
    <w:rsid w:val="0079277B"/>
    <w:rsid w:val="00794C6C"/>
    <w:rsid w:val="00797AF7"/>
    <w:rsid w:val="007A25B4"/>
    <w:rsid w:val="007A2D38"/>
    <w:rsid w:val="007B2BE2"/>
    <w:rsid w:val="007B7727"/>
    <w:rsid w:val="007C5BD9"/>
    <w:rsid w:val="007D0847"/>
    <w:rsid w:val="007D2991"/>
    <w:rsid w:val="007D387C"/>
    <w:rsid w:val="007D5AD8"/>
    <w:rsid w:val="007D7E9D"/>
    <w:rsid w:val="007D7F2A"/>
    <w:rsid w:val="007E4B12"/>
    <w:rsid w:val="007E5AF8"/>
    <w:rsid w:val="007F35AD"/>
    <w:rsid w:val="007F3CD2"/>
    <w:rsid w:val="007F409E"/>
    <w:rsid w:val="00801829"/>
    <w:rsid w:val="0081164A"/>
    <w:rsid w:val="00815EA9"/>
    <w:rsid w:val="00816BE7"/>
    <w:rsid w:val="0082076D"/>
    <w:rsid w:val="00826D57"/>
    <w:rsid w:val="00835946"/>
    <w:rsid w:val="008426A8"/>
    <w:rsid w:val="00844ADE"/>
    <w:rsid w:val="00845901"/>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A45B0"/>
    <w:rsid w:val="008B04D0"/>
    <w:rsid w:val="008B74D4"/>
    <w:rsid w:val="008B7EC3"/>
    <w:rsid w:val="008C472E"/>
    <w:rsid w:val="008C572B"/>
    <w:rsid w:val="008D2681"/>
    <w:rsid w:val="008D55BE"/>
    <w:rsid w:val="008D66E8"/>
    <w:rsid w:val="008D6F36"/>
    <w:rsid w:val="008E0536"/>
    <w:rsid w:val="008E6CA2"/>
    <w:rsid w:val="008F32CD"/>
    <w:rsid w:val="008F41F8"/>
    <w:rsid w:val="008F4749"/>
    <w:rsid w:val="008F47A1"/>
    <w:rsid w:val="008F6B9B"/>
    <w:rsid w:val="008F7D47"/>
    <w:rsid w:val="00900EC1"/>
    <w:rsid w:val="00903D58"/>
    <w:rsid w:val="009105A2"/>
    <w:rsid w:val="009105BA"/>
    <w:rsid w:val="00913CC5"/>
    <w:rsid w:val="00915AF8"/>
    <w:rsid w:val="0092146A"/>
    <w:rsid w:val="00927977"/>
    <w:rsid w:val="00930194"/>
    <w:rsid w:val="0093346F"/>
    <w:rsid w:val="0093462E"/>
    <w:rsid w:val="00934962"/>
    <w:rsid w:val="00940C57"/>
    <w:rsid w:val="00943109"/>
    <w:rsid w:val="00945938"/>
    <w:rsid w:val="00947177"/>
    <w:rsid w:val="00952759"/>
    <w:rsid w:val="00962BD2"/>
    <w:rsid w:val="0096540F"/>
    <w:rsid w:val="00970D70"/>
    <w:rsid w:val="009719E3"/>
    <w:rsid w:val="00974487"/>
    <w:rsid w:val="00974EE0"/>
    <w:rsid w:val="009751DD"/>
    <w:rsid w:val="00976F00"/>
    <w:rsid w:val="009843D6"/>
    <w:rsid w:val="00986B5E"/>
    <w:rsid w:val="00993674"/>
    <w:rsid w:val="00994D7E"/>
    <w:rsid w:val="009953D2"/>
    <w:rsid w:val="00995E9B"/>
    <w:rsid w:val="00996077"/>
    <w:rsid w:val="009A1EC8"/>
    <w:rsid w:val="009C3BEA"/>
    <w:rsid w:val="009D0A29"/>
    <w:rsid w:val="009D31ED"/>
    <w:rsid w:val="009D5459"/>
    <w:rsid w:val="009D65E6"/>
    <w:rsid w:val="009E0510"/>
    <w:rsid w:val="009E3C98"/>
    <w:rsid w:val="009E6929"/>
    <w:rsid w:val="009F35A5"/>
    <w:rsid w:val="009F44E5"/>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5B42"/>
    <w:rsid w:val="00AB7AE9"/>
    <w:rsid w:val="00AC2ADE"/>
    <w:rsid w:val="00AC3137"/>
    <w:rsid w:val="00AC3287"/>
    <w:rsid w:val="00AC4DEA"/>
    <w:rsid w:val="00AC7604"/>
    <w:rsid w:val="00AD0BFC"/>
    <w:rsid w:val="00AD3224"/>
    <w:rsid w:val="00AD69DB"/>
    <w:rsid w:val="00AD7F30"/>
    <w:rsid w:val="00AE091C"/>
    <w:rsid w:val="00AF25FA"/>
    <w:rsid w:val="00AF270A"/>
    <w:rsid w:val="00AF3C22"/>
    <w:rsid w:val="00AF6E2C"/>
    <w:rsid w:val="00B01669"/>
    <w:rsid w:val="00B03794"/>
    <w:rsid w:val="00B045BB"/>
    <w:rsid w:val="00B07F7E"/>
    <w:rsid w:val="00B1092F"/>
    <w:rsid w:val="00B118BF"/>
    <w:rsid w:val="00B1333A"/>
    <w:rsid w:val="00B272F5"/>
    <w:rsid w:val="00B304CD"/>
    <w:rsid w:val="00B351D6"/>
    <w:rsid w:val="00B40624"/>
    <w:rsid w:val="00B428D8"/>
    <w:rsid w:val="00B573C0"/>
    <w:rsid w:val="00B6173E"/>
    <w:rsid w:val="00B618BA"/>
    <w:rsid w:val="00B652BC"/>
    <w:rsid w:val="00B67FEC"/>
    <w:rsid w:val="00B72416"/>
    <w:rsid w:val="00B726A3"/>
    <w:rsid w:val="00B7786B"/>
    <w:rsid w:val="00B80137"/>
    <w:rsid w:val="00B91E1F"/>
    <w:rsid w:val="00B94FF1"/>
    <w:rsid w:val="00BA1F89"/>
    <w:rsid w:val="00BA3567"/>
    <w:rsid w:val="00BA3678"/>
    <w:rsid w:val="00BA393A"/>
    <w:rsid w:val="00BA6F1D"/>
    <w:rsid w:val="00BB3D42"/>
    <w:rsid w:val="00BB49AF"/>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20BE8"/>
    <w:rsid w:val="00C218E2"/>
    <w:rsid w:val="00C306AF"/>
    <w:rsid w:val="00C324C3"/>
    <w:rsid w:val="00C34B45"/>
    <w:rsid w:val="00C44A1B"/>
    <w:rsid w:val="00C44FB0"/>
    <w:rsid w:val="00C469E2"/>
    <w:rsid w:val="00C4763B"/>
    <w:rsid w:val="00C51B05"/>
    <w:rsid w:val="00C5304A"/>
    <w:rsid w:val="00C64F61"/>
    <w:rsid w:val="00C70FE3"/>
    <w:rsid w:val="00C76B16"/>
    <w:rsid w:val="00C77F71"/>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D4F1B"/>
    <w:rsid w:val="00CE12E3"/>
    <w:rsid w:val="00CE48B6"/>
    <w:rsid w:val="00CE6908"/>
    <w:rsid w:val="00CE6C68"/>
    <w:rsid w:val="00CF2B32"/>
    <w:rsid w:val="00CF5547"/>
    <w:rsid w:val="00CF7AC2"/>
    <w:rsid w:val="00D0011C"/>
    <w:rsid w:val="00D00A6B"/>
    <w:rsid w:val="00D0209A"/>
    <w:rsid w:val="00D103D5"/>
    <w:rsid w:val="00D15D82"/>
    <w:rsid w:val="00D16C65"/>
    <w:rsid w:val="00D24F7F"/>
    <w:rsid w:val="00D26E42"/>
    <w:rsid w:val="00D33FF9"/>
    <w:rsid w:val="00D351BB"/>
    <w:rsid w:val="00D37599"/>
    <w:rsid w:val="00D429FB"/>
    <w:rsid w:val="00D4447D"/>
    <w:rsid w:val="00D44A0C"/>
    <w:rsid w:val="00D454E3"/>
    <w:rsid w:val="00D47A4A"/>
    <w:rsid w:val="00D53E02"/>
    <w:rsid w:val="00D57264"/>
    <w:rsid w:val="00D62AF1"/>
    <w:rsid w:val="00D64E05"/>
    <w:rsid w:val="00D6617A"/>
    <w:rsid w:val="00D6619A"/>
    <w:rsid w:val="00D70E5C"/>
    <w:rsid w:val="00D74AC1"/>
    <w:rsid w:val="00D77131"/>
    <w:rsid w:val="00D8407A"/>
    <w:rsid w:val="00D86BFC"/>
    <w:rsid w:val="00D90D6D"/>
    <w:rsid w:val="00DA6744"/>
    <w:rsid w:val="00DB6EF7"/>
    <w:rsid w:val="00DB74BF"/>
    <w:rsid w:val="00DB759D"/>
    <w:rsid w:val="00DB77EB"/>
    <w:rsid w:val="00DC77B0"/>
    <w:rsid w:val="00DD43DB"/>
    <w:rsid w:val="00DE27DE"/>
    <w:rsid w:val="00DE3CF1"/>
    <w:rsid w:val="00DE413F"/>
    <w:rsid w:val="00DF3B02"/>
    <w:rsid w:val="00DF514A"/>
    <w:rsid w:val="00DF624A"/>
    <w:rsid w:val="00E02126"/>
    <w:rsid w:val="00E04E83"/>
    <w:rsid w:val="00E05D6F"/>
    <w:rsid w:val="00E12261"/>
    <w:rsid w:val="00E12C79"/>
    <w:rsid w:val="00E14D0E"/>
    <w:rsid w:val="00E24333"/>
    <w:rsid w:val="00E25889"/>
    <w:rsid w:val="00E2799C"/>
    <w:rsid w:val="00E469BF"/>
    <w:rsid w:val="00E5137C"/>
    <w:rsid w:val="00E53772"/>
    <w:rsid w:val="00E567DF"/>
    <w:rsid w:val="00E631C5"/>
    <w:rsid w:val="00E66924"/>
    <w:rsid w:val="00E677D9"/>
    <w:rsid w:val="00E678D6"/>
    <w:rsid w:val="00E67DEA"/>
    <w:rsid w:val="00E74574"/>
    <w:rsid w:val="00E7549D"/>
    <w:rsid w:val="00E75B9D"/>
    <w:rsid w:val="00E80CA1"/>
    <w:rsid w:val="00E903B2"/>
    <w:rsid w:val="00E94A73"/>
    <w:rsid w:val="00E959BE"/>
    <w:rsid w:val="00E96839"/>
    <w:rsid w:val="00EA416D"/>
    <w:rsid w:val="00EA655A"/>
    <w:rsid w:val="00EB0BD2"/>
    <w:rsid w:val="00EB2420"/>
    <w:rsid w:val="00EB7C96"/>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EF4188"/>
    <w:rsid w:val="00F01664"/>
    <w:rsid w:val="00F01F45"/>
    <w:rsid w:val="00F0304C"/>
    <w:rsid w:val="00F11546"/>
    <w:rsid w:val="00F140FE"/>
    <w:rsid w:val="00F210C5"/>
    <w:rsid w:val="00F22FD2"/>
    <w:rsid w:val="00F233AB"/>
    <w:rsid w:val="00F2347A"/>
    <w:rsid w:val="00F2501C"/>
    <w:rsid w:val="00F252B8"/>
    <w:rsid w:val="00F27AC3"/>
    <w:rsid w:val="00F35AB5"/>
    <w:rsid w:val="00F36C3A"/>
    <w:rsid w:val="00F37B33"/>
    <w:rsid w:val="00F44923"/>
    <w:rsid w:val="00F52EEE"/>
    <w:rsid w:val="00F53ABB"/>
    <w:rsid w:val="00F56693"/>
    <w:rsid w:val="00F56732"/>
    <w:rsid w:val="00F60F43"/>
    <w:rsid w:val="00F61D3D"/>
    <w:rsid w:val="00F62BCE"/>
    <w:rsid w:val="00F63301"/>
    <w:rsid w:val="00F71566"/>
    <w:rsid w:val="00F82AD8"/>
    <w:rsid w:val="00F87138"/>
    <w:rsid w:val="00F95720"/>
    <w:rsid w:val="00FA35DE"/>
    <w:rsid w:val="00FA7E03"/>
    <w:rsid w:val="00FA7E0C"/>
    <w:rsid w:val="00FB04F8"/>
    <w:rsid w:val="00FB60DE"/>
    <w:rsid w:val="00FC5A38"/>
    <w:rsid w:val="00FC7E32"/>
    <w:rsid w:val="00FD36B3"/>
    <w:rsid w:val="00FD5581"/>
    <w:rsid w:val="00FE4EE7"/>
    <w:rsid w:val="00FE51E5"/>
    <w:rsid w:val="00FE6633"/>
    <w:rsid w:val="00FE6F90"/>
    <w:rsid w:val="00FE75F9"/>
    <w:rsid w:val="00FF5809"/>
    <w:rsid w:val="00FF68E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3.xml><?xml version="1.0" encoding="utf-8"?>
<ds:datastoreItem xmlns:ds="http://schemas.openxmlformats.org/officeDocument/2006/customXml" ds:itemID="{8D490D09-A216-45DC-BAF4-5EFD89C72618}">
  <ds:schemaRefs>
    <ds:schemaRef ds:uri="http://purl.org/dc/terms/"/>
    <ds:schemaRef ds:uri="010e335e-763d-4fc4-b138-698e0d1fd520"/>
    <ds:schemaRef ds:uri="http://schemas.microsoft.com/office/2006/documentManagement/types"/>
    <ds:schemaRef ds:uri="http://schemas.microsoft.com/office/infopath/2007/PartnerControls"/>
    <ds:schemaRef ds:uri="http://purl.org/dc/elements/1.1/"/>
    <ds:schemaRef ds:uri="http://schemas.microsoft.com/office/2006/metadata/properties"/>
    <ds:schemaRef ds:uri="d99d949e-b526-4ab7-a336-01552c616c7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ABFD02E-2F3C-4460-938E-7AD6A92F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2018-11-02T09:13:00Z</cp:lastPrinted>
  <dcterms:created xsi:type="dcterms:W3CDTF">2020-11-12T09:58:00Z</dcterms:created>
  <dcterms:modified xsi:type="dcterms:W3CDTF">2020-11-12T10:14:00Z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2020-11-12T09:57:59Z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