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1EC5D86D" w14:textId="77777777" w:rsidR="00B45CC0" w:rsidRDefault="00B45CC0" w:rsidP="00D6617A">
      <w:pPr>
        <w:pStyle w:val="Default"/>
        <w:rPr>
          <w:b/>
          <w:color w:val="auto"/>
          <w:sz w:val="32"/>
          <w:szCs w:val="32"/>
          <w:lang w:val="en-US"/>
        </w:rPr>
      </w:pPr>
    </w:p>
    <w:p w14:paraId="2F488E90" w14:textId="1F080A3E" w:rsidR="00D65F23" w:rsidRDefault="00C0162B" w:rsidP="00D6617A">
      <w:pPr>
        <w:pStyle w:val="Default"/>
        <w:rPr>
          <w:b/>
          <w:color w:val="auto"/>
          <w:sz w:val="32"/>
          <w:szCs w:val="32"/>
          <w:lang w:val="en-US"/>
        </w:rPr>
      </w:pPr>
      <w:r>
        <w:rPr>
          <w:b/>
          <w:color w:val="auto"/>
          <w:sz w:val="32"/>
          <w:szCs w:val="32"/>
          <w:lang w:val="en-US"/>
        </w:rPr>
        <w:t>Micro</w:t>
      </w:r>
      <w:r w:rsidR="00833230">
        <w:rPr>
          <w:b/>
          <w:color w:val="auto"/>
          <w:sz w:val="32"/>
          <w:szCs w:val="32"/>
          <w:lang w:val="en-US"/>
        </w:rPr>
        <w:t>brew Mania and Soda Selections</w:t>
      </w:r>
      <w:r w:rsidR="00A77341">
        <w:rPr>
          <w:b/>
          <w:color w:val="auto"/>
          <w:sz w:val="32"/>
          <w:szCs w:val="32"/>
          <w:lang w:val="en-US"/>
        </w:rPr>
        <w:t xml:space="preserve"> </w:t>
      </w:r>
    </w:p>
    <w:p w14:paraId="34183077" w14:textId="77777777" w:rsidR="00D65F23" w:rsidRDefault="00D65F23" w:rsidP="00D6617A">
      <w:pPr>
        <w:pStyle w:val="Default"/>
        <w:rPr>
          <w:b/>
          <w:color w:val="auto"/>
          <w:sz w:val="32"/>
          <w:szCs w:val="32"/>
          <w:lang w:val="en-US"/>
        </w:rPr>
      </w:pPr>
    </w:p>
    <w:p w14:paraId="6A54C262" w14:textId="0D91F95E" w:rsidR="00AD77F8" w:rsidRPr="00D65F23" w:rsidRDefault="00C0162B" w:rsidP="00D6617A">
      <w:pPr>
        <w:pStyle w:val="Default"/>
        <w:rPr>
          <w:b/>
          <w:color w:val="auto"/>
          <w:lang w:val="en-US"/>
        </w:rPr>
      </w:pPr>
      <w:r w:rsidRPr="00D65F23">
        <w:rPr>
          <w:b/>
          <w:color w:val="auto"/>
          <w:lang w:val="en-US"/>
        </w:rPr>
        <w:t>Freudenberg Helps the</w:t>
      </w:r>
      <w:r w:rsidR="006E2EF7" w:rsidRPr="00D65F23">
        <w:rPr>
          <w:b/>
          <w:color w:val="auto"/>
          <w:lang w:val="en-US"/>
        </w:rPr>
        <w:t xml:space="preserve"> Growing</w:t>
      </w:r>
      <w:r w:rsidRPr="00D65F23">
        <w:rPr>
          <w:b/>
          <w:color w:val="auto"/>
          <w:lang w:val="en-US"/>
        </w:rPr>
        <w:t xml:space="preserve"> Beverage Industry Keep its Flavor</w:t>
      </w:r>
    </w:p>
    <w:p w14:paraId="2D221552" w14:textId="7BEE5062" w:rsidR="008D1179" w:rsidRDefault="008D1179" w:rsidP="00D6617A">
      <w:pPr>
        <w:pStyle w:val="Default"/>
        <w:rPr>
          <w:color w:val="FF0000"/>
          <w:u w:val="single"/>
          <w:lang w:val="en-US"/>
        </w:rPr>
      </w:pPr>
    </w:p>
    <w:p w14:paraId="3EFC0A01" w14:textId="1C5B1DD2" w:rsidR="00EB2007" w:rsidRPr="00EB2007" w:rsidRDefault="007841DB" w:rsidP="00EB2007">
      <w:pPr>
        <w:autoSpaceDE w:val="0"/>
        <w:autoSpaceDN w:val="0"/>
        <w:adjustRightInd w:val="0"/>
        <w:spacing w:after="120" w:line="360" w:lineRule="auto"/>
        <w:rPr>
          <w:rFonts w:cs="Arial"/>
          <w:b/>
          <w:color w:val="000000"/>
          <w:sz w:val="20"/>
          <w:szCs w:val="20"/>
          <w:lang w:val="en-US"/>
        </w:rPr>
      </w:pPr>
      <w:r w:rsidRPr="00EB2007">
        <w:rPr>
          <w:rFonts w:cs="Arial"/>
          <w:b/>
          <w:color w:val="000000"/>
          <w:sz w:val="20"/>
          <w:szCs w:val="20"/>
          <w:lang w:val="en-US"/>
        </w:rPr>
        <w:t>Plymouth, Mich.</w:t>
      </w:r>
      <w:r w:rsidR="00B45CC0">
        <w:rPr>
          <w:rFonts w:cs="Arial"/>
          <w:b/>
          <w:color w:val="000000"/>
          <w:sz w:val="20"/>
          <w:szCs w:val="20"/>
          <w:lang w:val="en-US"/>
        </w:rPr>
        <w:t xml:space="preserve"> (USA)</w:t>
      </w:r>
      <w:r w:rsidRPr="00EB2007">
        <w:rPr>
          <w:rFonts w:cs="Arial"/>
          <w:b/>
          <w:color w:val="000000"/>
          <w:sz w:val="20"/>
          <w:szCs w:val="20"/>
          <w:lang w:val="en-US"/>
        </w:rPr>
        <w:t xml:space="preserve">, </w:t>
      </w:r>
      <w:r w:rsidR="00C96F68" w:rsidRPr="00C96F68">
        <w:rPr>
          <w:rFonts w:cs="Arial"/>
          <w:b/>
          <w:color w:val="000000"/>
          <w:sz w:val="20"/>
          <w:szCs w:val="20"/>
          <w:lang w:val="en-US"/>
        </w:rPr>
        <w:t xml:space="preserve">April </w:t>
      </w:r>
      <w:r w:rsidR="00B45CC0">
        <w:rPr>
          <w:rFonts w:cs="Arial"/>
          <w:b/>
          <w:color w:val="000000"/>
          <w:sz w:val="20"/>
          <w:szCs w:val="20"/>
          <w:lang w:val="en-US"/>
        </w:rPr>
        <w:t>29</w:t>
      </w:r>
      <w:r w:rsidR="00AD77F8" w:rsidRPr="00C96F68">
        <w:rPr>
          <w:rFonts w:cs="Arial"/>
          <w:b/>
          <w:color w:val="000000"/>
          <w:sz w:val="20"/>
          <w:szCs w:val="20"/>
          <w:lang w:val="en-US"/>
        </w:rPr>
        <w:t>,</w:t>
      </w:r>
      <w:r w:rsidR="00AD77F8" w:rsidRPr="00EB2007">
        <w:rPr>
          <w:rFonts w:cs="Arial"/>
          <w:b/>
          <w:color w:val="000000"/>
          <w:sz w:val="20"/>
          <w:szCs w:val="20"/>
          <w:lang w:val="en-US"/>
        </w:rPr>
        <w:t xml:space="preserve"> 2019</w:t>
      </w:r>
      <w:r w:rsidR="002E63D7" w:rsidRPr="00EB2007">
        <w:rPr>
          <w:rFonts w:cs="Arial"/>
          <w:b/>
          <w:color w:val="000000"/>
          <w:sz w:val="20"/>
          <w:szCs w:val="20"/>
          <w:lang w:val="en-US"/>
        </w:rPr>
        <w:t xml:space="preserve">. </w:t>
      </w:r>
      <w:r w:rsidR="009616DA">
        <w:rPr>
          <w:rFonts w:cs="Arial"/>
          <w:b/>
          <w:color w:val="000000"/>
          <w:sz w:val="20"/>
          <w:szCs w:val="20"/>
          <w:lang w:val="en-US"/>
        </w:rPr>
        <w:t xml:space="preserve"> </w:t>
      </w:r>
      <w:r w:rsidR="00A77341">
        <w:rPr>
          <w:rFonts w:cs="Arial"/>
          <w:b/>
          <w:color w:val="000000"/>
          <w:sz w:val="20"/>
          <w:szCs w:val="20"/>
          <w:lang w:val="en-US"/>
        </w:rPr>
        <w:t>Enjoying a beer, soda or sparkling water has never come with as many options as</w:t>
      </w:r>
      <w:r w:rsidR="00336DB0">
        <w:rPr>
          <w:rFonts w:cs="Arial"/>
          <w:b/>
          <w:color w:val="000000"/>
          <w:sz w:val="20"/>
          <w:szCs w:val="20"/>
          <w:lang w:val="en-US"/>
        </w:rPr>
        <w:t xml:space="preserve"> it does today. From the ever-growing</w:t>
      </w:r>
      <w:r w:rsidR="00A77341">
        <w:rPr>
          <w:rFonts w:cs="Arial"/>
          <w:b/>
          <w:color w:val="000000"/>
          <w:sz w:val="20"/>
          <w:szCs w:val="20"/>
          <w:lang w:val="en-US"/>
        </w:rPr>
        <w:t xml:space="preserve"> microbrew and craft beer trend that brings us seasonal and special edition suds, to machines that allow consumers to create their own soda flavo</w:t>
      </w:r>
      <w:r w:rsidR="00336DB0">
        <w:rPr>
          <w:rFonts w:cs="Arial"/>
          <w:b/>
          <w:color w:val="000000"/>
          <w:sz w:val="20"/>
          <w:szCs w:val="20"/>
          <w:lang w:val="en-US"/>
        </w:rPr>
        <w:t>r</w:t>
      </w:r>
      <w:r w:rsidR="00521893">
        <w:rPr>
          <w:rFonts w:cs="Arial"/>
          <w:b/>
          <w:color w:val="000000"/>
          <w:sz w:val="20"/>
          <w:szCs w:val="20"/>
          <w:lang w:val="en-US"/>
        </w:rPr>
        <w:t xml:space="preserve"> on the spot, </w:t>
      </w:r>
      <w:r w:rsidR="00A77341">
        <w:rPr>
          <w:rFonts w:cs="Arial"/>
          <w:b/>
          <w:color w:val="000000"/>
          <w:sz w:val="20"/>
          <w:szCs w:val="20"/>
          <w:lang w:val="en-US"/>
        </w:rPr>
        <w:t>expanded options are all the rage.</w:t>
      </w:r>
    </w:p>
    <w:p w14:paraId="12E2D757" w14:textId="35E3A54E" w:rsidR="00521893" w:rsidRDefault="00521893" w:rsidP="00F55218">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With companies and breweries producing more</w:t>
      </w:r>
      <w:r w:rsidR="00A77341">
        <w:rPr>
          <w:rFonts w:cs="Arial"/>
          <w:color w:val="000000"/>
          <w:sz w:val="20"/>
          <w:szCs w:val="20"/>
          <w:lang w:val="en-US"/>
        </w:rPr>
        <w:t xml:space="preserve"> variety</w:t>
      </w:r>
      <w:r w:rsidR="00336DB0">
        <w:rPr>
          <w:rFonts w:cs="Arial"/>
          <w:color w:val="000000"/>
          <w:sz w:val="20"/>
          <w:szCs w:val="20"/>
          <w:lang w:val="en-US"/>
        </w:rPr>
        <w:t xml:space="preserve"> and flavors</w:t>
      </w:r>
      <w:r w:rsidR="00A77341">
        <w:rPr>
          <w:rFonts w:cs="Arial"/>
          <w:color w:val="000000"/>
          <w:sz w:val="20"/>
          <w:szCs w:val="20"/>
          <w:lang w:val="en-US"/>
        </w:rPr>
        <w:t>, the facilities and machines that make this variety possible are under increased performance pressure</w:t>
      </w:r>
      <w:r>
        <w:rPr>
          <w:rFonts w:cs="Arial"/>
          <w:color w:val="000000"/>
          <w:sz w:val="20"/>
          <w:szCs w:val="20"/>
          <w:lang w:val="en-US"/>
        </w:rPr>
        <w:t>. For example, many</w:t>
      </w:r>
      <w:r w:rsidR="00336DB0">
        <w:rPr>
          <w:rFonts w:cs="Arial"/>
          <w:color w:val="000000"/>
          <w:sz w:val="20"/>
          <w:szCs w:val="20"/>
          <w:lang w:val="en-US"/>
        </w:rPr>
        <w:t xml:space="preserve"> microbrew facilities have a fixed number of production lines </w:t>
      </w:r>
      <w:r w:rsidR="00303A9A">
        <w:rPr>
          <w:rFonts w:cs="Arial"/>
          <w:color w:val="000000"/>
          <w:sz w:val="20"/>
          <w:szCs w:val="20"/>
          <w:lang w:val="en-US"/>
        </w:rPr>
        <w:t>producing multiple</w:t>
      </w:r>
      <w:r w:rsidR="00B91FD1">
        <w:rPr>
          <w:rFonts w:cs="Arial"/>
          <w:color w:val="000000"/>
          <w:sz w:val="20"/>
          <w:szCs w:val="20"/>
          <w:lang w:val="en-US"/>
        </w:rPr>
        <w:t xml:space="preserve"> flavors of </w:t>
      </w:r>
      <w:r w:rsidR="00303A9A">
        <w:rPr>
          <w:rFonts w:cs="Arial"/>
          <w:color w:val="000000"/>
          <w:sz w:val="20"/>
          <w:szCs w:val="20"/>
          <w:lang w:val="en-US"/>
        </w:rPr>
        <w:t>beer because dedicated lines for each variety can be cost prohibitive</w:t>
      </w:r>
      <w:r w:rsidR="005B71F5">
        <w:rPr>
          <w:rFonts w:cs="Arial"/>
          <w:color w:val="000000"/>
          <w:sz w:val="20"/>
          <w:szCs w:val="20"/>
          <w:lang w:val="en-US"/>
        </w:rPr>
        <w:t xml:space="preserve">. </w:t>
      </w:r>
      <w:r w:rsidR="00DD4A9C">
        <w:rPr>
          <w:rFonts w:cs="Arial"/>
          <w:color w:val="000000"/>
          <w:sz w:val="20"/>
          <w:szCs w:val="20"/>
          <w:lang w:val="en-US"/>
        </w:rPr>
        <w:t>The syrups used in f</w:t>
      </w:r>
      <w:r w:rsidR="00AA098D">
        <w:rPr>
          <w:rFonts w:cs="Arial"/>
          <w:color w:val="000000"/>
          <w:sz w:val="20"/>
          <w:szCs w:val="20"/>
          <w:lang w:val="en-US"/>
        </w:rPr>
        <w:t>lavored waters</w:t>
      </w:r>
      <w:r w:rsidR="00147FC7">
        <w:rPr>
          <w:rFonts w:cs="Arial"/>
          <w:color w:val="000000"/>
          <w:sz w:val="20"/>
          <w:szCs w:val="20"/>
          <w:lang w:val="en-US"/>
        </w:rPr>
        <w:t xml:space="preserve"> and</w:t>
      </w:r>
      <w:r w:rsidR="00AA098D">
        <w:rPr>
          <w:rFonts w:cs="Arial"/>
          <w:color w:val="000000"/>
          <w:sz w:val="20"/>
          <w:szCs w:val="20"/>
          <w:lang w:val="en-US"/>
        </w:rPr>
        <w:t xml:space="preserve"> energy drinks and beverages blended from solids </w:t>
      </w:r>
      <w:r w:rsidR="00A87F36">
        <w:rPr>
          <w:rFonts w:cs="Arial"/>
          <w:color w:val="000000"/>
          <w:sz w:val="20"/>
          <w:szCs w:val="20"/>
          <w:lang w:val="en-US"/>
        </w:rPr>
        <w:t xml:space="preserve">such as </w:t>
      </w:r>
      <w:r w:rsidR="00AA098D">
        <w:rPr>
          <w:rFonts w:cs="Arial"/>
          <w:color w:val="000000"/>
          <w:sz w:val="20"/>
          <w:szCs w:val="20"/>
          <w:lang w:val="en-US"/>
        </w:rPr>
        <w:t xml:space="preserve">fruits and vegetables </w:t>
      </w:r>
      <w:r w:rsidR="00EA395B">
        <w:rPr>
          <w:rFonts w:cs="Arial"/>
          <w:color w:val="000000"/>
          <w:sz w:val="20"/>
          <w:szCs w:val="20"/>
          <w:lang w:val="en-US"/>
        </w:rPr>
        <w:t xml:space="preserve">can </w:t>
      </w:r>
      <w:r w:rsidR="00AA098D">
        <w:rPr>
          <w:rFonts w:cs="Arial"/>
          <w:color w:val="000000"/>
          <w:sz w:val="20"/>
          <w:szCs w:val="20"/>
          <w:lang w:val="en-US"/>
        </w:rPr>
        <w:t>present sterilization and cleaning challenges</w:t>
      </w:r>
      <w:r w:rsidR="00EA395B">
        <w:rPr>
          <w:rFonts w:cs="Arial"/>
          <w:color w:val="000000"/>
          <w:sz w:val="20"/>
          <w:szCs w:val="20"/>
          <w:lang w:val="en-US"/>
        </w:rPr>
        <w:t>.</w:t>
      </w:r>
      <w:r w:rsidR="00DD4A9C" w:rsidRPr="00DD4A9C">
        <w:rPr>
          <w:lang w:val="en-US"/>
        </w:rPr>
        <w:t xml:space="preserve"> </w:t>
      </w:r>
      <w:r w:rsidR="00DD4A9C" w:rsidRPr="00DD4A9C">
        <w:rPr>
          <w:rFonts w:cs="Arial"/>
          <w:color w:val="000000"/>
          <w:sz w:val="20"/>
          <w:szCs w:val="20"/>
          <w:lang w:val="en-US"/>
        </w:rPr>
        <w:t xml:space="preserve">Add in </w:t>
      </w:r>
      <w:r w:rsidR="00B91FD1">
        <w:rPr>
          <w:rFonts w:cs="Arial"/>
          <w:color w:val="000000"/>
          <w:sz w:val="20"/>
          <w:szCs w:val="20"/>
          <w:lang w:val="en-US"/>
        </w:rPr>
        <w:t xml:space="preserve">the need for </w:t>
      </w:r>
      <w:r w:rsidR="00DD4A9C" w:rsidRPr="00DD4A9C">
        <w:rPr>
          <w:rFonts w:cs="Arial"/>
          <w:color w:val="000000"/>
          <w:sz w:val="20"/>
          <w:szCs w:val="20"/>
          <w:lang w:val="en-US"/>
        </w:rPr>
        <w:t xml:space="preserve">proper </w:t>
      </w:r>
      <w:r w:rsidR="00B91FD1">
        <w:rPr>
          <w:rFonts w:cs="Arial"/>
          <w:color w:val="000000"/>
          <w:sz w:val="20"/>
          <w:szCs w:val="20"/>
          <w:lang w:val="en-US"/>
        </w:rPr>
        <w:t xml:space="preserve">regional </w:t>
      </w:r>
      <w:r w:rsidR="00DD4A9C" w:rsidRPr="00DD4A9C">
        <w:rPr>
          <w:rFonts w:cs="Arial"/>
          <w:color w:val="000000"/>
          <w:sz w:val="20"/>
          <w:szCs w:val="20"/>
          <w:lang w:val="en-US"/>
        </w:rPr>
        <w:t>food contact certifications</w:t>
      </w:r>
      <w:r w:rsidR="00B91FD1">
        <w:rPr>
          <w:rFonts w:cs="Arial"/>
          <w:color w:val="000000"/>
          <w:sz w:val="20"/>
          <w:szCs w:val="20"/>
          <w:lang w:val="en-US"/>
        </w:rPr>
        <w:t xml:space="preserve"> and longer maintenance cycles</w:t>
      </w:r>
      <w:r w:rsidR="00DD4A9C" w:rsidRPr="00DD4A9C">
        <w:rPr>
          <w:rFonts w:cs="Arial"/>
          <w:color w:val="000000"/>
          <w:sz w:val="20"/>
          <w:szCs w:val="20"/>
          <w:lang w:val="en-US"/>
        </w:rPr>
        <w:t xml:space="preserve"> and </w:t>
      </w:r>
      <w:r w:rsidR="00B91FD1">
        <w:rPr>
          <w:rFonts w:cs="Arial"/>
          <w:color w:val="000000"/>
          <w:sz w:val="20"/>
          <w:szCs w:val="20"/>
          <w:lang w:val="en-US"/>
        </w:rPr>
        <w:t>companies</w:t>
      </w:r>
      <w:r w:rsidR="00DD4A9C" w:rsidRPr="00DD4A9C">
        <w:rPr>
          <w:rFonts w:cs="Arial"/>
          <w:color w:val="000000"/>
          <w:sz w:val="20"/>
          <w:szCs w:val="20"/>
          <w:lang w:val="en-US"/>
        </w:rPr>
        <w:t xml:space="preserve"> can find themselves spending months chasing challenges like flavor transfer, leaks and</w:t>
      </w:r>
      <w:r w:rsidR="00B91FD1">
        <w:rPr>
          <w:rFonts w:cs="Arial"/>
          <w:color w:val="000000"/>
          <w:sz w:val="20"/>
          <w:szCs w:val="20"/>
          <w:lang w:val="en-US"/>
        </w:rPr>
        <w:t xml:space="preserve"> </w:t>
      </w:r>
      <w:r w:rsidR="00147FC7">
        <w:rPr>
          <w:rFonts w:cs="Arial"/>
          <w:color w:val="000000"/>
          <w:sz w:val="20"/>
          <w:szCs w:val="20"/>
          <w:lang w:val="en-US"/>
        </w:rPr>
        <w:t xml:space="preserve">other </w:t>
      </w:r>
      <w:r w:rsidR="00B91FD1">
        <w:rPr>
          <w:rFonts w:cs="Arial"/>
          <w:color w:val="000000"/>
          <w:sz w:val="20"/>
          <w:szCs w:val="20"/>
          <w:lang w:val="en-US"/>
        </w:rPr>
        <w:t>mechanical</w:t>
      </w:r>
      <w:r w:rsidR="00147FC7">
        <w:rPr>
          <w:rFonts w:cs="Arial"/>
          <w:color w:val="000000"/>
          <w:sz w:val="20"/>
          <w:szCs w:val="20"/>
          <w:lang w:val="en-US"/>
        </w:rPr>
        <w:t xml:space="preserve"> issues</w:t>
      </w:r>
      <w:r w:rsidR="00B91FD1">
        <w:rPr>
          <w:rFonts w:cs="Arial"/>
          <w:color w:val="000000"/>
          <w:sz w:val="20"/>
          <w:szCs w:val="20"/>
          <w:lang w:val="en-US"/>
        </w:rPr>
        <w:t xml:space="preserve"> and </w:t>
      </w:r>
      <w:r w:rsidR="00DD4A9C" w:rsidRPr="00DD4A9C">
        <w:rPr>
          <w:rFonts w:cs="Arial"/>
          <w:color w:val="000000"/>
          <w:sz w:val="20"/>
          <w:szCs w:val="20"/>
          <w:lang w:val="en-US"/>
        </w:rPr>
        <w:t>material compliance approvals</w:t>
      </w:r>
      <w:r w:rsidR="00A87F36" w:rsidRPr="00DD4A9C">
        <w:rPr>
          <w:rFonts w:cs="Arial"/>
          <w:color w:val="000000"/>
          <w:sz w:val="20"/>
          <w:szCs w:val="20"/>
          <w:lang w:val="en-US"/>
        </w:rPr>
        <w:t>.</w:t>
      </w:r>
      <w:r w:rsidR="00DD4A9C">
        <w:rPr>
          <w:rFonts w:cs="Arial"/>
          <w:color w:val="000000"/>
          <w:sz w:val="20"/>
          <w:szCs w:val="20"/>
          <w:lang w:val="en-US"/>
        </w:rPr>
        <w:t xml:space="preserve"> </w:t>
      </w:r>
    </w:p>
    <w:p w14:paraId="6BB8A8D3" w14:textId="724DF210" w:rsidR="00744362" w:rsidRDefault="00521893" w:rsidP="00F55218">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 experts at Freudenberg Sealing Technologies </w:t>
      </w:r>
      <w:r w:rsidR="00A87F36">
        <w:rPr>
          <w:rFonts w:cs="Arial"/>
          <w:color w:val="000000"/>
          <w:sz w:val="20"/>
          <w:szCs w:val="20"/>
          <w:lang w:val="en-US"/>
        </w:rPr>
        <w:t xml:space="preserve">custom </w:t>
      </w:r>
      <w:r>
        <w:rPr>
          <w:rFonts w:cs="Arial"/>
          <w:color w:val="000000"/>
          <w:sz w:val="20"/>
          <w:szCs w:val="20"/>
          <w:lang w:val="en-US"/>
        </w:rPr>
        <w:t>design</w:t>
      </w:r>
      <w:r w:rsidR="00833230">
        <w:rPr>
          <w:rFonts w:cs="Arial"/>
          <w:color w:val="000000"/>
          <w:sz w:val="20"/>
          <w:szCs w:val="20"/>
          <w:lang w:val="en-US"/>
        </w:rPr>
        <w:t>, test</w:t>
      </w:r>
      <w:r>
        <w:rPr>
          <w:rFonts w:cs="Arial"/>
          <w:color w:val="000000"/>
          <w:sz w:val="20"/>
          <w:szCs w:val="20"/>
          <w:lang w:val="en-US"/>
        </w:rPr>
        <w:t xml:space="preserve"> and supply hygienic, robust seals for the beverage industry that</w:t>
      </w:r>
      <w:r w:rsidR="00833230">
        <w:rPr>
          <w:rFonts w:cs="Arial"/>
          <w:color w:val="000000"/>
          <w:sz w:val="20"/>
          <w:szCs w:val="20"/>
          <w:lang w:val="en-US"/>
        </w:rPr>
        <w:t xml:space="preserve"> </w:t>
      </w:r>
      <w:r w:rsidR="00147FC7">
        <w:rPr>
          <w:rFonts w:cs="Arial"/>
          <w:color w:val="000000"/>
          <w:sz w:val="20"/>
          <w:szCs w:val="20"/>
          <w:lang w:val="en-US"/>
        </w:rPr>
        <w:t xml:space="preserve">resolve these challenges and </w:t>
      </w:r>
      <w:r w:rsidR="00B91FD1">
        <w:rPr>
          <w:rFonts w:cs="Arial"/>
          <w:color w:val="000000"/>
          <w:sz w:val="20"/>
          <w:szCs w:val="20"/>
          <w:lang w:val="en-US"/>
        </w:rPr>
        <w:t xml:space="preserve">help customers handle a vast array regional drink preferences. </w:t>
      </w:r>
      <w:r w:rsidR="00B91FD1" w:rsidRPr="00B91FD1">
        <w:rPr>
          <w:rFonts w:cs="Arial"/>
          <w:color w:val="000000"/>
          <w:sz w:val="20"/>
          <w:szCs w:val="20"/>
          <w:lang w:val="en-US"/>
        </w:rPr>
        <w:t xml:space="preserve">The company </w:t>
      </w:r>
      <w:r w:rsidR="00147FC7" w:rsidRPr="00147FC7">
        <w:rPr>
          <w:rFonts w:cs="Arial"/>
          <w:color w:val="000000"/>
          <w:sz w:val="20"/>
          <w:szCs w:val="20"/>
          <w:lang w:val="en-US"/>
        </w:rPr>
        <w:t>understands that meeting a material specification does not guarantee a component’s success</w:t>
      </w:r>
      <w:r w:rsidR="00744362">
        <w:rPr>
          <w:rFonts w:cs="Arial"/>
          <w:color w:val="000000"/>
          <w:sz w:val="20"/>
          <w:szCs w:val="20"/>
          <w:lang w:val="en-US"/>
        </w:rPr>
        <w:t>. It offers</w:t>
      </w:r>
      <w:r w:rsidR="00147FC7" w:rsidRPr="00147FC7">
        <w:rPr>
          <w:rFonts w:cs="Arial"/>
          <w:color w:val="000000"/>
          <w:sz w:val="20"/>
          <w:szCs w:val="20"/>
          <w:lang w:val="en-US"/>
        </w:rPr>
        <w:t xml:space="preserve"> customers a variety of </w:t>
      </w:r>
      <w:r w:rsidR="00A87F36" w:rsidRPr="00147FC7">
        <w:rPr>
          <w:rFonts w:cs="Arial"/>
          <w:color w:val="000000"/>
          <w:sz w:val="20"/>
          <w:szCs w:val="20"/>
          <w:lang w:val="en-US"/>
        </w:rPr>
        <w:t>globally certified</w:t>
      </w:r>
      <w:r w:rsidR="00147FC7" w:rsidRPr="00147FC7">
        <w:rPr>
          <w:rFonts w:cs="Arial"/>
          <w:color w:val="000000"/>
          <w:sz w:val="20"/>
          <w:szCs w:val="20"/>
          <w:lang w:val="en-US"/>
        </w:rPr>
        <w:t xml:space="preserve"> sealing materials and testing capabilities</w:t>
      </w:r>
      <w:r w:rsidR="00744362">
        <w:rPr>
          <w:rFonts w:cs="Arial"/>
          <w:color w:val="000000"/>
          <w:sz w:val="20"/>
          <w:szCs w:val="20"/>
          <w:lang w:val="en-US"/>
        </w:rPr>
        <w:t xml:space="preserve"> that insure that they receive the best material-and-component combination to optimize equipment performance, ease cleaning and sterilization requirements and handle complex flavor and ingredient challenges.</w:t>
      </w:r>
    </w:p>
    <w:p w14:paraId="344761C0" w14:textId="4D082543" w:rsidR="0077336F" w:rsidRDefault="00744362" w:rsidP="00F55218">
      <w:pPr>
        <w:autoSpaceDE w:val="0"/>
        <w:autoSpaceDN w:val="0"/>
        <w:adjustRightInd w:val="0"/>
        <w:spacing w:after="120" w:line="360" w:lineRule="auto"/>
        <w:rPr>
          <w:rFonts w:cs="Arial"/>
          <w:color w:val="000000"/>
          <w:sz w:val="20"/>
          <w:szCs w:val="20"/>
          <w:lang w:val="en-US"/>
        </w:rPr>
      </w:pPr>
      <w:r w:rsidRPr="00744362">
        <w:rPr>
          <w:rFonts w:cs="Arial"/>
          <w:color w:val="000000"/>
          <w:sz w:val="20"/>
          <w:szCs w:val="20"/>
          <w:lang w:val="en-US"/>
        </w:rPr>
        <w:t>“</w:t>
      </w:r>
      <w:r>
        <w:rPr>
          <w:rFonts w:cs="Arial"/>
          <w:color w:val="000000"/>
          <w:sz w:val="20"/>
          <w:szCs w:val="20"/>
          <w:lang w:val="en-US"/>
        </w:rPr>
        <w:t xml:space="preserve">Flavors are almost never the same and the taste of a particular beverage </w:t>
      </w:r>
      <w:r w:rsidR="00E322AA">
        <w:rPr>
          <w:rFonts w:cs="Arial"/>
          <w:color w:val="000000"/>
          <w:sz w:val="20"/>
          <w:szCs w:val="20"/>
          <w:lang w:val="en-US"/>
        </w:rPr>
        <w:t>is</w:t>
      </w:r>
      <w:r>
        <w:rPr>
          <w:rFonts w:cs="Arial"/>
          <w:color w:val="000000"/>
          <w:sz w:val="20"/>
          <w:szCs w:val="20"/>
          <w:lang w:val="en-US"/>
        </w:rPr>
        <w:t xml:space="preserve"> the identi</w:t>
      </w:r>
      <w:r w:rsidR="00A87F36">
        <w:rPr>
          <w:rFonts w:cs="Arial"/>
          <w:color w:val="000000"/>
          <w:sz w:val="20"/>
          <w:szCs w:val="20"/>
          <w:lang w:val="en-US"/>
        </w:rPr>
        <w:t>ty</w:t>
      </w:r>
      <w:r>
        <w:rPr>
          <w:rFonts w:cs="Arial"/>
          <w:color w:val="000000"/>
          <w:sz w:val="20"/>
          <w:szCs w:val="20"/>
          <w:lang w:val="en-US"/>
        </w:rPr>
        <w:t xml:space="preserve"> for a company,” said Patrick Scheib,</w:t>
      </w:r>
      <w:r w:rsidR="00071CB8">
        <w:rPr>
          <w:rFonts w:cs="Arial"/>
          <w:color w:val="000000"/>
          <w:sz w:val="20"/>
          <w:szCs w:val="20"/>
          <w:lang w:val="en-US"/>
        </w:rPr>
        <w:t xml:space="preserve"> Freudenberg’s Director of Sales, Process Industry, in North America.</w:t>
      </w:r>
      <w:r>
        <w:rPr>
          <w:rFonts w:cs="Arial"/>
          <w:color w:val="000000"/>
          <w:sz w:val="20"/>
          <w:szCs w:val="20"/>
          <w:lang w:val="en-US"/>
        </w:rPr>
        <w:t xml:space="preserve"> </w:t>
      </w:r>
      <w:r w:rsidR="0077336F">
        <w:rPr>
          <w:rFonts w:cs="Arial"/>
          <w:color w:val="000000"/>
          <w:sz w:val="20"/>
          <w:szCs w:val="20"/>
          <w:lang w:val="en-US"/>
        </w:rPr>
        <w:t>“Our goal is to protect this brand value by providing extremely durable seals that have been meticulously tested for ingredient compatibility and flavor transfer, that can withstand aggressive cleaning solutions and cycles and that perform successfully in any beverage manufacturing environment.”</w:t>
      </w:r>
    </w:p>
    <w:p w14:paraId="123982B8" w14:textId="38BEAA5D" w:rsidR="005E60B4" w:rsidRPr="005E60B4" w:rsidRDefault="0077336F" w:rsidP="005E60B4">
      <w:pPr>
        <w:autoSpaceDE w:val="0"/>
        <w:autoSpaceDN w:val="0"/>
        <w:adjustRightInd w:val="0"/>
        <w:spacing w:after="120" w:line="360" w:lineRule="auto"/>
        <w:rPr>
          <w:rFonts w:cs="Arial"/>
          <w:color w:val="000000"/>
          <w:sz w:val="20"/>
          <w:szCs w:val="20"/>
          <w:lang w:val="en-US"/>
        </w:rPr>
      </w:pPr>
      <w:r w:rsidRPr="0077336F">
        <w:rPr>
          <w:rFonts w:cs="Arial"/>
          <w:color w:val="000000"/>
          <w:sz w:val="20"/>
          <w:szCs w:val="20"/>
          <w:lang w:val="en-US"/>
        </w:rPr>
        <w:t>Freudenberg</w:t>
      </w:r>
      <w:r>
        <w:rPr>
          <w:rFonts w:cs="Arial"/>
          <w:color w:val="000000"/>
          <w:sz w:val="20"/>
          <w:szCs w:val="20"/>
          <w:lang w:val="en-US"/>
        </w:rPr>
        <w:t xml:space="preserve"> offers</w:t>
      </w:r>
      <w:r w:rsidRPr="0077336F">
        <w:rPr>
          <w:rFonts w:cs="Arial"/>
          <w:color w:val="000000"/>
          <w:sz w:val="20"/>
          <w:szCs w:val="20"/>
          <w:lang w:val="en-US"/>
        </w:rPr>
        <w:t xml:space="preserve"> a trio of globally-certified sealing materials</w:t>
      </w:r>
      <w:r w:rsidR="00A87F36">
        <w:rPr>
          <w:rFonts w:cs="Arial"/>
          <w:color w:val="000000"/>
          <w:sz w:val="20"/>
          <w:szCs w:val="20"/>
          <w:lang w:val="en-US"/>
        </w:rPr>
        <w:t xml:space="preserve"> – including </w:t>
      </w:r>
      <w:r w:rsidRPr="0077336F">
        <w:rPr>
          <w:rFonts w:cs="Arial"/>
          <w:color w:val="000000"/>
          <w:sz w:val="20"/>
          <w:szCs w:val="20"/>
          <w:lang w:val="en-US"/>
        </w:rPr>
        <w:t xml:space="preserve">its 70FKM727 low-temperature Fluorocarbon (FKM) material, its </w:t>
      </w:r>
      <w:proofErr w:type="spellStart"/>
      <w:r w:rsidRPr="0077336F">
        <w:rPr>
          <w:rFonts w:cs="Arial"/>
          <w:color w:val="000000"/>
          <w:sz w:val="20"/>
          <w:szCs w:val="20"/>
          <w:lang w:val="en-US"/>
        </w:rPr>
        <w:t>Fluoroprene</w:t>
      </w:r>
      <w:proofErr w:type="spellEnd"/>
      <w:r w:rsidR="00E32D28" w:rsidRPr="00B45CC0">
        <w:rPr>
          <w:rFonts w:cs="Arial"/>
          <w:sz w:val="20"/>
          <w:szCs w:val="20"/>
          <w:shd w:val="pct15" w:color="auto" w:fill="FFFFFF"/>
          <w:vertAlign w:val="superscript"/>
          <w:lang w:val="en-US"/>
        </w:rPr>
        <w:t>®</w:t>
      </w:r>
      <w:r w:rsidR="00E32D28" w:rsidRPr="00E32D28">
        <w:rPr>
          <w:rFonts w:cs="Arial"/>
          <w:color w:val="FF0000"/>
          <w:sz w:val="20"/>
          <w:szCs w:val="20"/>
          <w:lang w:val="en-US"/>
        </w:rPr>
        <w:t xml:space="preserve"> </w:t>
      </w:r>
      <w:r w:rsidRPr="0077336F">
        <w:rPr>
          <w:rFonts w:cs="Arial"/>
          <w:color w:val="000000"/>
          <w:sz w:val="20"/>
          <w:szCs w:val="20"/>
          <w:lang w:val="en-US"/>
        </w:rPr>
        <w:t xml:space="preserve">XP </w:t>
      </w:r>
      <w:r w:rsidRPr="0077336F">
        <w:rPr>
          <w:rFonts w:cs="Arial"/>
          <w:color w:val="000000"/>
          <w:sz w:val="20"/>
          <w:szCs w:val="20"/>
          <w:lang w:val="en-US"/>
        </w:rPr>
        <w:lastRenderedPageBreak/>
        <w:t>family of highly fluorinated premium materials and its 70 EPDM 291 materia</w:t>
      </w:r>
      <w:r>
        <w:rPr>
          <w:rFonts w:cs="Arial"/>
          <w:color w:val="000000"/>
          <w:sz w:val="20"/>
          <w:szCs w:val="20"/>
          <w:lang w:val="en-US"/>
        </w:rPr>
        <w:t>l</w:t>
      </w:r>
      <w:r w:rsidR="00A87F36">
        <w:rPr>
          <w:rFonts w:cs="Arial"/>
          <w:color w:val="000000"/>
          <w:sz w:val="20"/>
          <w:szCs w:val="20"/>
          <w:lang w:val="en-US"/>
        </w:rPr>
        <w:t xml:space="preserve"> – that boast</w:t>
      </w:r>
      <w:r w:rsidR="005E60B4">
        <w:rPr>
          <w:rFonts w:cs="Arial"/>
          <w:color w:val="000000"/>
          <w:sz w:val="20"/>
          <w:szCs w:val="20"/>
          <w:lang w:val="en-US"/>
        </w:rPr>
        <w:t xml:space="preserve"> unique characteristics like improved</w:t>
      </w:r>
      <w:r w:rsidR="005E60B4" w:rsidRPr="005E60B4">
        <w:rPr>
          <w:rFonts w:cs="Arial"/>
          <w:color w:val="000000"/>
          <w:sz w:val="20"/>
          <w:szCs w:val="20"/>
          <w:lang w:val="en-US"/>
        </w:rPr>
        <w:t xml:space="preserve"> temperature flexibility over conventional FKM materials</w:t>
      </w:r>
      <w:r w:rsidR="005E60B4">
        <w:rPr>
          <w:rFonts w:cs="Arial"/>
          <w:color w:val="000000"/>
          <w:sz w:val="20"/>
          <w:szCs w:val="20"/>
          <w:lang w:val="en-US"/>
        </w:rPr>
        <w:t xml:space="preserve">, resistance to low- and high-ratio syrups, an ability to bond to metal or plastic and </w:t>
      </w:r>
      <w:r w:rsidR="005E60B4" w:rsidRPr="005E60B4">
        <w:rPr>
          <w:rFonts w:cs="Arial"/>
          <w:color w:val="000000"/>
          <w:sz w:val="20"/>
          <w:szCs w:val="20"/>
          <w:lang w:val="en-US"/>
        </w:rPr>
        <w:t xml:space="preserve">very good stability in acids, bases, polar solvents and Clean In Place / Sterilization In Place (CIP/SIP) media. </w:t>
      </w:r>
    </w:p>
    <w:p w14:paraId="54CD547E" w14:textId="3551170E" w:rsidR="005E60B4" w:rsidRDefault="005E60B4" w:rsidP="005E60B4">
      <w:pPr>
        <w:autoSpaceDE w:val="0"/>
        <w:autoSpaceDN w:val="0"/>
        <w:adjustRightInd w:val="0"/>
        <w:spacing w:after="120" w:line="360" w:lineRule="auto"/>
        <w:rPr>
          <w:rFonts w:cs="Arial"/>
          <w:color w:val="000000"/>
          <w:sz w:val="20"/>
          <w:szCs w:val="20"/>
          <w:lang w:val="en-US"/>
        </w:rPr>
      </w:pPr>
      <w:r w:rsidRPr="005E60B4">
        <w:rPr>
          <w:rFonts w:cs="Arial"/>
          <w:color w:val="000000"/>
          <w:sz w:val="20"/>
          <w:szCs w:val="20"/>
          <w:lang w:val="en-US"/>
        </w:rPr>
        <w:t>“Industrial drink processors and producers go to great lengths to ensure the purity of their beverages, whether they are fruit juices, varieties of mineral water, milk, beer or wine</w:t>
      </w:r>
      <w:r w:rsidR="00A87F36" w:rsidRPr="005E60B4">
        <w:rPr>
          <w:rFonts w:cs="Arial"/>
          <w:color w:val="000000"/>
          <w:sz w:val="20"/>
          <w:szCs w:val="20"/>
          <w:lang w:val="en-US"/>
        </w:rPr>
        <w:t>,</w:t>
      </w:r>
      <w:r w:rsidR="00A87F36">
        <w:rPr>
          <w:rFonts w:cs="Arial"/>
          <w:color w:val="000000"/>
          <w:sz w:val="20"/>
          <w:szCs w:val="20"/>
          <w:lang w:val="en-US"/>
        </w:rPr>
        <w:t>”</w:t>
      </w:r>
      <w:r w:rsidRPr="005E60B4">
        <w:rPr>
          <w:rFonts w:cs="Arial"/>
          <w:color w:val="000000"/>
          <w:sz w:val="20"/>
          <w:szCs w:val="20"/>
          <w:lang w:val="en-US"/>
        </w:rPr>
        <w:t xml:space="preserve"> </w:t>
      </w:r>
      <w:r>
        <w:rPr>
          <w:rFonts w:cs="Arial"/>
          <w:color w:val="000000"/>
          <w:sz w:val="20"/>
          <w:szCs w:val="20"/>
          <w:lang w:val="en-US"/>
        </w:rPr>
        <w:t>Scheib said.</w:t>
      </w:r>
      <w:r w:rsidRPr="005E60B4">
        <w:rPr>
          <w:rFonts w:cs="Arial"/>
          <w:color w:val="000000"/>
          <w:sz w:val="20"/>
          <w:szCs w:val="20"/>
          <w:lang w:val="en-US"/>
        </w:rPr>
        <w:t xml:space="preserve"> “Extremely stringent hygienic requirements apply to filling systems and all their components, all the way from tube lines and connectors to seals to make sure that no dirt penetrates the filling operation and no fluids leak from the system.“</w:t>
      </w:r>
    </w:p>
    <w:p w14:paraId="70D466D9" w14:textId="0E51E4E1" w:rsidR="00147FC7" w:rsidRDefault="00A87F36" w:rsidP="00F55218">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Moreover,</w:t>
      </w:r>
      <w:r w:rsidR="005E60B4">
        <w:rPr>
          <w:rFonts w:cs="Arial"/>
          <w:color w:val="000000"/>
          <w:sz w:val="20"/>
          <w:szCs w:val="20"/>
          <w:lang w:val="en-US"/>
        </w:rPr>
        <w:t xml:space="preserve"> the challenge doesn’t end in the production plant. </w:t>
      </w:r>
      <w:r w:rsidR="0077336F" w:rsidRPr="0077336F">
        <w:rPr>
          <w:rFonts w:cs="Arial"/>
          <w:color w:val="000000"/>
          <w:sz w:val="20"/>
          <w:szCs w:val="20"/>
          <w:lang w:val="en-US"/>
        </w:rPr>
        <w:t>At the point of sale, dispenser lines face similar issues. With many bars offering rotating taps with different offerings each season, or even each week, the materials used in the dispense system need to be tough to prevent flavor transfer from one beverage to the next. The materials also need to stand up to a myriad of ingredients, including fruit solids, and a wide range of temperatures without affecting performance or altering the taste of the drink.</w:t>
      </w:r>
    </w:p>
    <w:p w14:paraId="38314CDD" w14:textId="7FB3B28F" w:rsidR="00BF1789" w:rsidRDefault="00BF1789" w:rsidP="00F55218">
      <w:pPr>
        <w:autoSpaceDE w:val="0"/>
        <w:autoSpaceDN w:val="0"/>
        <w:adjustRightInd w:val="0"/>
        <w:spacing w:after="120" w:line="360" w:lineRule="auto"/>
        <w:rPr>
          <w:rFonts w:cs="Arial"/>
          <w:color w:val="000000"/>
          <w:sz w:val="20"/>
          <w:szCs w:val="20"/>
          <w:lang w:val="en-US"/>
        </w:rPr>
      </w:pPr>
      <w:r w:rsidRPr="00BF1789">
        <w:rPr>
          <w:rFonts w:cs="Arial"/>
          <w:color w:val="000000"/>
          <w:sz w:val="20"/>
          <w:szCs w:val="20"/>
          <w:lang w:val="en-US"/>
        </w:rPr>
        <w:t>“To protect against flavor transfer, it is important to understand a variety of complex factors, including the material science of different elastomer types, the selection and development of the rubber compound, and the various test methods used to measure fluid and temperature compatibility with this compound,” said David Clark, Central Laboratory Operations Manager, Freudenberg-NOK Sealing Technologies. “When</w:t>
      </w:r>
      <w:r w:rsidR="00071CB8">
        <w:rPr>
          <w:rFonts w:cs="Arial"/>
          <w:color w:val="000000"/>
          <w:sz w:val="20"/>
          <w:szCs w:val="20"/>
          <w:lang w:val="en-US"/>
        </w:rPr>
        <w:t xml:space="preserve"> </w:t>
      </w:r>
      <w:proofErr w:type="spellStart"/>
      <w:r w:rsidRPr="00BF1789">
        <w:rPr>
          <w:rFonts w:cs="Arial"/>
          <w:color w:val="000000"/>
          <w:sz w:val="20"/>
          <w:szCs w:val="20"/>
          <w:lang w:val="en-US"/>
        </w:rPr>
        <w:t>you</w:t>
      </w:r>
      <w:proofErr w:type="spellEnd"/>
      <w:r w:rsidRPr="00BF1789">
        <w:rPr>
          <w:rFonts w:cs="Arial"/>
          <w:color w:val="000000"/>
          <w:sz w:val="20"/>
          <w:szCs w:val="20"/>
          <w:lang w:val="en-US"/>
        </w:rPr>
        <w:t xml:space="preserve"> account for these criteria in your testing, you develop a robust material that will perform well in whatever you decide to expose it to.” </w:t>
      </w:r>
    </w:p>
    <w:p w14:paraId="4FFA4925" w14:textId="1D165C40" w:rsidR="00BF1789" w:rsidRDefault="00BF1789" w:rsidP="00F55218">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Freudenberg’s extensive laboratory testing, which </w:t>
      </w:r>
      <w:r w:rsidR="00AF72AA">
        <w:rPr>
          <w:rFonts w:cs="Arial"/>
          <w:color w:val="000000"/>
          <w:sz w:val="20"/>
          <w:szCs w:val="20"/>
          <w:lang w:val="en-US"/>
        </w:rPr>
        <w:t>includes</w:t>
      </w:r>
      <w:r w:rsidR="00AF72AA" w:rsidRPr="00BF1789">
        <w:rPr>
          <w:rFonts w:cs="Arial"/>
          <w:color w:val="000000"/>
          <w:sz w:val="20"/>
          <w:szCs w:val="20"/>
          <w:lang w:val="en-US"/>
        </w:rPr>
        <w:t xml:space="preserve"> Compressive</w:t>
      </w:r>
      <w:r w:rsidRPr="00BF1789">
        <w:rPr>
          <w:rFonts w:cs="Arial"/>
          <w:color w:val="000000"/>
          <w:sz w:val="20"/>
          <w:szCs w:val="20"/>
          <w:lang w:val="en-US"/>
        </w:rPr>
        <w:t>-Stress-Relaxation (CSR), flavor transfer/retention, state of cure, and analytical testing, set the company apart from competitors and help guarantee that its seals and components achieve their intended function the first time and every time</w:t>
      </w:r>
      <w:r>
        <w:rPr>
          <w:rFonts w:cs="Arial"/>
          <w:color w:val="000000"/>
          <w:sz w:val="20"/>
          <w:szCs w:val="20"/>
          <w:lang w:val="en-US"/>
        </w:rPr>
        <w:t>, Clark added.</w:t>
      </w:r>
    </w:p>
    <w:p w14:paraId="48E92E9F" w14:textId="34AE537E" w:rsidR="00B45CC0" w:rsidRPr="00B45CC0" w:rsidRDefault="00C96F68" w:rsidP="00B45CC0">
      <w:pPr>
        <w:autoSpaceDE w:val="0"/>
        <w:autoSpaceDN w:val="0"/>
        <w:adjustRightInd w:val="0"/>
        <w:spacing w:after="120" w:line="360" w:lineRule="auto"/>
        <w:rPr>
          <w:rFonts w:cs="Arial"/>
          <w:i/>
          <w:color w:val="000000"/>
          <w:sz w:val="20"/>
          <w:szCs w:val="20"/>
          <w:lang w:val="en-US"/>
        </w:rPr>
      </w:pPr>
      <w:r w:rsidRPr="00B45CC0">
        <w:rPr>
          <w:rFonts w:cs="Arial"/>
          <w:b/>
          <w:i/>
          <w:color w:val="000000"/>
          <w:sz w:val="20"/>
          <w:szCs w:val="20"/>
          <w:lang w:val="en-US"/>
        </w:rPr>
        <w:t>Images</w:t>
      </w:r>
      <w:r w:rsidRPr="00B45CC0">
        <w:rPr>
          <w:rFonts w:cs="Arial"/>
          <w:i/>
          <w:color w:val="000000"/>
          <w:sz w:val="20"/>
          <w:szCs w:val="20"/>
          <w:lang w:val="en-US"/>
        </w:rPr>
        <w:t xml:space="preserve">: </w:t>
      </w:r>
      <w:r w:rsidR="00B45CC0" w:rsidRPr="00B45CC0">
        <w:rPr>
          <w:rFonts w:cs="Arial"/>
          <w:i/>
          <w:color w:val="000000"/>
          <w:sz w:val="20"/>
          <w:szCs w:val="20"/>
          <w:lang w:val="en-US"/>
        </w:rPr>
        <w:t xml:space="preserve">FST_Flavortransfer_iStock-589418790_Gwengoat.jpg </w:t>
      </w:r>
      <w:r w:rsidR="00B45CC0" w:rsidRPr="00B45CC0">
        <w:rPr>
          <w:rFonts w:cs="Arial"/>
          <w:i/>
          <w:color w:val="000000"/>
          <w:sz w:val="20"/>
          <w:szCs w:val="20"/>
          <w:lang w:val="en-US"/>
        </w:rPr>
        <w:t xml:space="preserve">(Copyright: </w:t>
      </w:r>
      <w:proofErr w:type="spellStart"/>
      <w:r w:rsidR="00B45CC0" w:rsidRPr="00B45CC0">
        <w:rPr>
          <w:rFonts w:cs="Arial"/>
          <w:i/>
          <w:color w:val="000000"/>
          <w:sz w:val="20"/>
          <w:szCs w:val="20"/>
          <w:lang w:val="en-US"/>
        </w:rPr>
        <w:t>iStock</w:t>
      </w:r>
      <w:proofErr w:type="spellEnd"/>
      <w:r w:rsidR="00B45CC0" w:rsidRPr="00B45CC0">
        <w:rPr>
          <w:rFonts w:cs="Arial"/>
          <w:i/>
          <w:color w:val="000000"/>
          <w:sz w:val="20"/>
          <w:szCs w:val="20"/>
          <w:lang w:val="en-US"/>
        </w:rPr>
        <w:t>/</w:t>
      </w:r>
      <w:proofErr w:type="spellStart"/>
      <w:r w:rsidR="00B45CC0" w:rsidRPr="00B45CC0">
        <w:rPr>
          <w:rFonts w:cs="Arial"/>
          <w:i/>
          <w:color w:val="000000"/>
          <w:sz w:val="20"/>
          <w:szCs w:val="20"/>
          <w:lang w:val="en-US"/>
        </w:rPr>
        <w:t>Gwengoat</w:t>
      </w:r>
      <w:proofErr w:type="spellEnd"/>
      <w:r w:rsidR="00B45CC0" w:rsidRPr="00B45CC0">
        <w:rPr>
          <w:rFonts w:cs="Arial"/>
          <w:i/>
          <w:color w:val="000000"/>
          <w:sz w:val="20"/>
          <w:szCs w:val="20"/>
          <w:lang w:val="en-US"/>
        </w:rPr>
        <w:t>)</w:t>
      </w:r>
    </w:p>
    <w:p w14:paraId="52821206" w14:textId="77777777" w:rsidR="004F713E" w:rsidRDefault="002900DA" w:rsidP="008D55BE">
      <w:pPr>
        <w:autoSpaceDE w:val="0"/>
        <w:autoSpaceDN w:val="0"/>
        <w:adjustRightInd w:val="0"/>
        <w:spacing w:line="360" w:lineRule="auto"/>
        <w:rPr>
          <w:rFonts w:cs="Arial"/>
          <w:color w:val="000000"/>
          <w:sz w:val="18"/>
          <w:szCs w:val="18"/>
          <w:lang w:val="en-US"/>
        </w:rPr>
      </w:pPr>
      <w:r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1E07B9">
        <w:rPr>
          <w:rFonts w:cs="Arial"/>
          <w:color w:val="000000"/>
          <w:sz w:val="18"/>
          <w:szCs w:val="18"/>
          <w:lang w:val="en-US"/>
        </w:rPr>
        <w:t>###</w:t>
      </w:r>
    </w:p>
    <w:p w14:paraId="2C9AC67A" w14:textId="77777777" w:rsidR="00345EA9" w:rsidRDefault="00345EA9" w:rsidP="001E07B9">
      <w:pPr>
        <w:autoSpaceDE w:val="0"/>
        <w:autoSpaceDN w:val="0"/>
        <w:adjustRightInd w:val="0"/>
        <w:rPr>
          <w:rFonts w:cs="Arial"/>
          <w:sz w:val="18"/>
          <w:szCs w:val="18"/>
          <w:lang w:val="en-US"/>
        </w:rPr>
      </w:pPr>
    </w:p>
    <w:p w14:paraId="730A73B4" w14:textId="77777777" w:rsidR="00AF72AA" w:rsidRPr="00AF72AA" w:rsidRDefault="00AF72AA" w:rsidP="00AF72AA">
      <w:pPr>
        <w:autoSpaceDE w:val="0"/>
        <w:autoSpaceDN w:val="0"/>
        <w:adjustRightInd w:val="0"/>
        <w:rPr>
          <w:rFonts w:cs="Arial"/>
          <w:b/>
          <w:iCs/>
          <w:sz w:val="18"/>
          <w:szCs w:val="18"/>
          <w:lang w:val="en-US"/>
        </w:rPr>
      </w:pPr>
      <w:r w:rsidRPr="00AF72AA">
        <w:rPr>
          <w:rFonts w:cs="Arial"/>
          <w:b/>
          <w:iCs/>
          <w:sz w:val="18"/>
          <w:szCs w:val="18"/>
          <w:lang w:val="en-US"/>
        </w:rPr>
        <w:t>About Freudenberg Sealing Technologies</w:t>
      </w:r>
    </w:p>
    <w:p w14:paraId="7305B43A" w14:textId="7F49C9A9" w:rsidR="00AF72AA" w:rsidRPr="00AF72AA" w:rsidRDefault="00AF72AA" w:rsidP="00AF72AA">
      <w:pPr>
        <w:autoSpaceDE w:val="0"/>
        <w:autoSpaceDN w:val="0"/>
        <w:adjustRightInd w:val="0"/>
        <w:rPr>
          <w:rFonts w:cs="Arial"/>
          <w:iCs/>
          <w:sz w:val="18"/>
          <w:szCs w:val="18"/>
          <w:lang w:val="en-US"/>
        </w:rPr>
      </w:pPr>
      <w:r w:rsidRPr="00AF72AA">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w:t>
      </w:r>
      <w:r w:rsidR="00B45CC0" w:rsidRPr="00AF72AA">
        <w:rPr>
          <w:rFonts w:cs="Arial"/>
          <w:iCs/>
          <w:sz w:val="18"/>
          <w:szCs w:val="18"/>
          <w:lang w:val="en-US"/>
        </w:rPr>
        <w:t xml:space="preserve">Freudenberg-NOK Sealing Technologies runs the business operations of Freudenberg Sealing Technologies (FST) in the Americas. </w:t>
      </w:r>
      <w:r w:rsidRPr="00AF72AA">
        <w:rPr>
          <w:rFonts w:cs="Arial"/>
          <w:iCs/>
          <w:sz w:val="18"/>
          <w:szCs w:val="18"/>
          <w:lang w:val="en-US"/>
        </w:rPr>
        <w:t xml:space="preserve">More information at </w:t>
      </w:r>
      <w:hyperlink r:id="rId8" w:history="1">
        <w:r w:rsidRPr="00AF72AA">
          <w:rPr>
            <w:rStyle w:val="Hyperlink"/>
            <w:rFonts w:cs="Arial"/>
            <w:iCs/>
            <w:sz w:val="18"/>
            <w:szCs w:val="18"/>
            <w:lang w:val="en-US"/>
          </w:rPr>
          <w:t>www.fst.com</w:t>
        </w:r>
      </w:hyperlink>
    </w:p>
    <w:p w14:paraId="4CCA4869" w14:textId="77777777" w:rsidR="00B45CC0" w:rsidRDefault="00B45CC0" w:rsidP="00AF72AA">
      <w:pPr>
        <w:autoSpaceDE w:val="0"/>
        <w:autoSpaceDN w:val="0"/>
        <w:adjustRightInd w:val="0"/>
        <w:rPr>
          <w:rFonts w:cs="Arial"/>
          <w:sz w:val="18"/>
          <w:szCs w:val="18"/>
          <w:lang w:val="en-US"/>
        </w:rPr>
      </w:pPr>
    </w:p>
    <w:p w14:paraId="3CE00E61" w14:textId="77777777" w:rsidR="00AF72AA" w:rsidRPr="00AF72AA" w:rsidRDefault="00AF72AA" w:rsidP="00AF72AA">
      <w:pPr>
        <w:autoSpaceDE w:val="0"/>
        <w:autoSpaceDN w:val="0"/>
        <w:adjustRightInd w:val="0"/>
        <w:rPr>
          <w:rFonts w:cs="Arial"/>
          <w:sz w:val="18"/>
          <w:szCs w:val="18"/>
          <w:lang w:val="en-US"/>
        </w:rPr>
      </w:pPr>
      <w:bookmarkStart w:id="0" w:name="_GoBack"/>
      <w:bookmarkEnd w:id="0"/>
      <w:r w:rsidRPr="00AF72AA">
        <w:rPr>
          <w:rFonts w:cs="Arial"/>
          <w:sz w:val="18"/>
          <w:szCs w:val="18"/>
          <w:lang w:val="en-US"/>
        </w:rPr>
        <w:lastRenderedPageBreak/>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AF72AA">
          <w:rPr>
            <w:rStyle w:val="Hyperlink"/>
            <w:rFonts w:cs="Arial"/>
            <w:sz w:val="18"/>
            <w:szCs w:val="18"/>
            <w:lang w:val="en-US"/>
          </w:rPr>
          <w:t>www.freudenberg.com</w:t>
        </w:r>
      </w:hyperlink>
      <w:r w:rsidRPr="00AF72AA">
        <w:rPr>
          <w:rFonts w:cs="Arial"/>
          <w:sz w:val="18"/>
          <w:szCs w:val="18"/>
          <w:lang w:val="en-US"/>
        </w:rPr>
        <w:t xml:space="preserve">. </w:t>
      </w:r>
    </w:p>
    <w:p w14:paraId="7A947C12" w14:textId="77777777" w:rsidR="00AF72AA" w:rsidRPr="00AF72AA" w:rsidRDefault="00AF72AA" w:rsidP="00AF72AA">
      <w:pPr>
        <w:autoSpaceDE w:val="0"/>
        <w:autoSpaceDN w:val="0"/>
        <w:adjustRightInd w:val="0"/>
        <w:rPr>
          <w:rFonts w:cs="Arial"/>
          <w:iCs/>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2641472D"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31545088"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AA23A51"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office: +1 734 354 7373</w:t>
      </w:r>
    </w:p>
    <w:p w14:paraId="0CA3DECA" w14:textId="380E00F3"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cheryl.eberwein@fnst.com</w:t>
        </w:r>
      </w:hyperlink>
    </w:p>
    <w:p w14:paraId="05A6A90D" w14:textId="77777777" w:rsidR="001E07B9" w:rsidRPr="001E07B9" w:rsidRDefault="001E07B9" w:rsidP="001E07B9">
      <w:pPr>
        <w:autoSpaceDE w:val="0"/>
        <w:autoSpaceDN w:val="0"/>
        <w:adjustRightInd w:val="0"/>
        <w:rPr>
          <w:rFonts w:cs="Arial"/>
          <w:sz w:val="18"/>
          <w:szCs w:val="18"/>
          <w:lang w:val="en-US"/>
        </w:rPr>
      </w:pPr>
    </w:p>
    <w:p w14:paraId="1A98CD5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7309AB6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5500E4AF" w14:textId="15C56DEC"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Office</w:t>
      </w:r>
      <w:r w:rsidR="002900DA" w:rsidRPr="001E07B9">
        <w:rPr>
          <w:rFonts w:cs="Arial"/>
          <w:sz w:val="18"/>
          <w:szCs w:val="18"/>
          <w:lang w:val="en-US"/>
        </w:rPr>
        <w:t xml:space="preserve">: +49 (0)6201 80 5713 </w:t>
      </w:r>
    </w:p>
    <w:p w14:paraId="1E51E0D2" w14:textId="4A6D0CB6"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Email</w:t>
      </w:r>
      <w:r w:rsidR="002900DA" w:rsidRPr="001E07B9">
        <w:rPr>
          <w:rFonts w:cs="Arial"/>
          <w:sz w:val="18"/>
          <w:szCs w:val="18"/>
          <w:lang w:val="en-US"/>
        </w:rPr>
        <w:t xml:space="preserve">: </w:t>
      </w:r>
      <w:hyperlink r:id="rId11" w:history="1">
        <w:r w:rsidR="002900DA" w:rsidRPr="001E07B9">
          <w:rPr>
            <w:rStyle w:val="Hyperlink"/>
            <w:rFonts w:cs="Arial"/>
            <w:sz w:val="18"/>
            <w:szCs w:val="18"/>
            <w:lang w:val="en-US"/>
          </w:rPr>
          <w:t>ulrike.reich@fst.com</w:t>
        </w:r>
      </w:hyperlink>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B45CC0" w:rsidP="00A651FD">
      <w:pPr>
        <w:rPr>
          <w:sz w:val="18"/>
          <w:szCs w:val="18"/>
          <w:lang w:val="en-US"/>
        </w:rPr>
      </w:pPr>
      <w:hyperlink r:id="rId12" w:history="1">
        <w:r w:rsidR="00A651FD" w:rsidRPr="001E07B9">
          <w:rPr>
            <w:rStyle w:val="Hyperlink"/>
            <w:sz w:val="18"/>
            <w:szCs w:val="18"/>
            <w:lang w:val="en-US"/>
          </w:rPr>
          <w:t>www.fst.com</w:t>
        </w:r>
      </w:hyperlink>
    </w:p>
    <w:p w14:paraId="03E8C14E" w14:textId="77777777" w:rsidR="00FD34B8" w:rsidRPr="001E07B9" w:rsidRDefault="00B45CC0" w:rsidP="00A651FD">
      <w:pPr>
        <w:rPr>
          <w:rStyle w:val="Hyperlink"/>
          <w:sz w:val="18"/>
          <w:szCs w:val="18"/>
          <w:lang w:val="en-US"/>
        </w:rPr>
      </w:pPr>
      <w:hyperlink r:id="rId13"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7AE4E6FD" w14:textId="77777777"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CB3FED3" w14:textId="1FB0BBDA" w:rsidR="00A651FD" w:rsidRPr="001E07B9"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sectPr w:rsidR="002900DA" w:rsidRPr="00327F46"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B083" w14:textId="77777777" w:rsidR="0066521E" w:rsidRDefault="0066521E" w:rsidP="00433D12">
      <w:r>
        <w:separator/>
      </w:r>
    </w:p>
  </w:endnote>
  <w:endnote w:type="continuationSeparator" w:id="0">
    <w:p w14:paraId="3C5A31DD" w14:textId="77777777" w:rsidR="0066521E" w:rsidRDefault="0066521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F218" w14:textId="77777777" w:rsidR="0066521E" w:rsidRDefault="0066521E" w:rsidP="00433D12">
      <w:r>
        <w:separator/>
      </w:r>
    </w:p>
  </w:footnote>
  <w:footnote w:type="continuationSeparator" w:id="0">
    <w:p w14:paraId="7F72344C" w14:textId="77777777" w:rsidR="0066521E" w:rsidRDefault="0066521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43066703"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B45CC0" w:rsidRPr="00B45CC0">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43066703"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B45CC0" w:rsidRPr="00B45CC0">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987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1391A"/>
    <w:rsid w:val="000262B4"/>
    <w:rsid w:val="000402AD"/>
    <w:rsid w:val="0004161D"/>
    <w:rsid w:val="0004276A"/>
    <w:rsid w:val="00044B30"/>
    <w:rsid w:val="000455B0"/>
    <w:rsid w:val="00053F60"/>
    <w:rsid w:val="00071CB8"/>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D26"/>
    <w:rsid w:val="000C0D50"/>
    <w:rsid w:val="000C30BF"/>
    <w:rsid w:val="000D2CD5"/>
    <w:rsid w:val="000D46C9"/>
    <w:rsid w:val="000E2413"/>
    <w:rsid w:val="000E398C"/>
    <w:rsid w:val="000F14D5"/>
    <w:rsid w:val="000F65F6"/>
    <w:rsid w:val="000F7BCB"/>
    <w:rsid w:val="00101CCC"/>
    <w:rsid w:val="00106256"/>
    <w:rsid w:val="00111F6D"/>
    <w:rsid w:val="00141FB8"/>
    <w:rsid w:val="001432C1"/>
    <w:rsid w:val="00144922"/>
    <w:rsid w:val="00146310"/>
    <w:rsid w:val="00146EFE"/>
    <w:rsid w:val="00147B6E"/>
    <w:rsid w:val="00147FC7"/>
    <w:rsid w:val="00157EA2"/>
    <w:rsid w:val="00161FB2"/>
    <w:rsid w:val="00165238"/>
    <w:rsid w:val="00175486"/>
    <w:rsid w:val="00197E12"/>
    <w:rsid w:val="001A6F12"/>
    <w:rsid w:val="001B4019"/>
    <w:rsid w:val="001B43E7"/>
    <w:rsid w:val="001C2C50"/>
    <w:rsid w:val="001D1187"/>
    <w:rsid w:val="001D3388"/>
    <w:rsid w:val="001D4245"/>
    <w:rsid w:val="001E07B9"/>
    <w:rsid w:val="001E0E3D"/>
    <w:rsid w:val="001E16CC"/>
    <w:rsid w:val="001F202F"/>
    <w:rsid w:val="001F2A7B"/>
    <w:rsid w:val="00204C8B"/>
    <w:rsid w:val="0020783A"/>
    <w:rsid w:val="00216F43"/>
    <w:rsid w:val="0022540F"/>
    <w:rsid w:val="00242112"/>
    <w:rsid w:val="002512D7"/>
    <w:rsid w:val="00256EFE"/>
    <w:rsid w:val="00265EB6"/>
    <w:rsid w:val="00266C5C"/>
    <w:rsid w:val="00270504"/>
    <w:rsid w:val="00271590"/>
    <w:rsid w:val="002806F8"/>
    <w:rsid w:val="00283A31"/>
    <w:rsid w:val="0028422C"/>
    <w:rsid w:val="00285B85"/>
    <w:rsid w:val="002900DA"/>
    <w:rsid w:val="00290D29"/>
    <w:rsid w:val="00294D32"/>
    <w:rsid w:val="002A19CA"/>
    <w:rsid w:val="002A2E5B"/>
    <w:rsid w:val="002A3E6C"/>
    <w:rsid w:val="002B1F6E"/>
    <w:rsid w:val="002B5DE6"/>
    <w:rsid w:val="002C3032"/>
    <w:rsid w:val="002C5FF5"/>
    <w:rsid w:val="002D0905"/>
    <w:rsid w:val="002E0081"/>
    <w:rsid w:val="002E63D7"/>
    <w:rsid w:val="002F2063"/>
    <w:rsid w:val="002F7489"/>
    <w:rsid w:val="002F7E45"/>
    <w:rsid w:val="0030040C"/>
    <w:rsid w:val="00301141"/>
    <w:rsid w:val="00303A9A"/>
    <w:rsid w:val="00306278"/>
    <w:rsid w:val="003138D2"/>
    <w:rsid w:val="00320F03"/>
    <w:rsid w:val="00322FF1"/>
    <w:rsid w:val="0032398F"/>
    <w:rsid w:val="00336DB0"/>
    <w:rsid w:val="00345EA9"/>
    <w:rsid w:val="00350FCE"/>
    <w:rsid w:val="003610A4"/>
    <w:rsid w:val="00366D1A"/>
    <w:rsid w:val="003824FF"/>
    <w:rsid w:val="0038620A"/>
    <w:rsid w:val="00386B3B"/>
    <w:rsid w:val="003910F6"/>
    <w:rsid w:val="003A1361"/>
    <w:rsid w:val="003B0B9D"/>
    <w:rsid w:val="003C0456"/>
    <w:rsid w:val="003E68CF"/>
    <w:rsid w:val="003F4078"/>
    <w:rsid w:val="004024B0"/>
    <w:rsid w:val="0040600B"/>
    <w:rsid w:val="00415252"/>
    <w:rsid w:val="004314A3"/>
    <w:rsid w:val="00433D12"/>
    <w:rsid w:val="00437434"/>
    <w:rsid w:val="004463A9"/>
    <w:rsid w:val="00456194"/>
    <w:rsid w:val="004609EE"/>
    <w:rsid w:val="0047278A"/>
    <w:rsid w:val="00475124"/>
    <w:rsid w:val="00476516"/>
    <w:rsid w:val="00477705"/>
    <w:rsid w:val="0048045B"/>
    <w:rsid w:val="004A2488"/>
    <w:rsid w:val="004A335E"/>
    <w:rsid w:val="004B6DBE"/>
    <w:rsid w:val="004C4421"/>
    <w:rsid w:val="004D2BA4"/>
    <w:rsid w:val="004D7BB9"/>
    <w:rsid w:val="004E02EF"/>
    <w:rsid w:val="004E15E6"/>
    <w:rsid w:val="004E20E9"/>
    <w:rsid w:val="004E6C81"/>
    <w:rsid w:val="004F713E"/>
    <w:rsid w:val="00502EAC"/>
    <w:rsid w:val="00521893"/>
    <w:rsid w:val="005219EC"/>
    <w:rsid w:val="0052738D"/>
    <w:rsid w:val="005274AC"/>
    <w:rsid w:val="00531579"/>
    <w:rsid w:val="00545257"/>
    <w:rsid w:val="00545FE0"/>
    <w:rsid w:val="00546A0E"/>
    <w:rsid w:val="00560079"/>
    <w:rsid w:val="00565669"/>
    <w:rsid w:val="00567856"/>
    <w:rsid w:val="00570DAA"/>
    <w:rsid w:val="00581577"/>
    <w:rsid w:val="005A1F71"/>
    <w:rsid w:val="005A2198"/>
    <w:rsid w:val="005A3480"/>
    <w:rsid w:val="005A5DC5"/>
    <w:rsid w:val="005B082B"/>
    <w:rsid w:val="005B349F"/>
    <w:rsid w:val="005B5704"/>
    <w:rsid w:val="005B71F5"/>
    <w:rsid w:val="005C018F"/>
    <w:rsid w:val="005C0F51"/>
    <w:rsid w:val="005C3F7C"/>
    <w:rsid w:val="005C4584"/>
    <w:rsid w:val="005E0AFD"/>
    <w:rsid w:val="005E1CC4"/>
    <w:rsid w:val="005E60B4"/>
    <w:rsid w:val="00602B14"/>
    <w:rsid w:val="00603046"/>
    <w:rsid w:val="006038E8"/>
    <w:rsid w:val="00611487"/>
    <w:rsid w:val="00616721"/>
    <w:rsid w:val="00632D03"/>
    <w:rsid w:val="006351E8"/>
    <w:rsid w:val="0066521E"/>
    <w:rsid w:val="00675557"/>
    <w:rsid w:val="00684811"/>
    <w:rsid w:val="00684E27"/>
    <w:rsid w:val="006A7751"/>
    <w:rsid w:val="006A7B56"/>
    <w:rsid w:val="006B0F29"/>
    <w:rsid w:val="006B1440"/>
    <w:rsid w:val="006B60FC"/>
    <w:rsid w:val="006C3D6F"/>
    <w:rsid w:val="006C5805"/>
    <w:rsid w:val="006C65FA"/>
    <w:rsid w:val="006D4A72"/>
    <w:rsid w:val="006E2763"/>
    <w:rsid w:val="006E2EF7"/>
    <w:rsid w:val="006E336C"/>
    <w:rsid w:val="006F0078"/>
    <w:rsid w:val="006F671D"/>
    <w:rsid w:val="006F69DB"/>
    <w:rsid w:val="00705672"/>
    <w:rsid w:val="0071571F"/>
    <w:rsid w:val="00721960"/>
    <w:rsid w:val="0072530A"/>
    <w:rsid w:val="00727809"/>
    <w:rsid w:val="007326BC"/>
    <w:rsid w:val="00744362"/>
    <w:rsid w:val="007704AE"/>
    <w:rsid w:val="0077336F"/>
    <w:rsid w:val="0077481F"/>
    <w:rsid w:val="0077620E"/>
    <w:rsid w:val="00777130"/>
    <w:rsid w:val="007841DB"/>
    <w:rsid w:val="0078677D"/>
    <w:rsid w:val="007A18FD"/>
    <w:rsid w:val="007A2D38"/>
    <w:rsid w:val="007C4E90"/>
    <w:rsid w:val="007C5BD9"/>
    <w:rsid w:val="007D016D"/>
    <w:rsid w:val="007D20F3"/>
    <w:rsid w:val="007D2991"/>
    <w:rsid w:val="007E34E9"/>
    <w:rsid w:val="007E5AF8"/>
    <w:rsid w:val="007F409E"/>
    <w:rsid w:val="008006F9"/>
    <w:rsid w:val="00800859"/>
    <w:rsid w:val="00816BE7"/>
    <w:rsid w:val="00833230"/>
    <w:rsid w:val="00840FBE"/>
    <w:rsid w:val="00851D7C"/>
    <w:rsid w:val="00855B40"/>
    <w:rsid w:val="00862844"/>
    <w:rsid w:val="00863DC0"/>
    <w:rsid w:val="00875DD7"/>
    <w:rsid w:val="0088401E"/>
    <w:rsid w:val="00891B75"/>
    <w:rsid w:val="00893F80"/>
    <w:rsid w:val="0089549E"/>
    <w:rsid w:val="00896D56"/>
    <w:rsid w:val="00897F67"/>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A39AD"/>
    <w:rsid w:val="009B157C"/>
    <w:rsid w:val="009B7123"/>
    <w:rsid w:val="009C3BEA"/>
    <w:rsid w:val="009D5330"/>
    <w:rsid w:val="009D65E6"/>
    <w:rsid w:val="009E0510"/>
    <w:rsid w:val="00A06237"/>
    <w:rsid w:val="00A070A7"/>
    <w:rsid w:val="00A17281"/>
    <w:rsid w:val="00A222E3"/>
    <w:rsid w:val="00A229C1"/>
    <w:rsid w:val="00A23165"/>
    <w:rsid w:val="00A24070"/>
    <w:rsid w:val="00A4435D"/>
    <w:rsid w:val="00A4532F"/>
    <w:rsid w:val="00A559EE"/>
    <w:rsid w:val="00A651FD"/>
    <w:rsid w:val="00A66873"/>
    <w:rsid w:val="00A66D55"/>
    <w:rsid w:val="00A67777"/>
    <w:rsid w:val="00A72756"/>
    <w:rsid w:val="00A77341"/>
    <w:rsid w:val="00A8077A"/>
    <w:rsid w:val="00A87F36"/>
    <w:rsid w:val="00A95B67"/>
    <w:rsid w:val="00AA098D"/>
    <w:rsid w:val="00AA5E1A"/>
    <w:rsid w:val="00AB6167"/>
    <w:rsid w:val="00AB6CFF"/>
    <w:rsid w:val="00AC2ADE"/>
    <w:rsid w:val="00AC3287"/>
    <w:rsid w:val="00AD77F8"/>
    <w:rsid w:val="00AE623E"/>
    <w:rsid w:val="00AF25FA"/>
    <w:rsid w:val="00AF72AA"/>
    <w:rsid w:val="00B01669"/>
    <w:rsid w:val="00B03794"/>
    <w:rsid w:val="00B118BF"/>
    <w:rsid w:val="00B24669"/>
    <w:rsid w:val="00B265A0"/>
    <w:rsid w:val="00B309CD"/>
    <w:rsid w:val="00B351D6"/>
    <w:rsid w:val="00B45CC0"/>
    <w:rsid w:val="00B6266B"/>
    <w:rsid w:val="00B67FEC"/>
    <w:rsid w:val="00B72416"/>
    <w:rsid w:val="00B726A3"/>
    <w:rsid w:val="00B91FD1"/>
    <w:rsid w:val="00B96CB0"/>
    <w:rsid w:val="00BA393A"/>
    <w:rsid w:val="00BB49AF"/>
    <w:rsid w:val="00BC06F6"/>
    <w:rsid w:val="00BC1A4A"/>
    <w:rsid w:val="00BD05D2"/>
    <w:rsid w:val="00BD5CF6"/>
    <w:rsid w:val="00BE2E61"/>
    <w:rsid w:val="00BE408B"/>
    <w:rsid w:val="00BE648C"/>
    <w:rsid w:val="00BF1789"/>
    <w:rsid w:val="00BF63E7"/>
    <w:rsid w:val="00C0162B"/>
    <w:rsid w:val="00C0249B"/>
    <w:rsid w:val="00C03261"/>
    <w:rsid w:val="00C04039"/>
    <w:rsid w:val="00C2093A"/>
    <w:rsid w:val="00C42C9B"/>
    <w:rsid w:val="00C4763B"/>
    <w:rsid w:val="00C82CA7"/>
    <w:rsid w:val="00C932CE"/>
    <w:rsid w:val="00C943F1"/>
    <w:rsid w:val="00C9588B"/>
    <w:rsid w:val="00C96491"/>
    <w:rsid w:val="00C96F68"/>
    <w:rsid w:val="00CA05AB"/>
    <w:rsid w:val="00CA1C8A"/>
    <w:rsid w:val="00CA6004"/>
    <w:rsid w:val="00CB4983"/>
    <w:rsid w:val="00CC18DE"/>
    <w:rsid w:val="00CC2C58"/>
    <w:rsid w:val="00CC6660"/>
    <w:rsid w:val="00CC7E6C"/>
    <w:rsid w:val="00CD1D7A"/>
    <w:rsid w:val="00CD4D5B"/>
    <w:rsid w:val="00CD76FC"/>
    <w:rsid w:val="00CE02C3"/>
    <w:rsid w:val="00CE6908"/>
    <w:rsid w:val="00CF25AB"/>
    <w:rsid w:val="00CF2B32"/>
    <w:rsid w:val="00D00A6B"/>
    <w:rsid w:val="00D01084"/>
    <w:rsid w:val="00D15D82"/>
    <w:rsid w:val="00D23057"/>
    <w:rsid w:val="00D253B0"/>
    <w:rsid w:val="00D347D8"/>
    <w:rsid w:val="00D3730B"/>
    <w:rsid w:val="00D37599"/>
    <w:rsid w:val="00D40495"/>
    <w:rsid w:val="00D42365"/>
    <w:rsid w:val="00D429FB"/>
    <w:rsid w:val="00D6044A"/>
    <w:rsid w:val="00D6133B"/>
    <w:rsid w:val="00D65F23"/>
    <w:rsid w:val="00D6617A"/>
    <w:rsid w:val="00D6619A"/>
    <w:rsid w:val="00D74AC1"/>
    <w:rsid w:val="00D95233"/>
    <w:rsid w:val="00DA05F9"/>
    <w:rsid w:val="00DA3364"/>
    <w:rsid w:val="00DA6744"/>
    <w:rsid w:val="00DB1F6A"/>
    <w:rsid w:val="00DB74BF"/>
    <w:rsid w:val="00DB759D"/>
    <w:rsid w:val="00DB79B2"/>
    <w:rsid w:val="00DC1B21"/>
    <w:rsid w:val="00DC4053"/>
    <w:rsid w:val="00DC7510"/>
    <w:rsid w:val="00DD4A9C"/>
    <w:rsid w:val="00DE3CF1"/>
    <w:rsid w:val="00DF514A"/>
    <w:rsid w:val="00E00470"/>
    <w:rsid w:val="00E1298E"/>
    <w:rsid w:val="00E12C79"/>
    <w:rsid w:val="00E24333"/>
    <w:rsid w:val="00E322AA"/>
    <w:rsid w:val="00E32D28"/>
    <w:rsid w:val="00E37EBC"/>
    <w:rsid w:val="00E62A2D"/>
    <w:rsid w:val="00E7549D"/>
    <w:rsid w:val="00E758C5"/>
    <w:rsid w:val="00E878BD"/>
    <w:rsid w:val="00E959BE"/>
    <w:rsid w:val="00E97205"/>
    <w:rsid w:val="00EA266F"/>
    <w:rsid w:val="00EA395B"/>
    <w:rsid w:val="00EA655A"/>
    <w:rsid w:val="00EA766A"/>
    <w:rsid w:val="00EB0BD2"/>
    <w:rsid w:val="00EB2007"/>
    <w:rsid w:val="00EC0B39"/>
    <w:rsid w:val="00EC41D9"/>
    <w:rsid w:val="00EC4711"/>
    <w:rsid w:val="00EC55B4"/>
    <w:rsid w:val="00EC6756"/>
    <w:rsid w:val="00EC6ED2"/>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1294C"/>
    <w:rsid w:val="00F210C5"/>
    <w:rsid w:val="00F22FD2"/>
    <w:rsid w:val="00F252B8"/>
    <w:rsid w:val="00F31F8D"/>
    <w:rsid w:val="00F36C3A"/>
    <w:rsid w:val="00F5246B"/>
    <w:rsid w:val="00F55218"/>
    <w:rsid w:val="00F63301"/>
    <w:rsid w:val="00F820FE"/>
    <w:rsid w:val="00F85C56"/>
    <w:rsid w:val="00F87138"/>
    <w:rsid w:val="00F92DEB"/>
    <w:rsid w:val="00FA1A68"/>
    <w:rsid w:val="00FB04F8"/>
    <w:rsid w:val="00FB60DE"/>
    <w:rsid w:val="00FC442A"/>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unhideWhenUsed/>
    <w:rsid w:val="005C0F5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745">
      <w:bodyDiv w:val="1"/>
      <w:marLeft w:val="0"/>
      <w:marRight w:val="0"/>
      <w:marTop w:val="0"/>
      <w:marBottom w:val="0"/>
      <w:divBdr>
        <w:top w:val="none" w:sz="0" w:space="0" w:color="auto"/>
        <w:left w:val="none" w:sz="0" w:space="0" w:color="auto"/>
        <w:bottom w:val="none" w:sz="0" w:space="0" w:color="auto"/>
        <w:right w:val="none" w:sz="0" w:space="0" w:color="auto"/>
      </w:divBdr>
    </w:div>
    <w:div w:id="1480148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eryl.eberwein@fn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9610-B96D-46C2-816B-B948D6B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2019-03-20T14:53:00Z</cp:lastPrinted>
  <dcterms:created xsi:type="dcterms:W3CDTF">2019-04-24T09:35:00Z</dcterms:created>
  <dcterms:modified xsi:type="dcterms:W3CDTF">2019-04-24T09:35:00Z</dcterms:modified>
</cp:coreProperties>
</file>