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7B203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0F14D909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2DD6EDBC" w14:textId="5259701C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96B195E" w14:textId="18092A0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0CB8FD59" w14:textId="44161738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FDBFCC6" w14:textId="4C99B519" w:rsidR="00E53F81" w:rsidRPr="001B533A" w:rsidRDefault="00D16162" w:rsidP="00E53F81">
      <w:pPr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  <w:lang w:val="en-US"/>
        </w:rPr>
        <w:t xml:space="preserve">Freudenberg </w:t>
      </w:r>
      <w:r w:rsidR="00152773">
        <w:rPr>
          <w:rFonts w:cs="Arial"/>
          <w:b/>
          <w:sz w:val="32"/>
          <w:szCs w:val="32"/>
          <w:lang w:val="en-US"/>
        </w:rPr>
        <w:t xml:space="preserve">Maintains Altitude with </w:t>
      </w:r>
      <w:r w:rsidR="00FD7C4C">
        <w:rPr>
          <w:rFonts w:cs="Arial"/>
          <w:b/>
          <w:sz w:val="32"/>
          <w:szCs w:val="32"/>
          <w:lang w:val="en-US"/>
        </w:rPr>
        <w:t xml:space="preserve">United Technologies’ </w:t>
      </w:r>
      <w:r w:rsidR="00B87A3D">
        <w:rPr>
          <w:rFonts w:cs="Arial"/>
          <w:b/>
          <w:sz w:val="32"/>
          <w:szCs w:val="32"/>
          <w:lang w:val="en-US"/>
        </w:rPr>
        <w:t xml:space="preserve">Supplier </w:t>
      </w:r>
      <w:r w:rsidR="00152773">
        <w:rPr>
          <w:rFonts w:cs="Arial"/>
          <w:b/>
          <w:sz w:val="32"/>
          <w:szCs w:val="32"/>
          <w:lang w:val="en-US"/>
        </w:rPr>
        <w:t xml:space="preserve">Gold Recognition </w:t>
      </w:r>
    </w:p>
    <w:p w14:paraId="257D0FAC" w14:textId="5ADA1D1F" w:rsidR="00E53F81" w:rsidRPr="001B533A" w:rsidRDefault="00E53F81" w:rsidP="00E53F81">
      <w:pPr>
        <w:rPr>
          <w:rFonts w:cs="Arial"/>
          <w:b/>
          <w:sz w:val="32"/>
          <w:szCs w:val="32"/>
          <w:lang w:val="en-US"/>
        </w:rPr>
      </w:pPr>
    </w:p>
    <w:p w14:paraId="49CF07DC" w14:textId="381048DB" w:rsidR="00D16162" w:rsidRDefault="00D16162" w:rsidP="00823868">
      <w:pPr>
        <w:spacing w:line="360" w:lineRule="auto"/>
        <w:rPr>
          <w:rFonts w:cs="Arial"/>
          <w:b/>
          <w:bCs/>
          <w:color w:val="000000"/>
          <w:sz w:val="20"/>
          <w:szCs w:val="20"/>
          <w:lang w:val="en-US"/>
        </w:rPr>
      </w:pPr>
      <w:r w:rsidRPr="00D16162">
        <w:rPr>
          <w:rFonts w:cs="Arial"/>
          <w:b/>
          <w:bCs/>
          <w:color w:val="000000"/>
          <w:sz w:val="20"/>
          <w:szCs w:val="20"/>
          <w:lang w:val="en-US"/>
        </w:rPr>
        <w:t>Plymouth, Mich.</w:t>
      </w:r>
      <w:r w:rsidR="00052133">
        <w:rPr>
          <w:rFonts w:cs="Arial"/>
          <w:b/>
          <w:bCs/>
          <w:color w:val="000000"/>
          <w:sz w:val="20"/>
          <w:szCs w:val="20"/>
          <w:lang w:val="en-US"/>
        </w:rPr>
        <w:t xml:space="preserve"> (USA)</w:t>
      </w:r>
      <w:r w:rsidRPr="00D16162">
        <w:rPr>
          <w:rFonts w:cs="Arial"/>
          <w:b/>
          <w:bCs/>
          <w:color w:val="000000"/>
          <w:sz w:val="20"/>
          <w:szCs w:val="20"/>
          <w:lang w:val="en-US"/>
        </w:rPr>
        <w:t xml:space="preserve">, </w:t>
      </w:r>
      <w:r w:rsidR="004A7EF7">
        <w:rPr>
          <w:rFonts w:cs="Arial"/>
          <w:b/>
          <w:bCs/>
          <w:color w:val="000000"/>
          <w:sz w:val="20"/>
          <w:szCs w:val="20"/>
          <w:lang w:val="en-US"/>
        </w:rPr>
        <w:t>Dec</w:t>
      </w:r>
      <w:r w:rsidRPr="00D16162">
        <w:rPr>
          <w:rFonts w:cs="Arial"/>
          <w:b/>
          <w:bCs/>
          <w:color w:val="000000"/>
          <w:sz w:val="20"/>
          <w:szCs w:val="20"/>
          <w:lang w:val="en-US"/>
        </w:rPr>
        <w:t xml:space="preserve">.  </w:t>
      </w:r>
      <w:r w:rsidR="00052133">
        <w:rPr>
          <w:rFonts w:cs="Arial"/>
          <w:b/>
          <w:bCs/>
          <w:color w:val="000000"/>
          <w:sz w:val="20"/>
          <w:szCs w:val="20"/>
          <w:lang w:val="en-US"/>
        </w:rPr>
        <w:t>18</w:t>
      </w:r>
      <w:r w:rsidRPr="00D16162">
        <w:rPr>
          <w:rFonts w:cs="Arial"/>
          <w:b/>
          <w:bCs/>
          <w:color w:val="000000"/>
          <w:sz w:val="20"/>
          <w:szCs w:val="20"/>
          <w:lang w:val="en-US"/>
        </w:rPr>
        <w:t>, 2018. Outstanding customer collaboration, product quality and on-time deliver</w:t>
      </w:r>
      <w:r w:rsidR="00FE7118">
        <w:rPr>
          <w:rFonts w:cs="Arial"/>
          <w:b/>
          <w:bCs/>
          <w:color w:val="000000"/>
          <w:sz w:val="20"/>
          <w:szCs w:val="20"/>
          <w:lang w:val="en-US"/>
        </w:rPr>
        <w:t>y</w:t>
      </w:r>
      <w:r w:rsidRPr="00D16162">
        <w:rPr>
          <w:rFonts w:cs="Arial"/>
          <w:b/>
          <w:bCs/>
          <w:color w:val="000000"/>
          <w:sz w:val="20"/>
          <w:szCs w:val="20"/>
          <w:lang w:val="en-US"/>
        </w:rPr>
        <w:t xml:space="preserve">, among other factors, have helped Freudenberg-NOK Sealing Technologies win two coveted </w:t>
      </w:r>
      <w:r w:rsidR="00CF580B">
        <w:rPr>
          <w:rFonts w:cs="Arial"/>
          <w:b/>
          <w:bCs/>
          <w:color w:val="000000"/>
          <w:sz w:val="20"/>
          <w:szCs w:val="20"/>
          <w:lang w:val="en-US"/>
        </w:rPr>
        <w:t>United Technology Corporation (UTC)</w:t>
      </w:r>
      <w:r w:rsidRPr="00D16162">
        <w:rPr>
          <w:rFonts w:cs="Arial"/>
          <w:b/>
          <w:bCs/>
          <w:color w:val="000000"/>
          <w:sz w:val="20"/>
          <w:szCs w:val="20"/>
          <w:lang w:val="en-US"/>
        </w:rPr>
        <w:t xml:space="preserve"> Supplier Gold awards during 2018.</w:t>
      </w:r>
      <w:r w:rsidR="00B035F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052133">
        <w:rPr>
          <w:rFonts w:cs="Arial"/>
          <w:b/>
          <w:bCs/>
          <w:color w:val="000000"/>
          <w:sz w:val="20"/>
          <w:szCs w:val="20"/>
          <w:lang w:val="en-US"/>
        </w:rPr>
        <w:t>The company</w:t>
      </w:r>
      <w:r w:rsidR="00052133" w:rsidRPr="00052133">
        <w:rPr>
          <w:rFonts w:cs="Arial"/>
          <w:b/>
          <w:bCs/>
          <w:color w:val="000000"/>
          <w:sz w:val="20"/>
          <w:szCs w:val="20"/>
          <w:lang w:val="en-US"/>
        </w:rPr>
        <w:t xml:space="preserve"> runs the business operations for Freudenberg Sealing Technologies in the Americas.</w:t>
      </w:r>
    </w:p>
    <w:p w14:paraId="4C86B6C5" w14:textId="4EE9DAF5" w:rsidR="00D16162" w:rsidRDefault="00D16162" w:rsidP="00823868">
      <w:pPr>
        <w:spacing w:line="360" w:lineRule="auto"/>
        <w:rPr>
          <w:rFonts w:cs="Arial"/>
          <w:bCs/>
          <w:color w:val="000000"/>
          <w:sz w:val="20"/>
          <w:szCs w:val="20"/>
          <w:lang w:val="en-US"/>
        </w:rPr>
      </w:pP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Freudenberg-NOK’s Santa Ana, Calif., and </w:t>
      </w:r>
      <w:proofErr w:type="spellStart"/>
      <w:r w:rsidRPr="00152773">
        <w:rPr>
          <w:rFonts w:cs="Arial"/>
          <w:bCs/>
          <w:color w:val="000000"/>
          <w:sz w:val="20"/>
          <w:szCs w:val="20"/>
          <w:lang w:val="en-US"/>
        </w:rPr>
        <w:t>Tillsonburg</w:t>
      </w:r>
      <w:proofErr w:type="spellEnd"/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, </w:t>
      </w:r>
      <w:r w:rsidR="00F74657">
        <w:rPr>
          <w:rFonts w:cs="Arial"/>
          <w:bCs/>
          <w:color w:val="000000"/>
          <w:sz w:val="20"/>
          <w:szCs w:val="20"/>
          <w:lang w:val="en-US"/>
        </w:rPr>
        <w:t>Ontario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manufacturing facilities were honored with</w:t>
      </w:r>
      <w:r w:rsidR="00CF580B">
        <w:rPr>
          <w:rFonts w:cs="Arial"/>
          <w:bCs/>
          <w:color w:val="000000"/>
          <w:sz w:val="20"/>
          <w:szCs w:val="20"/>
          <w:lang w:val="en-US"/>
        </w:rPr>
        <w:t xml:space="preserve"> Supplier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Gold status for their support and service to UTC’s Pratt </w:t>
      </w:r>
      <w:r w:rsidR="002F5D66">
        <w:rPr>
          <w:rFonts w:cs="Arial"/>
          <w:bCs/>
          <w:color w:val="000000"/>
          <w:sz w:val="20"/>
          <w:szCs w:val="20"/>
          <w:lang w:val="en-US"/>
        </w:rPr>
        <w:t>&amp;</w:t>
      </w:r>
      <w:r w:rsidR="002F5D66" w:rsidRPr="00152773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Whitney </w:t>
      </w:r>
      <w:r w:rsidR="004A7EF7">
        <w:rPr>
          <w:rFonts w:cs="Arial"/>
          <w:bCs/>
          <w:color w:val="000000"/>
          <w:sz w:val="20"/>
          <w:szCs w:val="20"/>
          <w:lang w:val="en-US"/>
        </w:rPr>
        <w:t xml:space="preserve">in </w:t>
      </w:r>
      <w:r w:rsidR="00FD7C4C">
        <w:rPr>
          <w:rFonts w:cs="Arial"/>
          <w:bCs/>
          <w:color w:val="000000"/>
          <w:sz w:val="20"/>
          <w:szCs w:val="20"/>
          <w:lang w:val="en-US"/>
        </w:rPr>
        <w:t>Canada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.  Both plants are AS-9100 and </w:t>
      </w:r>
      <w:proofErr w:type="spellStart"/>
      <w:r w:rsidRPr="00152773">
        <w:rPr>
          <w:rFonts w:cs="Arial"/>
          <w:bCs/>
          <w:color w:val="000000"/>
          <w:sz w:val="20"/>
          <w:szCs w:val="20"/>
          <w:lang w:val="en-US"/>
        </w:rPr>
        <w:t>Nadcap</w:t>
      </w:r>
      <w:proofErr w:type="spellEnd"/>
      <w:r w:rsidR="00152773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certified and manufacture a variety of </w:t>
      </w:r>
      <w:r w:rsidR="00FD72AF">
        <w:rPr>
          <w:rFonts w:cs="Arial"/>
          <w:bCs/>
          <w:color w:val="000000"/>
          <w:sz w:val="20"/>
          <w:szCs w:val="20"/>
          <w:lang w:val="en-US"/>
        </w:rPr>
        <w:t>precision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seals, including </w:t>
      </w:r>
      <w:r w:rsidR="00E705DD">
        <w:rPr>
          <w:rFonts w:cs="Arial"/>
          <w:bCs/>
          <w:color w:val="000000"/>
          <w:sz w:val="20"/>
          <w:szCs w:val="20"/>
          <w:lang w:val="en-US"/>
        </w:rPr>
        <w:t xml:space="preserve">fire seals, ducting, air inlet screens, grommets, gaskets and 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O-Rings for critical aerospace </w:t>
      </w:r>
      <w:r w:rsidR="00FD72AF">
        <w:rPr>
          <w:rFonts w:cs="Arial"/>
          <w:bCs/>
          <w:color w:val="000000"/>
          <w:sz w:val="20"/>
          <w:szCs w:val="20"/>
          <w:lang w:val="en-US"/>
        </w:rPr>
        <w:t xml:space="preserve">engine 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>applications.</w:t>
      </w:r>
    </w:p>
    <w:p w14:paraId="3F7783B8" w14:textId="391A01CB" w:rsidR="00D16162" w:rsidRPr="00152773" w:rsidRDefault="00D16162" w:rsidP="00823868">
      <w:pPr>
        <w:spacing w:line="360" w:lineRule="auto"/>
        <w:rPr>
          <w:rFonts w:cs="Arial"/>
          <w:bCs/>
          <w:color w:val="000000"/>
          <w:sz w:val="20"/>
          <w:szCs w:val="20"/>
          <w:lang w:val="en-US"/>
        </w:rPr>
      </w:pPr>
      <w:r w:rsidRPr="00152773">
        <w:rPr>
          <w:rFonts w:cs="Arial"/>
          <w:bCs/>
          <w:color w:val="000000"/>
          <w:sz w:val="20"/>
          <w:szCs w:val="20"/>
          <w:lang w:val="en-US"/>
        </w:rPr>
        <w:t>“We are honored to receive such recognition from UTC</w:t>
      </w:r>
      <w:r w:rsidR="00823868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="008C0592" w:rsidRPr="00152773">
        <w:rPr>
          <w:rFonts w:cs="Arial"/>
          <w:bCs/>
          <w:color w:val="000000"/>
          <w:sz w:val="20"/>
          <w:szCs w:val="20"/>
          <w:lang w:val="en-US"/>
        </w:rPr>
        <w:t>–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a customer we value as an innovati</w:t>
      </w:r>
      <w:r w:rsidR="005D2A70">
        <w:rPr>
          <w:rFonts w:cs="Arial"/>
          <w:bCs/>
          <w:color w:val="000000"/>
          <w:sz w:val="20"/>
          <w:szCs w:val="20"/>
          <w:lang w:val="en-US"/>
        </w:rPr>
        <w:t>on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leader in the aerospace industry,” said Vinay </w:t>
      </w:r>
      <w:proofErr w:type="spellStart"/>
      <w:r w:rsidRPr="00152773">
        <w:rPr>
          <w:rFonts w:cs="Arial"/>
          <w:bCs/>
          <w:color w:val="000000"/>
          <w:sz w:val="20"/>
          <w:szCs w:val="20"/>
          <w:lang w:val="en-US"/>
        </w:rPr>
        <w:t>Nilkanth</w:t>
      </w:r>
      <w:proofErr w:type="spellEnd"/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, Vice President of the Global Mobility Sector for Freudenberg-NOK. “Employees at our </w:t>
      </w:r>
      <w:r w:rsidR="005D2A70">
        <w:rPr>
          <w:rFonts w:cs="Arial"/>
          <w:bCs/>
          <w:color w:val="000000"/>
          <w:sz w:val="20"/>
          <w:szCs w:val="20"/>
          <w:lang w:val="en-US"/>
        </w:rPr>
        <w:t xml:space="preserve">Santa Ana and </w:t>
      </w:r>
      <w:proofErr w:type="spellStart"/>
      <w:r w:rsidRPr="00152773">
        <w:rPr>
          <w:rFonts w:cs="Arial"/>
          <w:bCs/>
          <w:color w:val="000000"/>
          <w:sz w:val="20"/>
          <w:szCs w:val="20"/>
          <w:lang w:val="en-US"/>
        </w:rPr>
        <w:t>Tillsonburg</w:t>
      </w:r>
      <w:proofErr w:type="spellEnd"/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facilities have consistently demonstrated a commitment to manufacturing improvements</w:t>
      </w:r>
      <w:r w:rsidR="00152773">
        <w:rPr>
          <w:rFonts w:cs="Arial"/>
          <w:bCs/>
          <w:color w:val="000000"/>
          <w:sz w:val="20"/>
          <w:szCs w:val="20"/>
          <w:lang w:val="en-US"/>
        </w:rPr>
        <w:t>,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product excellence and customer value, and I am proud of the</w:t>
      </w:r>
      <w:r w:rsidR="005D2A70">
        <w:rPr>
          <w:rFonts w:cs="Arial"/>
          <w:bCs/>
          <w:color w:val="000000"/>
          <w:sz w:val="20"/>
          <w:szCs w:val="20"/>
          <w:lang w:val="en-US"/>
        </w:rPr>
        <w:t>ir accomplishments with these awards.</w:t>
      </w:r>
      <w:r w:rsidR="00011EEF">
        <w:rPr>
          <w:rFonts w:cs="Arial"/>
          <w:bCs/>
          <w:color w:val="000000"/>
          <w:sz w:val="20"/>
          <w:szCs w:val="20"/>
          <w:lang w:val="en-US"/>
        </w:rPr>
        <w:t>”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</w:t>
      </w:r>
    </w:p>
    <w:p w14:paraId="46E99C8E" w14:textId="77777777" w:rsidR="00D16162" w:rsidRPr="00FE7118" w:rsidRDefault="00D16162" w:rsidP="00823868">
      <w:pPr>
        <w:spacing w:line="360" w:lineRule="auto"/>
        <w:rPr>
          <w:rFonts w:cs="Arial"/>
          <w:bCs/>
          <w:color w:val="000000"/>
          <w:sz w:val="20"/>
          <w:szCs w:val="20"/>
          <w:lang w:val="en-US"/>
        </w:rPr>
      </w:pPr>
      <w:r w:rsidRPr="00152773">
        <w:rPr>
          <w:rFonts w:cs="Arial"/>
          <w:bCs/>
          <w:color w:val="000000"/>
          <w:sz w:val="20"/>
          <w:szCs w:val="20"/>
          <w:lang w:val="en-US"/>
        </w:rPr>
        <w:t>Freudenberg-NOK</w:t>
      </w:r>
      <w:r w:rsidR="00E705DD">
        <w:rPr>
          <w:rFonts w:cs="Arial"/>
          <w:bCs/>
          <w:color w:val="000000"/>
          <w:sz w:val="20"/>
          <w:szCs w:val="20"/>
          <w:lang w:val="en-US"/>
        </w:rPr>
        <w:t>’s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52773">
        <w:rPr>
          <w:rFonts w:cs="Arial"/>
          <w:bCs/>
          <w:color w:val="000000"/>
          <w:sz w:val="20"/>
          <w:szCs w:val="20"/>
          <w:lang w:val="en-US"/>
        </w:rPr>
        <w:t>Tillsonburg</w:t>
      </w:r>
      <w:proofErr w:type="spellEnd"/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facility has been awarded </w:t>
      </w:r>
      <w:r w:rsidR="00CF580B">
        <w:rPr>
          <w:rFonts w:cs="Arial"/>
          <w:bCs/>
          <w:color w:val="000000"/>
          <w:sz w:val="20"/>
          <w:szCs w:val="20"/>
          <w:lang w:val="en-US"/>
        </w:rPr>
        <w:t xml:space="preserve">Supplier 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Gold status 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 xml:space="preserve">for </w:t>
      </w:r>
      <w:r w:rsidR="00FE7118" w:rsidRPr="00FE7118">
        <w:rPr>
          <w:rFonts w:cs="Arial"/>
          <w:bCs/>
          <w:color w:val="000000"/>
          <w:sz w:val="20"/>
          <w:szCs w:val="20"/>
          <w:lang w:val="en-US"/>
        </w:rPr>
        <w:t>the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 xml:space="preserve"> seven</w:t>
      </w:r>
      <w:r w:rsidR="00CF580B" w:rsidRPr="00FE7118">
        <w:rPr>
          <w:rFonts w:cs="Arial"/>
          <w:bCs/>
          <w:color w:val="000000"/>
          <w:sz w:val="20"/>
          <w:szCs w:val="20"/>
          <w:lang w:val="en-US"/>
        </w:rPr>
        <w:t>th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="00FD72AF" w:rsidRPr="00FE7118">
        <w:rPr>
          <w:rFonts w:cs="Arial"/>
          <w:bCs/>
          <w:color w:val="000000"/>
          <w:sz w:val="20"/>
          <w:szCs w:val="20"/>
          <w:lang w:val="en-US"/>
        </w:rPr>
        <w:t>time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 xml:space="preserve"> since </w:t>
      </w:r>
      <w:r w:rsidR="00E10619" w:rsidRPr="00FE7118">
        <w:rPr>
          <w:rFonts w:cs="Arial"/>
          <w:bCs/>
          <w:color w:val="000000"/>
          <w:sz w:val="20"/>
          <w:szCs w:val="20"/>
          <w:lang w:val="en-US"/>
        </w:rPr>
        <w:t>2009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>. Santa Ana was</w:t>
      </w:r>
      <w:r w:rsidR="005D2A70" w:rsidRPr="00FE7118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>awarded</w:t>
      </w:r>
      <w:r w:rsidR="00CF580B" w:rsidRPr="00FE7118">
        <w:rPr>
          <w:rFonts w:cs="Arial"/>
          <w:bCs/>
          <w:color w:val="000000"/>
          <w:sz w:val="20"/>
          <w:szCs w:val="20"/>
          <w:lang w:val="en-US"/>
        </w:rPr>
        <w:t xml:space="preserve"> Supplier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 xml:space="preserve"> Gold status this year after implementing </w:t>
      </w:r>
      <w:r w:rsidR="005D2A70" w:rsidRPr="00FE7118">
        <w:rPr>
          <w:rFonts w:cs="Arial"/>
          <w:bCs/>
          <w:color w:val="000000"/>
          <w:sz w:val="20"/>
          <w:szCs w:val="20"/>
          <w:lang w:val="en-US"/>
        </w:rPr>
        <w:t xml:space="preserve">new 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>quality and delivery procedures.</w:t>
      </w:r>
    </w:p>
    <w:p w14:paraId="1281CEF1" w14:textId="714B2976" w:rsidR="00D16162" w:rsidRPr="00FE7118" w:rsidRDefault="00D16162" w:rsidP="00823868">
      <w:pPr>
        <w:spacing w:line="360" w:lineRule="auto"/>
        <w:rPr>
          <w:rFonts w:cs="Arial"/>
          <w:bCs/>
          <w:color w:val="000000"/>
          <w:sz w:val="20"/>
          <w:szCs w:val="20"/>
          <w:lang w:val="en-US"/>
        </w:rPr>
      </w:pPr>
      <w:r w:rsidRPr="00FE7118">
        <w:rPr>
          <w:rFonts w:cs="Arial"/>
          <w:bCs/>
          <w:color w:val="000000"/>
          <w:sz w:val="20"/>
          <w:szCs w:val="20"/>
          <w:lang w:val="en-US"/>
        </w:rPr>
        <w:t xml:space="preserve">Supplier Gold status is the highest level of supplier achievement used by UTC and is awarded to businesses that meet five criteria: excellent customer service, on-time product delivery, best-in-class quality, cost, and use of lean practices throughout operations. This award was established to help promote and facilitate the exceptional supplier practices and performances found among </w:t>
      </w:r>
      <w:r w:rsidR="00823868">
        <w:rPr>
          <w:rFonts w:cs="Arial"/>
          <w:bCs/>
          <w:color w:val="000000"/>
          <w:sz w:val="20"/>
          <w:szCs w:val="20"/>
          <w:lang w:val="en-US"/>
        </w:rPr>
        <w:t>the thousands of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 xml:space="preserve"> suppliers who do business with UTC.</w:t>
      </w:r>
    </w:p>
    <w:p w14:paraId="4D3A61E6" w14:textId="77777777" w:rsidR="005D2A70" w:rsidRDefault="00D16162" w:rsidP="00823868">
      <w:pPr>
        <w:spacing w:line="360" w:lineRule="auto"/>
        <w:rPr>
          <w:rFonts w:cs="Arial"/>
          <w:bCs/>
          <w:color w:val="000000"/>
          <w:sz w:val="20"/>
          <w:szCs w:val="20"/>
          <w:lang w:val="en-US"/>
        </w:rPr>
      </w:pPr>
      <w:r w:rsidRPr="00FE7118">
        <w:rPr>
          <w:rFonts w:cs="Arial"/>
          <w:bCs/>
          <w:color w:val="000000"/>
          <w:sz w:val="20"/>
          <w:szCs w:val="20"/>
          <w:lang w:val="en-US"/>
        </w:rPr>
        <w:t xml:space="preserve">Freudenberg-NOK has more than 30 years of experience in designing and manufacturing </w:t>
      </w:r>
      <w:r w:rsidR="00E10619" w:rsidRPr="00FE7118">
        <w:rPr>
          <w:rFonts w:cs="Arial"/>
          <w:bCs/>
          <w:color w:val="000000"/>
          <w:sz w:val="20"/>
          <w:szCs w:val="20"/>
          <w:lang w:val="en-US"/>
        </w:rPr>
        <w:t xml:space="preserve">precision </w:t>
      </w:r>
      <w:r w:rsidRPr="00FE7118">
        <w:rPr>
          <w:rFonts w:cs="Arial"/>
          <w:bCs/>
          <w:color w:val="000000"/>
          <w:sz w:val="20"/>
          <w:szCs w:val="20"/>
          <w:lang w:val="en-US"/>
        </w:rPr>
        <w:t>sealing products for the aerospace industry</w:t>
      </w:r>
      <w:r w:rsidR="00E705DD" w:rsidRPr="00FE7118">
        <w:rPr>
          <w:rFonts w:cs="Arial"/>
          <w:bCs/>
          <w:color w:val="000000"/>
          <w:sz w:val="20"/>
          <w:szCs w:val="20"/>
          <w:lang w:val="en-US"/>
        </w:rPr>
        <w:t xml:space="preserve">. </w:t>
      </w:r>
      <w:r w:rsidR="005D2A70" w:rsidRPr="00FE7118">
        <w:rPr>
          <w:rFonts w:cs="Arial"/>
          <w:bCs/>
          <w:color w:val="000000"/>
          <w:sz w:val="20"/>
          <w:szCs w:val="20"/>
          <w:lang w:val="en-US"/>
        </w:rPr>
        <w:t xml:space="preserve">The company’s crucial assistance in designing an advanced pylon seal solution for UTC Aerospace Systems’ </w:t>
      </w:r>
      <w:r w:rsidR="00B87A3D" w:rsidRPr="00FE7118">
        <w:rPr>
          <w:rFonts w:cs="Arial"/>
          <w:bCs/>
          <w:color w:val="000000"/>
          <w:sz w:val="20"/>
          <w:szCs w:val="20"/>
          <w:lang w:val="en-US"/>
        </w:rPr>
        <w:t xml:space="preserve">(UTAS) </w:t>
      </w:r>
      <w:r w:rsidR="00FE7118" w:rsidRPr="00FE7118">
        <w:rPr>
          <w:rFonts w:cs="Arial"/>
          <w:bCs/>
          <w:color w:val="000000"/>
          <w:sz w:val="20"/>
          <w:szCs w:val="20"/>
          <w:lang w:val="en-US"/>
        </w:rPr>
        <w:t xml:space="preserve">helped </w:t>
      </w:r>
      <w:r w:rsidR="005D2A70" w:rsidRPr="00FE7118">
        <w:rPr>
          <w:rFonts w:cs="Arial"/>
          <w:bCs/>
          <w:color w:val="000000"/>
          <w:sz w:val="20"/>
          <w:szCs w:val="20"/>
          <w:lang w:val="en-US"/>
        </w:rPr>
        <w:t>customer Embraer Commercial Aviation</w:t>
      </w:r>
      <w:r w:rsidR="00011EEF" w:rsidRPr="00FE7118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="00575D31" w:rsidRPr="004A7EF7">
        <w:rPr>
          <w:rFonts w:cs="Arial"/>
          <w:bCs/>
          <w:color w:val="000000"/>
          <w:sz w:val="20"/>
          <w:szCs w:val="20"/>
          <w:lang w:val="en-US"/>
        </w:rPr>
        <w:t xml:space="preserve">meet its aggressive schedule for the first flight of its new E195-E2 jet. </w:t>
      </w:r>
      <w:r w:rsidR="005D2A70" w:rsidRPr="00FE7118">
        <w:rPr>
          <w:rFonts w:cs="Arial"/>
          <w:bCs/>
          <w:color w:val="000000"/>
          <w:sz w:val="20"/>
          <w:szCs w:val="20"/>
          <w:lang w:val="en-US"/>
        </w:rPr>
        <w:t xml:space="preserve">The seals were delivered to </w:t>
      </w:r>
      <w:r w:rsidR="00B87A3D" w:rsidRPr="00FE7118">
        <w:rPr>
          <w:rFonts w:cs="Arial"/>
          <w:bCs/>
          <w:color w:val="000000"/>
          <w:sz w:val="20"/>
          <w:szCs w:val="20"/>
          <w:lang w:val="en-US"/>
        </w:rPr>
        <w:t>UTAS</w:t>
      </w:r>
      <w:r w:rsidR="005D2A70" w:rsidRPr="00FE7118">
        <w:rPr>
          <w:rFonts w:cs="Arial"/>
          <w:bCs/>
          <w:color w:val="000000"/>
          <w:sz w:val="20"/>
          <w:szCs w:val="20"/>
          <w:lang w:val="en-US"/>
        </w:rPr>
        <w:t xml:space="preserve"> in record</w:t>
      </w:r>
      <w:r w:rsidR="005D2A70" w:rsidRPr="005D2A70">
        <w:rPr>
          <w:rFonts w:cs="Arial"/>
          <w:bCs/>
          <w:color w:val="000000"/>
          <w:sz w:val="20"/>
          <w:szCs w:val="20"/>
          <w:lang w:val="en-US"/>
        </w:rPr>
        <w:t xml:space="preserve"> time and met “burst duct” conditions involving higher pressures and larger system gaps.</w:t>
      </w:r>
    </w:p>
    <w:p w14:paraId="53CA9B21" w14:textId="77777777" w:rsidR="005D2A70" w:rsidRDefault="005D2A70" w:rsidP="00823868">
      <w:pPr>
        <w:spacing w:line="360" w:lineRule="auto"/>
        <w:rPr>
          <w:rFonts w:cs="Arial"/>
          <w:bCs/>
          <w:color w:val="000000"/>
          <w:sz w:val="20"/>
          <w:szCs w:val="20"/>
          <w:lang w:val="en-US"/>
        </w:rPr>
      </w:pPr>
    </w:p>
    <w:p w14:paraId="1EAE3461" w14:textId="77777777" w:rsidR="00D16162" w:rsidRPr="008C0592" w:rsidRDefault="00D16162" w:rsidP="00823868">
      <w:pPr>
        <w:spacing w:line="360" w:lineRule="auto"/>
        <w:rPr>
          <w:rFonts w:cs="Arial"/>
          <w:bCs/>
          <w:color w:val="FF0000"/>
          <w:sz w:val="20"/>
          <w:szCs w:val="20"/>
          <w:lang w:val="en-US"/>
        </w:rPr>
      </w:pPr>
      <w:r w:rsidRPr="00152773">
        <w:rPr>
          <w:rFonts w:cs="Arial"/>
          <w:bCs/>
          <w:color w:val="000000"/>
          <w:sz w:val="20"/>
          <w:szCs w:val="20"/>
          <w:lang w:val="en-US"/>
        </w:rPr>
        <w:lastRenderedPageBreak/>
        <w:t>The company offers customers an extensive portfolio of aerospace products and materials</w:t>
      </w:r>
      <w:r w:rsidR="00E705DD">
        <w:rPr>
          <w:rFonts w:cs="Arial"/>
          <w:bCs/>
          <w:color w:val="000000"/>
          <w:sz w:val="20"/>
          <w:szCs w:val="20"/>
          <w:lang w:val="en-US"/>
        </w:rPr>
        <w:t xml:space="preserve"> that address challenges including </w:t>
      </w:r>
      <w:r w:rsidR="005D2A70">
        <w:rPr>
          <w:rFonts w:cs="Arial"/>
          <w:bCs/>
          <w:color w:val="000000"/>
          <w:sz w:val="20"/>
          <w:szCs w:val="20"/>
          <w:lang w:val="en-US"/>
        </w:rPr>
        <w:t>flame</w:t>
      </w:r>
      <w:r w:rsidR="0076073D">
        <w:rPr>
          <w:rFonts w:cs="Arial"/>
          <w:bCs/>
          <w:color w:val="000000"/>
          <w:sz w:val="20"/>
          <w:szCs w:val="20"/>
          <w:lang w:val="en-US"/>
        </w:rPr>
        <w:t xml:space="preserve"> resistance, f</w:t>
      </w:r>
      <w:r w:rsidR="00E705DD">
        <w:rPr>
          <w:rFonts w:cs="Arial"/>
          <w:bCs/>
          <w:color w:val="000000"/>
          <w:sz w:val="20"/>
          <w:szCs w:val="20"/>
          <w:lang w:val="en-US"/>
        </w:rPr>
        <w:t>uel and</w:t>
      </w:r>
      <w:r w:rsidR="005D2A70">
        <w:rPr>
          <w:rFonts w:cs="Arial"/>
          <w:bCs/>
          <w:color w:val="000000"/>
          <w:sz w:val="20"/>
          <w:szCs w:val="20"/>
          <w:lang w:val="en-US"/>
        </w:rPr>
        <w:t xml:space="preserve"> high thermal stability</w:t>
      </w:r>
      <w:r w:rsidR="00B035FE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="00E705DD">
        <w:rPr>
          <w:rFonts w:cs="Arial"/>
          <w:bCs/>
          <w:color w:val="000000"/>
          <w:sz w:val="20"/>
          <w:szCs w:val="20"/>
          <w:lang w:val="en-US"/>
        </w:rPr>
        <w:t>oil resistance</w:t>
      </w:r>
      <w:r w:rsidR="0076073D">
        <w:rPr>
          <w:rFonts w:cs="Arial"/>
          <w:bCs/>
          <w:color w:val="000000"/>
          <w:sz w:val="20"/>
          <w:szCs w:val="20"/>
          <w:lang w:val="en-US"/>
        </w:rPr>
        <w:t xml:space="preserve">, extremely high </w:t>
      </w:r>
      <w:r w:rsidR="005D2A70">
        <w:rPr>
          <w:rFonts w:cs="Arial"/>
          <w:bCs/>
          <w:color w:val="000000"/>
          <w:sz w:val="20"/>
          <w:szCs w:val="20"/>
          <w:lang w:val="en-US"/>
        </w:rPr>
        <w:t>and low t</w:t>
      </w:r>
      <w:r w:rsidR="0076073D">
        <w:rPr>
          <w:rFonts w:cs="Arial"/>
          <w:bCs/>
          <w:color w:val="000000"/>
          <w:sz w:val="20"/>
          <w:szCs w:val="20"/>
          <w:lang w:val="en-US"/>
        </w:rPr>
        <w:t>emperatures and</w:t>
      </w:r>
      <w:r w:rsidR="00B035FE">
        <w:rPr>
          <w:rFonts w:cs="Arial"/>
          <w:bCs/>
          <w:color w:val="000000"/>
          <w:sz w:val="20"/>
          <w:szCs w:val="20"/>
          <w:lang w:val="en-US"/>
        </w:rPr>
        <w:t xml:space="preserve"> lighter weight.</w:t>
      </w:r>
    </w:p>
    <w:p w14:paraId="024D2E0C" w14:textId="77777777" w:rsidR="00D16162" w:rsidRPr="00152773" w:rsidRDefault="00152773" w:rsidP="00823868">
      <w:pPr>
        <w:spacing w:line="360" w:lineRule="auto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Cs/>
          <w:color w:val="000000"/>
          <w:sz w:val="20"/>
          <w:szCs w:val="20"/>
          <w:lang w:val="en-US"/>
        </w:rPr>
        <w:t>Both the</w:t>
      </w:r>
      <w:r w:rsidR="008C0592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>Tillsonburg</w:t>
      </w:r>
      <w:proofErr w:type="spellEnd"/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 xml:space="preserve"> and Santa Ana </w:t>
      </w:r>
      <w:r>
        <w:rPr>
          <w:rFonts w:cs="Arial"/>
          <w:bCs/>
          <w:color w:val="000000"/>
          <w:sz w:val="20"/>
          <w:szCs w:val="20"/>
          <w:lang w:val="en-US"/>
        </w:rPr>
        <w:t xml:space="preserve">material </w:t>
      </w:r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 xml:space="preserve">laboratories </w:t>
      </w:r>
      <w:r w:rsidR="00BF6A58">
        <w:rPr>
          <w:rFonts w:cs="Arial"/>
          <w:bCs/>
          <w:color w:val="000000"/>
          <w:sz w:val="20"/>
          <w:szCs w:val="20"/>
          <w:lang w:val="en-US"/>
        </w:rPr>
        <w:t>are LCS (Laboratory Control at Source) compliant</w:t>
      </w:r>
      <w:r w:rsidR="0076073D">
        <w:rPr>
          <w:rFonts w:cs="Arial"/>
          <w:bCs/>
          <w:color w:val="000000"/>
          <w:sz w:val="20"/>
          <w:szCs w:val="20"/>
          <w:lang w:val="en-US"/>
        </w:rPr>
        <w:t xml:space="preserve"> well as individually certified to </w:t>
      </w:r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>American Association for Laboratory Accreditation certifi</w:t>
      </w:r>
      <w:r w:rsidR="0076073D">
        <w:rPr>
          <w:rFonts w:cs="Arial"/>
          <w:bCs/>
          <w:color w:val="000000"/>
          <w:sz w:val="20"/>
          <w:szCs w:val="20"/>
          <w:lang w:val="en-US"/>
        </w:rPr>
        <w:t xml:space="preserve">cation (Santa Ana) and </w:t>
      </w:r>
      <w:proofErr w:type="spellStart"/>
      <w:r w:rsidR="0076073D">
        <w:rPr>
          <w:rFonts w:cs="Arial"/>
          <w:bCs/>
          <w:color w:val="000000"/>
          <w:sz w:val="20"/>
          <w:szCs w:val="20"/>
          <w:lang w:val="en-US"/>
        </w:rPr>
        <w:t>Nadcap</w:t>
      </w:r>
      <w:proofErr w:type="spellEnd"/>
      <w:r w:rsidR="0076073D">
        <w:rPr>
          <w:rFonts w:cs="Arial"/>
          <w:bCs/>
          <w:color w:val="000000"/>
          <w:sz w:val="20"/>
          <w:szCs w:val="20"/>
          <w:lang w:val="en-US"/>
        </w:rPr>
        <w:t xml:space="preserve"> AC1722 (</w:t>
      </w:r>
      <w:proofErr w:type="spellStart"/>
      <w:r w:rsidR="0076073D">
        <w:rPr>
          <w:rFonts w:cs="Arial"/>
          <w:bCs/>
          <w:color w:val="000000"/>
          <w:sz w:val="20"/>
          <w:szCs w:val="20"/>
          <w:lang w:val="en-US"/>
        </w:rPr>
        <w:t>Tillsonburg</w:t>
      </w:r>
      <w:proofErr w:type="spellEnd"/>
      <w:r w:rsidR="0076073D">
        <w:rPr>
          <w:rFonts w:cs="Arial"/>
          <w:bCs/>
          <w:color w:val="000000"/>
          <w:sz w:val="20"/>
          <w:szCs w:val="20"/>
          <w:lang w:val="en-US"/>
        </w:rPr>
        <w:t>). They produce</w:t>
      </w:r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="00B035FE" w:rsidRPr="00B035FE">
        <w:rPr>
          <w:rFonts w:cs="Arial"/>
          <w:bCs/>
          <w:color w:val="000000"/>
          <w:sz w:val="20"/>
          <w:szCs w:val="20"/>
          <w:lang w:val="en-US"/>
        </w:rPr>
        <w:t>fluorocarbo</w:t>
      </w:r>
      <w:r w:rsidR="00B035FE">
        <w:rPr>
          <w:rFonts w:cs="Arial"/>
          <w:bCs/>
          <w:color w:val="000000"/>
          <w:sz w:val="20"/>
          <w:szCs w:val="20"/>
          <w:lang w:val="en-US"/>
        </w:rPr>
        <w:t xml:space="preserve">n, </w:t>
      </w:r>
      <w:proofErr w:type="spellStart"/>
      <w:r w:rsidR="00B035FE" w:rsidRPr="00B035FE">
        <w:rPr>
          <w:rFonts w:cs="Arial"/>
          <w:bCs/>
          <w:color w:val="000000"/>
          <w:sz w:val="20"/>
          <w:szCs w:val="20"/>
          <w:lang w:val="en-US"/>
        </w:rPr>
        <w:t>fluorosilicone</w:t>
      </w:r>
      <w:proofErr w:type="spellEnd"/>
      <w:r w:rsidR="00B035FE" w:rsidRPr="00B035FE">
        <w:rPr>
          <w:rFonts w:cs="Arial"/>
          <w:bCs/>
          <w:color w:val="000000"/>
          <w:sz w:val="20"/>
          <w:szCs w:val="20"/>
          <w:lang w:val="en-US"/>
        </w:rPr>
        <w:t>,</w:t>
      </w:r>
      <w:r w:rsidR="00B035FE">
        <w:rPr>
          <w:rFonts w:cs="Arial"/>
          <w:bCs/>
          <w:color w:val="000000"/>
          <w:sz w:val="20"/>
          <w:szCs w:val="20"/>
          <w:lang w:val="en-US"/>
        </w:rPr>
        <w:t xml:space="preserve"> silicone,</w:t>
      </w:r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 xml:space="preserve"> ethylene propylene diene monomer, </w:t>
      </w:r>
      <w:r w:rsidR="00B035FE">
        <w:rPr>
          <w:rFonts w:cs="Arial"/>
          <w:bCs/>
          <w:color w:val="000000"/>
          <w:sz w:val="20"/>
          <w:szCs w:val="20"/>
          <w:lang w:val="en-US"/>
        </w:rPr>
        <w:t xml:space="preserve">nitrile and </w:t>
      </w:r>
      <w:proofErr w:type="spellStart"/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>Simriz</w:t>
      </w:r>
      <w:proofErr w:type="spellEnd"/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 xml:space="preserve">® </w:t>
      </w:r>
      <w:proofErr w:type="spellStart"/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>perfluorinated</w:t>
      </w:r>
      <w:proofErr w:type="spellEnd"/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 xml:space="preserve"> elastomeric components</w:t>
      </w:r>
      <w:r w:rsidR="001E0467">
        <w:rPr>
          <w:rFonts w:cs="Arial"/>
          <w:bCs/>
          <w:color w:val="000000"/>
          <w:sz w:val="20"/>
          <w:szCs w:val="20"/>
          <w:lang w:val="en-US"/>
        </w:rPr>
        <w:t xml:space="preserve"> for aerospace applications</w:t>
      </w:r>
      <w:r w:rsidR="00D16162" w:rsidRPr="00152773"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3202629B" w14:textId="77777777" w:rsidR="00D16162" w:rsidRPr="00152773" w:rsidRDefault="00D16162" w:rsidP="00823868">
      <w:pPr>
        <w:spacing w:line="360" w:lineRule="auto"/>
        <w:rPr>
          <w:rFonts w:cs="Arial"/>
          <w:bCs/>
          <w:color w:val="000000"/>
          <w:sz w:val="20"/>
          <w:szCs w:val="20"/>
          <w:lang w:val="en-US"/>
        </w:rPr>
      </w:pPr>
      <w:r w:rsidRPr="00152773">
        <w:rPr>
          <w:rFonts w:cs="Arial"/>
          <w:bCs/>
          <w:color w:val="000000"/>
          <w:sz w:val="20"/>
          <w:szCs w:val="20"/>
          <w:lang w:val="en-US"/>
        </w:rPr>
        <w:t>“In addition to an extensive</w:t>
      </w:r>
      <w:r w:rsidR="001E0467">
        <w:rPr>
          <w:rFonts w:cs="Arial"/>
          <w:bCs/>
          <w:color w:val="000000"/>
          <w:sz w:val="20"/>
          <w:szCs w:val="20"/>
          <w:lang w:val="en-US"/>
        </w:rPr>
        <w:t xml:space="preserve"> 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>portfolio</w:t>
      </w:r>
      <w:r w:rsidR="001E0467">
        <w:rPr>
          <w:rFonts w:cs="Arial"/>
          <w:bCs/>
          <w:color w:val="000000"/>
          <w:sz w:val="20"/>
          <w:szCs w:val="20"/>
          <w:lang w:val="en-US"/>
        </w:rPr>
        <w:t xml:space="preserve"> of products and materials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, we </w:t>
      </w:r>
      <w:r w:rsidR="001E0467">
        <w:rPr>
          <w:rFonts w:cs="Arial"/>
          <w:bCs/>
          <w:color w:val="000000"/>
          <w:sz w:val="20"/>
          <w:szCs w:val="20"/>
          <w:lang w:val="en-US"/>
        </w:rPr>
        <w:t xml:space="preserve">also 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offer customers engineering support </w:t>
      </w:r>
      <w:r w:rsidR="00E10619">
        <w:rPr>
          <w:rFonts w:cs="Arial"/>
          <w:bCs/>
          <w:color w:val="000000"/>
          <w:sz w:val="20"/>
          <w:szCs w:val="20"/>
          <w:lang w:val="en-US"/>
        </w:rPr>
        <w:t>with materi</w:t>
      </w:r>
      <w:r w:rsidR="001C3C8E">
        <w:rPr>
          <w:rFonts w:cs="Arial"/>
          <w:bCs/>
          <w:color w:val="000000"/>
          <w:sz w:val="20"/>
          <w:szCs w:val="20"/>
          <w:lang w:val="en-US"/>
        </w:rPr>
        <w:t>al development, part design, and product and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material testing to assist in developing unique solutions to their challenges,” </w:t>
      </w:r>
      <w:r w:rsidR="001E0467">
        <w:rPr>
          <w:rFonts w:cs="Arial"/>
          <w:bCs/>
          <w:color w:val="000000"/>
          <w:sz w:val="20"/>
          <w:szCs w:val="20"/>
          <w:lang w:val="en-US"/>
        </w:rPr>
        <w:t>noted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Thomas Lee, Global Segment Director, Aerospace, for Freudenberg-NOK. “We are motivated to achieve excellen</w:t>
      </w:r>
      <w:r w:rsidR="001E0467">
        <w:rPr>
          <w:rFonts w:cs="Arial"/>
          <w:bCs/>
          <w:color w:val="000000"/>
          <w:sz w:val="20"/>
          <w:szCs w:val="20"/>
          <w:lang w:val="en-US"/>
        </w:rPr>
        <w:t>t results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on behalf of our customers</w:t>
      </w:r>
      <w:r w:rsidR="001E0467">
        <w:rPr>
          <w:rFonts w:cs="Arial"/>
          <w:bCs/>
          <w:color w:val="000000"/>
          <w:sz w:val="20"/>
          <w:szCs w:val="20"/>
          <w:lang w:val="en-US"/>
        </w:rPr>
        <w:t>. Achieving and maintaining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 xml:space="preserve"> Supplier Gold status is of paramount importance to our </w:t>
      </w:r>
      <w:r w:rsidR="001E0467">
        <w:rPr>
          <w:rFonts w:cs="Arial"/>
          <w:bCs/>
          <w:color w:val="000000"/>
          <w:sz w:val="20"/>
          <w:szCs w:val="20"/>
          <w:lang w:val="en-US"/>
        </w:rPr>
        <w:t>organization.</w:t>
      </w:r>
      <w:r w:rsidRPr="00152773">
        <w:rPr>
          <w:rFonts w:cs="Arial"/>
          <w:bCs/>
          <w:color w:val="000000"/>
          <w:sz w:val="20"/>
          <w:szCs w:val="20"/>
          <w:lang w:val="en-US"/>
        </w:rPr>
        <w:t>”</w:t>
      </w:r>
    </w:p>
    <w:p w14:paraId="208DB15F" w14:textId="77777777" w:rsidR="00D16162" w:rsidRPr="00D16162" w:rsidRDefault="00D16162" w:rsidP="00D16162">
      <w:pPr>
        <w:rPr>
          <w:rFonts w:cs="Arial"/>
          <w:b/>
          <w:bCs/>
          <w:color w:val="000000"/>
          <w:sz w:val="20"/>
          <w:szCs w:val="20"/>
          <w:lang w:val="en-US"/>
        </w:rPr>
      </w:pPr>
      <w:r w:rsidRPr="00152773">
        <w:rPr>
          <w:rFonts w:cs="Arial"/>
          <w:bCs/>
          <w:color w:val="000000"/>
          <w:sz w:val="20"/>
          <w:szCs w:val="20"/>
          <w:lang w:val="en-US"/>
        </w:rPr>
        <w:tab/>
      </w:r>
      <w:r w:rsidRPr="00152773">
        <w:rPr>
          <w:rFonts w:cs="Arial"/>
          <w:bCs/>
          <w:color w:val="000000"/>
          <w:sz w:val="20"/>
          <w:szCs w:val="20"/>
          <w:lang w:val="en-US"/>
        </w:rPr>
        <w:tab/>
      </w:r>
    </w:p>
    <w:p w14:paraId="1C51C065" w14:textId="1EE9F46F" w:rsidR="00052133" w:rsidRPr="001B533A" w:rsidRDefault="00052133" w:rsidP="00052133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052133">
        <w:rPr>
          <w:rFonts w:cs="Arial"/>
          <w:b/>
          <w:bCs/>
          <w:i/>
          <w:sz w:val="20"/>
          <w:szCs w:val="20"/>
          <w:lang w:val="en-US"/>
        </w:rPr>
        <w:t>Image</w:t>
      </w:r>
      <w:r w:rsidRPr="00052133">
        <w:rPr>
          <w:rFonts w:cs="Arial"/>
          <w:b/>
          <w:bCs/>
          <w:i/>
          <w:sz w:val="20"/>
          <w:szCs w:val="20"/>
          <w:lang w:val="en-US"/>
        </w:rPr>
        <w:t>:</w:t>
      </w:r>
      <w:r w:rsidRPr="00052133">
        <w:rPr>
          <w:rFonts w:cs="Arial"/>
          <w:bCs/>
          <w:i/>
          <w:sz w:val="20"/>
          <w:szCs w:val="20"/>
          <w:lang w:val="en-US"/>
        </w:rPr>
        <w:t xml:space="preserve"> FNST UTC Supplier Gold 2018.jpg</w:t>
      </w:r>
      <w:bookmarkStart w:id="0" w:name="_GoBack"/>
      <w:bookmarkEnd w:id="0"/>
    </w:p>
    <w:p w14:paraId="30D22002" w14:textId="77777777" w:rsidR="00DF624A" w:rsidRPr="000E72A1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0E72A1">
        <w:rPr>
          <w:rFonts w:cs="Arial"/>
          <w:color w:val="000000"/>
          <w:sz w:val="18"/>
          <w:szCs w:val="18"/>
          <w:lang w:val="en-US"/>
        </w:rPr>
        <w:t>###</w:t>
      </w:r>
    </w:p>
    <w:p w14:paraId="0822CB11" w14:textId="77777777" w:rsidR="00B10D2C" w:rsidRPr="000E72A1" w:rsidRDefault="00B10D2C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</w:p>
    <w:p w14:paraId="39D4F297" w14:textId="77777777" w:rsidR="00B10D2C" w:rsidRPr="000A2531" w:rsidRDefault="00B10D2C" w:rsidP="00B10D2C">
      <w:pPr>
        <w:rPr>
          <w:b/>
          <w:color w:val="000000"/>
          <w:sz w:val="18"/>
          <w:lang w:val="en-US"/>
        </w:rPr>
      </w:pPr>
      <w:r w:rsidRPr="000A2531">
        <w:rPr>
          <w:b/>
          <w:color w:val="000000"/>
          <w:sz w:val="18"/>
          <w:lang w:val="en-US"/>
        </w:rPr>
        <w:t>About Freudenberg Sealing Technologies</w:t>
      </w:r>
    </w:p>
    <w:p w14:paraId="396B5329" w14:textId="77777777" w:rsidR="00B10D2C" w:rsidRDefault="00B10D2C" w:rsidP="00B10D2C">
      <w:pPr>
        <w:rPr>
          <w:color w:val="000000"/>
          <w:sz w:val="18"/>
          <w:lang w:val="en-US"/>
        </w:rPr>
      </w:pPr>
      <w:r w:rsidRPr="007F0255">
        <w:rPr>
          <w:color w:val="000000"/>
          <w:sz w:val="18"/>
          <w:lang w:val="en-US"/>
        </w:rPr>
        <w:t xml:space="preserve">Freudenberg Sealing Technologies is a longstanding technology expert and market leader in sealing technology and electric mobility solutions worldwide. </w:t>
      </w:r>
      <w:r w:rsidRPr="00CB139A">
        <w:rPr>
          <w:color w:val="000000"/>
          <w:sz w:val="18"/>
          <w:lang w:val="en-US"/>
        </w:rPr>
        <w:t>With its unique materials and technology expertise, the company is a proven supplier for demanding products and applications, as well as a development and service partner to customers in the automotive industries and in general industries. In 2017, Freudenberg Sealing Technologies generated sales of about €2.3 billion and employed approximately 15,000 people. More information at</w:t>
      </w:r>
      <w:r>
        <w:rPr>
          <w:color w:val="000000"/>
          <w:sz w:val="18"/>
          <w:lang w:val="en-US"/>
        </w:rPr>
        <w:t xml:space="preserve"> </w:t>
      </w:r>
      <w:hyperlink r:id="rId14" w:history="1">
        <w:r w:rsidRPr="001713DE">
          <w:rPr>
            <w:rStyle w:val="Hyperlink"/>
            <w:sz w:val="18"/>
            <w:lang w:val="en-US"/>
          </w:rPr>
          <w:t>www.fst.com</w:t>
        </w:r>
      </w:hyperlink>
      <w:r>
        <w:rPr>
          <w:color w:val="000000"/>
          <w:sz w:val="18"/>
          <w:lang w:val="en-US"/>
        </w:rPr>
        <w:t xml:space="preserve">. </w:t>
      </w:r>
    </w:p>
    <w:p w14:paraId="65623099" w14:textId="77777777" w:rsidR="00B10D2C" w:rsidRPr="00CB139A" w:rsidRDefault="00B10D2C" w:rsidP="00B10D2C">
      <w:pPr>
        <w:rPr>
          <w:color w:val="000000"/>
          <w:sz w:val="18"/>
          <w:lang w:val="en-US"/>
        </w:rPr>
      </w:pPr>
    </w:p>
    <w:p w14:paraId="02EF3C38" w14:textId="63C7C310" w:rsidR="00B10D2C" w:rsidRPr="00411D5A" w:rsidRDefault="00B10D2C" w:rsidP="00B10D2C">
      <w:pPr>
        <w:rPr>
          <w:color w:val="000000"/>
          <w:sz w:val="18"/>
          <w:lang w:val="en-US"/>
        </w:rPr>
      </w:pPr>
      <w:r w:rsidRPr="00CB139A">
        <w:rPr>
          <w:color w:val="000000"/>
          <w:sz w:val="18"/>
          <w:lang w:val="en-US"/>
        </w:rPr>
        <w:t xml:space="preserve">The company is part to the global Freudenberg Group with its Business Areas Seals and Vibration Control Technology, Nonwovens and Filtration, Household Products as well as </w:t>
      </w:r>
      <w:r w:rsidR="0095592C" w:rsidRPr="00CB139A">
        <w:rPr>
          <w:color w:val="000000"/>
          <w:sz w:val="18"/>
          <w:lang w:val="en-US"/>
        </w:rPr>
        <w:t>Specialties</w:t>
      </w:r>
      <w:r w:rsidRPr="00CB139A">
        <w:rPr>
          <w:color w:val="000000"/>
          <w:sz w:val="18"/>
          <w:lang w:val="en-US"/>
        </w:rPr>
        <w:t xml:space="preserve"> and Others. In 2017, the Group generated sales of approximately €9.3 billion and employed more than 48,000 associates in around 60 countries. More information is available at </w:t>
      </w:r>
      <w:hyperlink r:id="rId15" w:history="1">
        <w:r w:rsidRPr="00FE75A0">
          <w:rPr>
            <w:rStyle w:val="Hyperlink"/>
            <w:sz w:val="18"/>
            <w:lang w:val="en-US"/>
          </w:rPr>
          <w:t>www.freudenberg.com</w:t>
        </w:r>
      </w:hyperlink>
      <w:r w:rsidRPr="00CB139A">
        <w:rPr>
          <w:color w:val="000000"/>
          <w:sz w:val="18"/>
          <w:lang w:val="en-US"/>
        </w:rPr>
        <w:t>.</w:t>
      </w:r>
    </w:p>
    <w:p w14:paraId="2EE5F3A1" w14:textId="77777777" w:rsidR="00B10D2C" w:rsidRPr="00411D5A" w:rsidRDefault="00B10D2C" w:rsidP="00B10D2C">
      <w:pPr>
        <w:rPr>
          <w:sz w:val="18"/>
          <w:lang w:val="en-US"/>
        </w:rPr>
      </w:pPr>
    </w:p>
    <w:p w14:paraId="46C045AD" w14:textId="77777777" w:rsidR="00B10D2C" w:rsidRPr="00411D5A" w:rsidRDefault="00260649" w:rsidP="00B10D2C">
      <w:pPr>
        <w:pStyle w:val="Default"/>
        <w:rPr>
          <w:sz w:val="18"/>
          <w:lang w:val="en-US"/>
        </w:rPr>
      </w:pPr>
      <w:r>
        <w:rPr>
          <w:b/>
          <w:sz w:val="18"/>
          <w:lang w:val="en-US"/>
        </w:rPr>
        <w:t xml:space="preserve">Media </w:t>
      </w:r>
      <w:r w:rsidR="00B10D2C" w:rsidRPr="00411D5A">
        <w:rPr>
          <w:b/>
          <w:sz w:val="18"/>
          <w:lang w:val="en-US"/>
        </w:rPr>
        <w:t xml:space="preserve">Contact </w:t>
      </w:r>
    </w:p>
    <w:p w14:paraId="593DD4B0" w14:textId="77777777" w:rsidR="00260649" w:rsidRPr="00175781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175781">
        <w:rPr>
          <w:rFonts w:eastAsia="SimSun" w:cs="Arial"/>
          <w:sz w:val="18"/>
          <w:szCs w:val="18"/>
          <w:lang w:val="en-US" w:eastAsia="zh-CN"/>
        </w:rPr>
        <w:t>Freudenberg-NOK Sealing Technologies</w:t>
      </w:r>
    </w:p>
    <w:p w14:paraId="341551C9" w14:textId="77777777" w:rsidR="00260649" w:rsidRPr="00B8488A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Cheryl Eberwein, Director, Media Relations</w:t>
      </w:r>
    </w:p>
    <w:p w14:paraId="30EF4A70" w14:textId="77777777" w:rsidR="00260649" w:rsidRPr="00B8488A" w:rsidRDefault="00260649" w:rsidP="00260649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office: +1 734 354 7373</w:t>
      </w:r>
    </w:p>
    <w:p w14:paraId="670769ED" w14:textId="77777777" w:rsidR="00260649" w:rsidRPr="007F7060" w:rsidRDefault="00260649" w:rsidP="00260649">
      <w:pPr>
        <w:autoSpaceDE w:val="0"/>
        <w:autoSpaceDN w:val="0"/>
        <w:adjustRightInd w:val="0"/>
        <w:rPr>
          <w:rFonts w:eastAsia="SimSun" w:cs="Arial"/>
          <w:color w:val="0000FF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6" w:history="1">
        <w:r w:rsidRPr="007F7060">
          <w:rPr>
            <w:rStyle w:val="Hyperlink"/>
            <w:rFonts w:eastAsia="SimSun" w:cs="Arial"/>
            <w:color w:val="0000FF"/>
            <w:sz w:val="18"/>
            <w:szCs w:val="18"/>
            <w:lang w:val="en-US" w:eastAsia="zh-CN"/>
          </w:rPr>
          <w:t>cheryl.eberwein@fnst.com</w:t>
        </w:r>
      </w:hyperlink>
    </w:p>
    <w:p w14:paraId="22778EA1" w14:textId="77777777" w:rsidR="00B21E6E" w:rsidRDefault="00B21E6E" w:rsidP="00B21E6E">
      <w:pPr>
        <w:rPr>
          <w:sz w:val="18"/>
          <w:szCs w:val="18"/>
        </w:rPr>
      </w:pPr>
    </w:p>
    <w:p w14:paraId="5FA76EAF" w14:textId="77777777" w:rsidR="00B21E6E" w:rsidRDefault="00B21E6E" w:rsidP="00B21E6E">
      <w:pPr>
        <w:rPr>
          <w:sz w:val="18"/>
          <w:szCs w:val="18"/>
        </w:rPr>
      </w:pPr>
    </w:p>
    <w:p w14:paraId="354E1241" w14:textId="77777777" w:rsidR="00B21E6E" w:rsidRDefault="00B21E6E" w:rsidP="00B21E6E">
      <w:pPr>
        <w:rPr>
          <w:sz w:val="18"/>
          <w:szCs w:val="18"/>
        </w:rPr>
      </w:pPr>
    </w:p>
    <w:p w14:paraId="0F1F29EC" w14:textId="77777777" w:rsidR="00B21E6E" w:rsidRPr="00B21E6E" w:rsidRDefault="00B21E6E" w:rsidP="00B21E6E">
      <w:pPr>
        <w:rPr>
          <w:sz w:val="18"/>
          <w:szCs w:val="18"/>
        </w:rPr>
      </w:pPr>
    </w:p>
    <w:sectPr w:rsidR="00B21E6E" w:rsidRPr="00B21E6E" w:rsidSect="00684E27">
      <w:headerReference w:type="default" r:id="rId17"/>
      <w:headerReference w:type="first" r:id="rId18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77A3D" w16cid:durableId="1E832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3691C" w14:textId="77777777" w:rsidR="00967A97" w:rsidRDefault="00967A97" w:rsidP="00433D12">
      <w:r>
        <w:separator/>
      </w:r>
    </w:p>
  </w:endnote>
  <w:endnote w:type="continuationSeparator" w:id="0">
    <w:p w14:paraId="5A5ADDEB" w14:textId="77777777" w:rsidR="00967A97" w:rsidRDefault="00967A97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85E08" w14:textId="77777777" w:rsidR="00967A97" w:rsidRDefault="00967A97" w:rsidP="00433D12">
      <w:r>
        <w:separator/>
      </w:r>
    </w:p>
  </w:footnote>
  <w:footnote w:type="continuationSeparator" w:id="0">
    <w:p w14:paraId="232E1D89" w14:textId="77777777" w:rsidR="00967A97" w:rsidRDefault="00967A97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159A" w14:textId="77777777" w:rsidR="00496447" w:rsidRDefault="00496447">
    <w:pPr>
      <w:pStyle w:val="Kopfzeile"/>
    </w:pPr>
  </w:p>
  <w:p w14:paraId="6C19729C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5F75B3" wp14:editId="23330508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616F7" w14:textId="77777777" w:rsidR="00496447" w:rsidRPr="00DC0CA4" w:rsidRDefault="00621EC3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496447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496447">
                            <w:fldChar w:fldCharType="begin"/>
                          </w:r>
                          <w:r w:rsidR="00496447">
                            <w:instrText xml:space="preserve"> PAGE  \* Arabic  \* MERGEFORMAT </w:instrText>
                          </w:r>
                          <w:r w:rsidR="00496447">
                            <w:fldChar w:fldCharType="separate"/>
                          </w:r>
                          <w:r w:rsidR="00052133" w:rsidRPr="00052133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49644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F75B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Xs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AX/1ey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518616F7" w14:textId="77777777" w:rsidR="00496447" w:rsidRPr="00DC0CA4" w:rsidRDefault="00621EC3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496447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496447">
                      <w:fldChar w:fldCharType="begin"/>
                    </w:r>
                    <w:r w:rsidR="00496447">
                      <w:instrText xml:space="preserve"> PAGE  \* Arabic  \* MERGEFORMAT </w:instrText>
                    </w:r>
                    <w:r w:rsidR="00496447">
                      <w:fldChar w:fldCharType="separate"/>
                    </w:r>
                    <w:r w:rsidR="00052133" w:rsidRPr="00052133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49644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86F4" w14:textId="77777777" w:rsidR="00496447" w:rsidRDefault="0049644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54D5CD" wp14:editId="0C9B1EC6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12F16" w14:textId="77777777" w:rsidR="00496447" w:rsidRDefault="00496447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2F337408" wp14:editId="63F715B2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19082FBF" wp14:editId="6A1C834F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D5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4F312F16" w14:textId="77777777" w:rsidR="00496447" w:rsidRDefault="00496447">
                    <w:r w:rsidRPr="008C572B"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2F337408" wp14:editId="63F715B2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19082FBF" wp14:editId="6A1C834F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DD50107" w14:textId="77777777" w:rsidR="00496447" w:rsidRDefault="00496447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5F9540D5" w14:textId="77777777" w:rsidR="00496447" w:rsidRDefault="00496447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8C3F91"/>
    <w:multiLevelType w:val="hybridMultilevel"/>
    <w:tmpl w:val="1E0ABEC4"/>
    <w:lvl w:ilvl="0" w:tplc="69FA11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534F4"/>
    <w:multiLevelType w:val="hybridMultilevel"/>
    <w:tmpl w:val="6246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268C"/>
    <w:rsid w:val="0000337E"/>
    <w:rsid w:val="00011314"/>
    <w:rsid w:val="00011EEF"/>
    <w:rsid w:val="000262B4"/>
    <w:rsid w:val="000366DD"/>
    <w:rsid w:val="000402AD"/>
    <w:rsid w:val="000455B0"/>
    <w:rsid w:val="00052133"/>
    <w:rsid w:val="00053F60"/>
    <w:rsid w:val="000571EC"/>
    <w:rsid w:val="00063A01"/>
    <w:rsid w:val="000834DC"/>
    <w:rsid w:val="000910AD"/>
    <w:rsid w:val="000932AE"/>
    <w:rsid w:val="000A025A"/>
    <w:rsid w:val="000A4C68"/>
    <w:rsid w:val="000A4DF2"/>
    <w:rsid w:val="000A6BCD"/>
    <w:rsid w:val="000A700E"/>
    <w:rsid w:val="000C0D50"/>
    <w:rsid w:val="000C71F8"/>
    <w:rsid w:val="000C7714"/>
    <w:rsid w:val="000D1C1F"/>
    <w:rsid w:val="000D2CD5"/>
    <w:rsid w:val="000E2413"/>
    <w:rsid w:val="000E398C"/>
    <w:rsid w:val="000E4A5C"/>
    <w:rsid w:val="000E72A1"/>
    <w:rsid w:val="000F14D5"/>
    <w:rsid w:val="000F65F6"/>
    <w:rsid w:val="00101CCC"/>
    <w:rsid w:val="00103A6C"/>
    <w:rsid w:val="00104206"/>
    <w:rsid w:val="00111F6D"/>
    <w:rsid w:val="001147E9"/>
    <w:rsid w:val="001451F2"/>
    <w:rsid w:val="00152773"/>
    <w:rsid w:val="00165238"/>
    <w:rsid w:val="00175781"/>
    <w:rsid w:val="00186200"/>
    <w:rsid w:val="00186A2A"/>
    <w:rsid w:val="00192ECC"/>
    <w:rsid w:val="00197E12"/>
    <w:rsid w:val="001A0C4C"/>
    <w:rsid w:val="001A4DBC"/>
    <w:rsid w:val="001A6F12"/>
    <w:rsid w:val="001B43E7"/>
    <w:rsid w:val="001B533A"/>
    <w:rsid w:val="001C2C50"/>
    <w:rsid w:val="001C3C8E"/>
    <w:rsid w:val="001E0467"/>
    <w:rsid w:val="001F202F"/>
    <w:rsid w:val="001F2A7B"/>
    <w:rsid w:val="00204C8B"/>
    <w:rsid w:val="0020783A"/>
    <w:rsid w:val="00210674"/>
    <w:rsid w:val="00222298"/>
    <w:rsid w:val="002269E1"/>
    <w:rsid w:val="00232CFE"/>
    <w:rsid w:val="0024132A"/>
    <w:rsid w:val="00242112"/>
    <w:rsid w:val="002479CD"/>
    <w:rsid w:val="00260649"/>
    <w:rsid w:val="00265EB6"/>
    <w:rsid w:val="00266C5C"/>
    <w:rsid w:val="0028422C"/>
    <w:rsid w:val="002900DA"/>
    <w:rsid w:val="002920AC"/>
    <w:rsid w:val="00294D32"/>
    <w:rsid w:val="002A19CA"/>
    <w:rsid w:val="002A3E6C"/>
    <w:rsid w:val="002B5BA4"/>
    <w:rsid w:val="002B5DE6"/>
    <w:rsid w:val="002C4C18"/>
    <w:rsid w:val="002C5FF5"/>
    <w:rsid w:val="002D0905"/>
    <w:rsid w:val="002D2DB9"/>
    <w:rsid w:val="002D74F4"/>
    <w:rsid w:val="002F15BA"/>
    <w:rsid w:val="002F2063"/>
    <w:rsid w:val="002F5D66"/>
    <w:rsid w:val="002F7E45"/>
    <w:rsid w:val="00300634"/>
    <w:rsid w:val="00305836"/>
    <w:rsid w:val="00306278"/>
    <w:rsid w:val="003138D2"/>
    <w:rsid w:val="00320F03"/>
    <w:rsid w:val="0032398F"/>
    <w:rsid w:val="00326FCE"/>
    <w:rsid w:val="00347410"/>
    <w:rsid w:val="00347432"/>
    <w:rsid w:val="00350469"/>
    <w:rsid w:val="003610A4"/>
    <w:rsid w:val="003619AA"/>
    <w:rsid w:val="0036201E"/>
    <w:rsid w:val="003641D0"/>
    <w:rsid w:val="00366D1A"/>
    <w:rsid w:val="00381009"/>
    <w:rsid w:val="00381511"/>
    <w:rsid w:val="00381E68"/>
    <w:rsid w:val="003824FF"/>
    <w:rsid w:val="00384D99"/>
    <w:rsid w:val="0038620A"/>
    <w:rsid w:val="00386B3B"/>
    <w:rsid w:val="003910F6"/>
    <w:rsid w:val="003A0C96"/>
    <w:rsid w:val="003A1361"/>
    <w:rsid w:val="003B0B9D"/>
    <w:rsid w:val="003C232A"/>
    <w:rsid w:val="003F1B4A"/>
    <w:rsid w:val="003F4078"/>
    <w:rsid w:val="0040287F"/>
    <w:rsid w:val="0040303A"/>
    <w:rsid w:val="0040600B"/>
    <w:rsid w:val="00406C85"/>
    <w:rsid w:val="00411289"/>
    <w:rsid w:val="00415252"/>
    <w:rsid w:val="004314A3"/>
    <w:rsid w:val="0043290C"/>
    <w:rsid w:val="00433D12"/>
    <w:rsid w:val="00437434"/>
    <w:rsid w:val="00440A9F"/>
    <w:rsid w:val="0044469E"/>
    <w:rsid w:val="00446DBA"/>
    <w:rsid w:val="00465236"/>
    <w:rsid w:val="00470280"/>
    <w:rsid w:val="0047278A"/>
    <w:rsid w:val="00475124"/>
    <w:rsid w:val="00477705"/>
    <w:rsid w:val="00482646"/>
    <w:rsid w:val="00493B8F"/>
    <w:rsid w:val="00496447"/>
    <w:rsid w:val="004A2488"/>
    <w:rsid w:val="004A335E"/>
    <w:rsid w:val="004A7EF7"/>
    <w:rsid w:val="004B1F48"/>
    <w:rsid w:val="004B45B6"/>
    <w:rsid w:val="004C2410"/>
    <w:rsid w:val="004C4883"/>
    <w:rsid w:val="004C4971"/>
    <w:rsid w:val="004D2BA4"/>
    <w:rsid w:val="004D335A"/>
    <w:rsid w:val="004D6BEF"/>
    <w:rsid w:val="004D7BB9"/>
    <w:rsid w:val="004E02EF"/>
    <w:rsid w:val="004E15E6"/>
    <w:rsid w:val="004E2189"/>
    <w:rsid w:val="004E6CE4"/>
    <w:rsid w:val="004F0F48"/>
    <w:rsid w:val="004F713E"/>
    <w:rsid w:val="005219EC"/>
    <w:rsid w:val="005274AC"/>
    <w:rsid w:val="00546343"/>
    <w:rsid w:val="00546A0E"/>
    <w:rsid w:val="00553265"/>
    <w:rsid w:val="00553642"/>
    <w:rsid w:val="00557D24"/>
    <w:rsid w:val="00560079"/>
    <w:rsid w:val="00567856"/>
    <w:rsid w:val="005724A1"/>
    <w:rsid w:val="00575D31"/>
    <w:rsid w:val="00581577"/>
    <w:rsid w:val="00582566"/>
    <w:rsid w:val="005826DC"/>
    <w:rsid w:val="00590ED0"/>
    <w:rsid w:val="0059537A"/>
    <w:rsid w:val="00595EF0"/>
    <w:rsid w:val="005A1F71"/>
    <w:rsid w:val="005A4738"/>
    <w:rsid w:val="005A5DC5"/>
    <w:rsid w:val="005B349F"/>
    <w:rsid w:val="005B5704"/>
    <w:rsid w:val="005C018F"/>
    <w:rsid w:val="005C1D68"/>
    <w:rsid w:val="005C4584"/>
    <w:rsid w:val="005D2A70"/>
    <w:rsid w:val="005D6F67"/>
    <w:rsid w:val="005E1CC4"/>
    <w:rsid w:val="005E62F5"/>
    <w:rsid w:val="005E7122"/>
    <w:rsid w:val="00603046"/>
    <w:rsid w:val="006038E8"/>
    <w:rsid w:val="00611487"/>
    <w:rsid w:val="00616721"/>
    <w:rsid w:val="00621C1E"/>
    <w:rsid w:val="00621EC3"/>
    <w:rsid w:val="00632D03"/>
    <w:rsid w:val="006351E8"/>
    <w:rsid w:val="0063669B"/>
    <w:rsid w:val="0065749B"/>
    <w:rsid w:val="00660EB7"/>
    <w:rsid w:val="00663F37"/>
    <w:rsid w:val="00672437"/>
    <w:rsid w:val="00675557"/>
    <w:rsid w:val="006813A8"/>
    <w:rsid w:val="00684811"/>
    <w:rsid w:val="00684E27"/>
    <w:rsid w:val="006A3B8B"/>
    <w:rsid w:val="006A7751"/>
    <w:rsid w:val="006B0F29"/>
    <w:rsid w:val="006B1440"/>
    <w:rsid w:val="006B5653"/>
    <w:rsid w:val="006C5805"/>
    <w:rsid w:val="006C65FA"/>
    <w:rsid w:val="006C7887"/>
    <w:rsid w:val="006D4D3F"/>
    <w:rsid w:val="006E02D0"/>
    <w:rsid w:val="006F0078"/>
    <w:rsid w:val="006F45E3"/>
    <w:rsid w:val="006F69B0"/>
    <w:rsid w:val="00705608"/>
    <w:rsid w:val="00710560"/>
    <w:rsid w:val="00715CF0"/>
    <w:rsid w:val="00721960"/>
    <w:rsid w:val="00722B3F"/>
    <w:rsid w:val="0072530A"/>
    <w:rsid w:val="00726727"/>
    <w:rsid w:val="007326BC"/>
    <w:rsid w:val="0073467F"/>
    <w:rsid w:val="0073502F"/>
    <w:rsid w:val="0076073D"/>
    <w:rsid w:val="0077620E"/>
    <w:rsid w:val="007841DB"/>
    <w:rsid w:val="00791446"/>
    <w:rsid w:val="00797AF7"/>
    <w:rsid w:val="007A2D38"/>
    <w:rsid w:val="007C5BD9"/>
    <w:rsid w:val="007D2991"/>
    <w:rsid w:val="007D7F2A"/>
    <w:rsid w:val="007E5AF8"/>
    <w:rsid w:val="007F409E"/>
    <w:rsid w:val="007F5A32"/>
    <w:rsid w:val="00801829"/>
    <w:rsid w:val="00807B99"/>
    <w:rsid w:val="00816BE7"/>
    <w:rsid w:val="00823868"/>
    <w:rsid w:val="008426A8"/>
    <w:rsid w:val="00845901"/>
    <w:rsid w:val="008557DA"/>
    <w:rsid w:val="00862844"/>
    <w:rsid w:val="00863DC0"/>
    <w:rsid w:val="00891186"/>
    <w:rsid w:val="00892B73"/>
    <w:rsid w:val="0089549E"/>
    <w:rsid w:val="00896D56"/>
    <w:rsid w:val="008A2F8F"/>
    <w:rsid w:val="008A319F"/>
    <w:rsid w:val="008C0592"/>
    <w:rsid w:val="008C572B"/>
    <w:rsid w:val="008D55BE"/>
    <w:rsid w:val="008D66E8"/>
    <w:rsid w:val="008D6F36"/>
    <w:rsid w:val="008E0536"/>
    <w:rsid w:val="008E7FDE"/>
    <w:rsid w:val="008F32CD"/>
    <w:rsid w:val="00900EC1"/>
    <w:rsid w:val="009105A2"/>
    <w:rsid w:val="009105BA"/>
    <w:rsid w:val="00913CC5"/>
    <w:rsid w:val="0092146A"/>
    <w:rsid w:val="00927977"/>
    <w:rsid w:val="00930194"/>
    <w:rsid w:val="00947177"/>
    <w:rsid w:val="00951F3F"/>
    <w:rsid w:val="0095592C"/>
    <w:rsid w:val="00967A97"/>
    <w:rsid w:val="00974EE0"/>
    <w:rsid w:val="009751DD"/>
    <w:rsid w:val="00976F00"/>
    <w:rsid w:val="009813F1"/>
    <w:rsid w:val="00993674"/>
    <w:rsid w:val="00994D7E"/>
    <w:rsid w:val="00995E9B"/>
    <w:rsid w:val="00996077"/>
    <w:rsid w:val="009A1EC8"/>
    <w:rsid w:val="009C1359"/>
    <w:rsid w:val="009C173D"/>
    <w:rsid w:val="009C3BEA"/>
    <w:rsid w:val="009D0A29"/>
    <w:rsid w:val="009D65E6"/>
    <w:rsid w:val="009E0510"/>
    <w:rsid w:val="009E38D9"/>
    <w:rsid w:val="00A06237"/>
    <w:rsid w:val="00A070A7"/>
    <w:rsid w:val="00A212FE"/>
    <w:rsid w:val="00A222E3"/>
    <w:rsid w:val="00A24787"/>
    <w:rsid w:val="00A26D74"/>
    <w:rsid w:val="00A30C9F"/>
    <w:rsid w:val="00A32C27"/>
    <w:rsid w:val="00A331F9"/>
    <w:rsid w:val="00A3751D"/>
    <w:rsid w:val="00A427ED"/>
    <w:rsid w:val="00A43275"/>
    <w:rsid w:val="00A4435D"/>
    <w:rsid w:val="00A4532F"/>
    <w:rsid w:val="00A61909"/>
    <w:rsid w:val="00A651FD"/>
    <w:rsid w:val="00A66D55"/>
    <w:rsid w:val="00A67777"/>
    <w:rsid w:val="00A86FB2"/>
    <w:rsid w:val="00A8738C"/>
    <w:rsid w:val="00A9382A"/>
    <w:rsid w:val="00A95B67"/>
    <w:rsid w:val="00AA5E1A"/>
    <w:rsid w:val="00AC2ADE"/>
    <w:rsid w:val="00AC3287"/>
    <w:rsid w:val="00AC431A"/>
    <w:rsid w:val="00AC4DEA"/>
    <w:rsid w:val="00AC7604"/>
    <w:rsid w:val="00AD0BFC"/>
    <w:rsid w:val="00AE7A50"/>
    <w:rsid w:val="00AF25FA"/>
    <w:rsid w:val="00AF270A"/>
    <w:rsid w:val="00B01669"/>
    <w:rsid w:val="00B035FE"/>
    <w:rsid w:val="00B03794"/>
    <w:rsid w:val="00B04A9D"/>
    <w:rsid w:val="00B066B4"/>
    <w:rsid w:val="00B10D2C"/>
    <w:rsid w:val="00B118BF"/>
    <w:rsid w:val="00B143C6"/>
    <w:rsid w:val="00B154C0"/>
    <w:rsid w:val="00B21E6E"/>
    <w:rsid w:val="00B351D6"/>
    <w:rsid w:val="00B428D8"/>
    <w:rsid w:val="00B5114A"/>
    <w:rsid w:val="00B5455B"/>
    <w:rsid w:val="00B67FEC"/>
    <w:rsid w:val="00B72416"/>
    <w:rsid w:val="00B726A3"/>
    <w:rsid w:val="00B7387B"/>
    <w:rsid w:val="00B73AF9"/>
    <w:rsid w:val="00B87A3D"/>
    <w:rsid w:val="00BA0D66"/>
    <w:rsid w:val="00BA393A"/>
    <w:rsid w:val="00BA6F1D"/>
    <w:rsid w:val="00BB49AF"/>
    <w:rsid w:val="00BC06F6"/>
    <w:rsid w:val="00BC34EF"/>
    <w:rsid w:val="00BC44CB"/>
    <w:rsid w:val="00BD5CF6"/>
    <w:rsid w:val="00BE408B"/>
    <w:rsid w:val="00BE648C"/>
    <w:rsid w:val="00BF63E7"/>
    <w:rsid w:val="00BF6A58"/>
    <w:rsid w:val="00C03261"/>
    <w:rsid w:val="00C04039"/>
    <w:rsid w:val="00C10502"/>
    <w:rsid w:val="00C324C3"/>
    <w:rsid w:val="00C44FB0"/>
    <w:rsid w:val="00C4763B"/>
    <w:rsid w:val="00C47BA3"/>
    <w:rsid w:val="00C51B05"/>
    <w:rsid w:val="00C71EE7"/>
    <w:rsid w:val="00C86DA5"/>
    <w:rsid w:val="00C9423D"/>
    <w:rsid w:val="00CB2D00"/>
    <w:rsid w:val="00CB4983"/>
    <w:rsid w:val="00CC18DE"/>
    <w:rsid w:val="00CC2C58"/>
    <w:rsid w:val="00CC6660"/>
    <w:rsid w:val="00CD1D7A"/>
    <w:rsid w:val="00CE12E3"/>
    <w:rsid w:val="00CE2D06"/>
    <w:rsid w:val="00CE6908"/>
    <w:rsid w:val="00CF2B32"/>
    <w:rsid w:val="00CF5547"/>
    <w:rsid w:val="00CF580B"/>
    <w:rsid w:val="00CF5B43"/>
    <w:rsid w:val="00CF7AC2"/>
    <w:rsid w:val="00D0011C"/>
    <w:rsid w:val="00D00A6B"/>
    <w:rsid w:val="00D0306F"/>
    <w:rsid w:val="00D15D82"/>
    <w:rsid w:val="00D16162"/>
    <w:rsid w:val="00D23BEF"/>
    <w:rsid w:val="00D25763"/>
    <w:rsid w:val="00D357C1"/>
    <w:rsid w:val="00D37599"/>
    <w:rsid w:val="00D429FB"/>
    <w:rsid w:val="00D444DC"/>
    <w:rsid w:val="00D44A0C"/>
    <w:rsid w:val="00D47A4A"/>
    <w:rsid w:val="00D513BC"/>
    <w:rsid w:val="00D625D6"/>
    <w:rsid w:val="00D64E05"/>
    <w:rsid w:val="00D6617A"/>
    <w:rsid w:val="00D6619A"/>
    <w:rsid w:val="00D74286"/>
    <w:rsid w:val="00D74AC1"/>
    <w:rsid w:val="00D906CB"/>
    <w:rsid w:val="00D90D6D"/>
    <w:rsid w:val="00DA6744"/>
    <w:rsid w:val="00DB74BF"/>
    <w:rsid w:val="00DB759D"/>
    <w:rsid w:val="00DB77EB"/>
    <w:rsid w:val="00DC77B0"/>
    <w:rsid w:val="00DD43DB"/>
    <w:rsid w:val="00DE27DE"/>
    <w:rsid w:val="00DE3CF1"/>
    <w:rsid w:val="00DF3B02"/>
    <w:rsid w:val="00DF514A"/>
    <w:rsid w:val="00DF624A"/>
    <w:rsid w:val="00E04E83"/>
    <w:rsid w:val="00E05D6F"/>
    <w:rsid w:val="00E10619"/>
    <w:rsid w:val="00E12C79"/>
    <w:rsid w:val="00E202BB"/>
    <w:rsid w:val="00E24333"/>
    <w:rsid w:val="00E53F81"/>
    <w:rsid w:val="00E567DF"/>
    <w:rsid w:val="00E66924"/>
    <w:rsid w:val="00E677D9"/>
    <w:rsid w:val="00E705DD"/>
    <w:rsid w:val="00E7549D"/>
    <w:rsid w:val="00E903B2"/>
    <w:rsid w:val="00E94A73"/>
    <w:rsid w:val="00E959BE"/>
    <w:rsid w:val="00EA416D"/>
    <w:rsid w:val="00EA655A"/>
    <w:rsid w:val="00EB0BD2"/>
    <w:rsid w:val="00EC0B39"/>
    <w:rsid w:val="00EC2ACA"/>
    <w:rsid w:val="00EC41D9"/>
    <w:rsid w:val="00EC4970"/>
    <w:rsid w:val="00EC55B4"/>
    <w:rsid w:val="00EC6756"/>
    <w:rsid w:val="00ED1D10"/>
    <w:rsid w:val="00ED3852"/>
    <w:rsid w:val="00ED43A2"/>
    <w:rsid w:val="00EE055A"/>
    <w:rsid w:val="00EE0E29"/>
    <w:rsid w:val="00EE20A6"/>
    <w:rsid w:val="00EE563A"/>
    <w:rsid w:val="00EF1FE9"/>
    <w:rsid w:val="00F00BE4"/>
    <w:rsid w:val="00F01664"/>
    <w:rsid w:val="00F01B9C"/>
    <w:rsid w:val="00F01F45"/>
    <w:rsid w:val="00F0304C"/>
    <w:rsid w:val="00F210C5"/>
    <w:rsid w:val="00F22FD2"/>
    <w:rsid w:val="00F233AB"/>
    <w:rsid w:val="00F252B8"/>
    <w:rsid w:val="00F36C3A"/>
    <w:rsid w:val="00F53ABB"/>
    <w:rsid w:val="00F56693"/>
    <w:rsid w:val="00F61D3D"/>
    <w:rsid w:val="00F63301"/>
    <w:rsid w:val="00F74657"/>
    <w:rsid w:val="00F83104"/>
    <w:rsid w:val="00F87138"/>
    <w:rsid w:val="00FA7E03"/>
    <w:rsid w:val="00FB04F8"/>
    <w:rsid w:val="00FB60DE"/>
    <w:rsid w:val="00FC7E32"/>
    <w:rsid w:val="00FD72AF"/>
    <w:rsid w:val="00FD7C4C"/>
    <w:rsid w:val="00FE4ED3"/>
    <w:rsid w:val="00FE4EE7"/>
    <w:rsid w:val="00FE6F90"/>
    <w:rsid w:val="00FE7118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004388"/>
    </o:shapedefaults>
    <o:shapelayout v:ext="edit">
      <o:idmap v:ext="edit" data="1"/>
    </o:shapelayout>
  </w:shapeDefaults>
  <w:decimalSymbol w:val=","/>
  <w:listSeparator w:val=";"/>
  <w14:docId w14:val="72A744D5"/>
  <w15:docId w15:val="{43E6298C-521C-4284-8F3E-1C90538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eryl.eberwein@fns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reudenberg.com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fs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PWC Low Technical Document</p:Name>
  <p:Description/>
  <p:Statement/>
  <p:PolicyItems>
    <p:PolicyItem featureId="Microsoft.Office.RecordsManagement.PolicyFeatures.PolicyAudit" staticId="0x01010035DD963548D4C246821116031CA90B900027E43A1612F8D3458FBDE3C605125E14|8138272" UniqueId="184a3867-23fc-48ef-8f63-53fb96d7bab5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SharedContentType xmlns="Microsoft.SharePoint.Taxonomy.ContentTypeSync" SourceId="43639379-00a3-48cf-824c-730bedd00bb1" ContentTypeId="0x01010035DD963548D4C246821116031CA90B900027E43A1612F8D3458FBDE3C605125E1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WC Low Technical Document" ma:contentTypeID="0x01010035DD963548D4C246821116031CA90B900027E43A1612F8D3458FBDE3C605125E14009394A04C06C2054D8D5D669A4AEC6338" ma:contentTypeVersion="227" ma:contentTypeDescription="" ma:contentTypeScope="" ma:versionID="1c92286dcb72bf2b6af3b7ec6a868fd8">
  <xsd:schema xmlns:xsd="http://www.w3.org/2001/XMLSchema" xmlns:xs="http://www.w3.org/2001/XMLSchema" xmlns:p="http://schemas.microsoft.com/office/2006/metadata/properties" xmlns:ns1="http://schemas.microsoft.com/sharepoint/v3" xmlns:ns2="42c31065-9b6a-44a9-85d6-298d82135cb1" xmlns:ns3="469c22ed-9802-47c0-9893-ca17980353b3" targetNamespace="http://schemas.microsoft.com/office/2006/metadata/properties" ma:root="true" ma:fieldsID="0bd0eece4809686d293e10607741bd97" ns1:_="" ns2:_="" ns3:_="">
    <xsd:import namespace="http://schemas.microsoft.com/sharepoint/v3"/>
    <xsd:import namespace="42c31065-9b6a-44a9-85d6-298d82135cb1"/>
    <xsd:import namespace="469c22ed-9802-47c0-9893-ca17980353b3"/>
    <xsd:element name="properties">
      <xsd:complexType>
        <xsd:sequence>
          <xsd:element name="documentManagement">
            <xsd:complexType>
              <xsd:all>
                <xsd:element ref="ns2:Contains_x0020_Technical_x0020_Data_x003f_"/>
                <xsd:element ref="ns2:US_x0020_Export_x0020_Jurisdiction_x0020_LTech" minOccurs="0"/>
                <xsd:element ref="ns2:US_x0020_Export_x0020_Classification_x0020_LTech" minOccurs="0"/>
                <xsd:element ref="ns2:IPCategory"/>
                <xsd:element ref="ns2:Display_x0020_on_x0020_Site_x0020_Home" minOccurs="0"/>
                <xsd:element ref="ns3:RecordClassDescription"/>
                <xsd:element ref="ns1:_dlc_Exempt" minOccurs="0"/>
                <xsd:element ref="ns2:h9a8704535824b7080ec9d0bac52dd8a" minOccurs="0"/>
                <xsd:element ref="ns2:TaxCatchAll" minOccurs="0"/>
                <xsd:element ref="ns3:RecordClassDescription_x003a_RecordClassLookup" minOccurs="0"/>
                <xsd:element ref="ns3:eea7c0df25624b638225b02476e74114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1065-9b6a-44a9-85d6-298d82135cb1" elementFormDefault="qualified">
    <xsd:import namespace="http://schemas.microsoft.com/office/2006/documentManagement/types"/>
    <xsd:import namespace="http://schemas.microsoft.com/office/infopath/2007/PartnerControls"/>
    <xsd:element name="Contains_x0020_Technical_x0020_Data_x003f_" ma:index="2" ma:displayName="Contains Technical Data?" ma:description="If in doubt, use this decision tree http://sharepoint.utcapp.com/sites/SitesInventory/Documents/DecisionTree.pdf  &#10;For assistance, contact your local BAER/ITC (Available by clicking on the blue dot at the top right of the screen)." ma:format="RadioButtons" ma:indexed="true" ma:internalName="Contains_x0020_Technical_x0020_Data_x003F_">
      <xsd:simpleType>
        <xsd:restriction base="dms:Choice">
          <xsd:enumeration value="Yes"/>
          <xsd:enumeration value="No"/>
        </xsd:restriction>
      </xsd:simpleType>
    </xsd:element>
    <xsd:element name="US_x0020_Export_x0020_Jurisdiction_x0020_LTech" ma:index="3" nillable="true" ma:displayName="US  Export Jurisdiction" ma:description="" ma:format="Dropdown" ma:internalName="US_x0020_Export_x0020_Jurisdiction_x0020_LTech" ma:readOnly="false">
      <xsd:simpleType>
        <xsd:restriction base="dms:Choice">
          <xsd:enumeration value="EAR"/>
          <xsd:enumeration value="P-EAR"/>
        </xsd:restriction>
      </xsd:simpleType>
    </xsd:element>
    <xsd:element name="US_x0020_Export_x0020_Classification_x0020_LTech" ma:index="4" nillable="true" ma:displayName="US  Export Classification" ma:description="" ma:format="Dropdown" ma:internalName="US_x0020_Export_x0020_Classification_x0020_LTech" ma:readOnly="false">
      <xsd:simpleType>
        <xsd:restriction base="dms:Choice">
          <xsd:enumeration value="EAR99"/>
          <xsd:enumeration value="9E991"/>
        </xsd:restriction>
      </xsd:simpleType>
    </xsd:element>
    <xsd:element name="IPCategory" ma:index="5" ma:displayName="IP Source" ma:default="P&amp;WC" ma:description="Select an intellectual property category. For more details, use this link: http://sharepoint.utcapp.com/SitePages/IPCat.aspx" ma:format="Dropdown" ma:internalName="IPCategory">
      <xsd:simpleType>
        <xsd:restriction base="dms:Choice">
          <xsd:enumeration value="P&amp;WC"/>
          <xsd:enumeration value="P&amp;WC - special access restrictions"/>
          <xsd:enumeration value="P&amp;WC Satellite Engineering Office (WSK, etc.)"/>
          <xsd:enumeration value="P&amp;WC Satellite Engineering Office (WSK, etc.) - special access restrictions"/>
          <xsd:enumeration value="P&amp;WA"/>
          <xsd:enumeration value="P&amp;WA - special access restrictions"/>
          <xsd:enumeration value="Supplier, customer or other third party"/>
          <xsd:enumeration value="Supplier, customer or other third party - special access restrictions"/>
          <xsd:enumeration value="P&amp;WRz"/>
          <xsd:enumeration value="P&amp;WRz - special access restrictions"/>
          <xsd:enumeration value="P&amp;WK"/>
          <xsd:enumeration value="P&amp;WK - special access restrictions"/>
          <xsd:enumeration value="P&amp;WAero"/>
          <xsd:enumeration value="P&amp;WAero - special access restrictions"/>
          <xsd:enumeration value="P&amp;WT"/>
          <xsd:enumeration value="P&amp;WT - special access restrictions"/>
        </xsd:restriction>
      </xsd:simpleType>
    </xsd:element>
    <xsd:element name="Display_x0020_on_x0020_Site_x0020_Home" ma:index="6" nillable="true" ma:displayName="Important Document" ma:default="0" ma:description="When checked, the document will be displayed on this site’s home page “Important Documents” section." ma:indexed="true" ma:internalName="Display_x0020_on_x0020_Site_x0020_Home">
      <xsd:simpleType>
        <xsd:restriction base="dms:Boolean"/>
      </xsd:simpleType>
    </xsd:element>
    <xsd:element name="h9a8704535824b7080ec9d0bac52dd8a" ma:index="14" nillable="true" ma:taxonomy="true" ma:internalName="h9a8704535824b7080ec9d0bac52dd8a" ma:taxonomyFieldName="Corporate_x0020_Tags" ma:displayName="Corporate Tags" ma:default="" ma:fieldId="{19a87045-3582-4b70-80ec-9d0bac52dd8a}" ma:taxonomyMulti="true" ma:sspId="43639379-00a3-48cf-824c-730bedd00bb1" ma:termSetId="c9d6fea9-9562-42aa-8edd-486139b1ef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cb079d-2464-462d-997c-98a8d9cf694a}" ma:internalName="TaxCatchAll" ma:showField="CatchAllData" ma:web="469c22ed-9802-47c0-9893-ca1798035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2cb079d-2464-462d-997c-98a8d9cf694a}" ma:internalName="TaxCatchAllLabel" ma:readOnly="true" ma:showField="CatchAllDataLabel" ma:web="469c22ed-9802-47c0-9893-ca1798035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22ed-9802-47c0-9893-ca17980353b3" elementFormDefault="qualified">
    <xsd:import namespace="http://schemas.microsoft.com/office/2006/documentManagement/types"/>
    <xsd:import namespace="http://schemas.microsoft.com/office/infopath/2007/PartnerControls"/>
    <xsd:element name="RecordClassDescription" ma:index="9" ma:displayName="Record Class Description" ma:description="Select the appropriate record class. This is used to determine the retention of the document." ma:list="{B97BAA86-05B0-4955-A207-3837A3809FEA}" ma:internalName="RecordClassDescription" ma:showField="SortedRecordClassDescription" ma:web="469c22ed-9802-47c0-9893-ca17980353b3">
      <xsd:simpleType>
        <xsd:restriction base="dms:Lookup"/>
      </xsd:simpleType>
    </xsd:element>
    <xsd:element name="RecordClassDescription_x003a_RecordClassLookup" ma:index="18" nillable="true" ma:displayName="Record Class" ma:list="{B97BAA86-05B0-4955-A207-3837A3809FEA}" ma:internalName="RecordClassDescription_x003A_RecordClassLookup" ma:readOnly="true" ma:showField="RecordClassLookup" ma:web="469c22ed-9802-47c0-9893-ca17980353b3">
      <xsd:simpleType>
        <xsd:restriction base="dms:Lookup"/>
      </xsd:simpleType>
    </xsd:element>
    <xsd:element name="eea7c0df25624b638225b02476e74114" ma:index="19" nillable="true" ma:taxonomy="true" ma:internalName="eea7c0df25624b638225b02476e74114" ma:taxonomyFieldName="Tags" ma:displayName="Tags" ma:fieldId="{eea7c0df-2562-4b63-8225-b02476e74114}" ma:taxonomyMulti="true" ma:sspId="43639379-00a3-48cf-824c-730bedd00bb1" ma:termSetId="646b3f33-33ef-41e0-911c-0fedbb8a05a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_x0020_Export_x0020_Classification_x0020_LTech xmlns="42c31065-9b6a-44a9-85d6-298d82135cb1" xsi:nil="true"/>
    <eea7c0df25624b638225b02476e74114 xmlns="469c22ed-9802-47c0-9893-ca17980353b3">
      <Terms xmlns="http://schemas.microsoft.com/office/infopath/2007/PartnerControls"/>
    </eea7c0df25624b638225b02476e74114>
    <Display_x0020_on_x0020_Site_x0020_Home xmlns="42c31065-9b6a-44a9-85d6-298d82135cb1">false</Display_x0020_on_x0020_Site_x0020_Home>
    <RecordClassDescription xmlns="469c22ed-9802-47c0-9893-ca17980353b3">8</RecordClassDescription>
    <US_x0020_Export_x0020_Jurisdiction_x0020_LTech xmlns="42c31065-9b6a-44a9-85d6-298d82135cb1" xsi:nil="true"/>
    <Contains_x0020_Technical_x0020_Data_x003f_ xmlns="42c31065-9b6a-44a9-85d6-298d82135cb1">No</Contains_x0020_Technical_x0020_Data_x003f_>
    <h9a8704535824b7080ec9d0bac52dd8a xmlns="42c31065-9b6a-44a9-85d6-298d82135cb1">
      <Terms xmlns="http://schemas.microsoft.com/office/infopath/2007/PartnerControls"/>
    </h9a8704535824b7080ec9d0bac52dd8a>
    <IPCategory xmlns="42c31065-9b6a-44a9-85d6-298d82135cb1">P&amp;WC</IPCategory>
    <TaxCatchAll xmlns="42c31065-9b6a-44a9-85d6-298d82135cb1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C6FF-0C2C-437C-BACE-DADEE84A2B1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6A42C9E-4B54-418A-8A8D-BD8195AC6F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B06D560-B14D-48B0-97A8-940706260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c31065-9b6a-44a9-85d6-298d82135cb1"/>
    <ds:schemaRef ds:uri="469c22ed-9802-47c0-9893-ca1798035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3B67C-5D93-4A4C-AB76-3CA9DE770E3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42c31065-9b6a-44a9-85d6-298d82135cb1"/>
    <ds:schemaRef ds:uri="http://schemas.openxmlformats.org/package/2006/metadata/core-properties"/>
    <ds:schemaRef ds:uri="469c22ed-9802-47c0-9893-ca17980353b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08CFFE-DE35-4DD0-9D38-D68FFD25881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8A1BBC-29AF-4C49-893E-211C8E38575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177BD0D-921B-4401-A9D4-9EA8961C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keywords>Non Technical</cp:keywords>
  <cp:lastModifiedBy>Reich, Ulrike</cp:lastModifiedBy>
  <cp:revision>2</cp:revision>
  <cp:lastPrinted>2018-09-10T12:24:00Z</cp:lastPrinted>
  <dcterms:created xsi:type="dcterms:W3CDTF">2018-12-12T10:50:00Z</dcterms:created>
  <dcterms:modified xsi:type="dcterms:W3CDTF">2018-12-12T10:50:00Z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7469e587-b98b-44f1-b43c-df4a45d0dd0d</vt:lpwstr>
  </property>
  <property fmtid="{D5CDD505-2E9C-101B-9397-08002B2CF9AE}" pid="3" name="ContentTypeId">
    <vt:lpwstr>0x01010035DD963548D4C246821116031CA90B900027E43A1612F8D3458FBDE3C605125E14009394A04C06C2054D8D5D669A4AEC6338</vt:lpwstr>
  </property>
  <property fmtid="{D5CDD505-2E9C-101B-9397-08002B2CF9AE}" pid="4" name="Tags">
    <vt:lpwstr/>
  </property>
  <property fmtid="{D5CDD505-2E9C-101B-9397-08002B2CF9AE}" pid="5" name="Corporate Tags">
    <vt:lpwstr/>
  </property>
  <property fmtid="{D5CDD505-2E9C-101B-9397-08002B2CF9AE}" pid="6" name="UTCTechnicalData">
    <vt:lpwstr>No</vt:lpwstr>
  </property>
  <property fmtid="{D5CDD505-2E9C-101B-9397-08002B2CF9AE}" pid="7" name="UTCTechnicalDataKeyword">
    <vt:lpwstr>Non Technical</vt:lpwstr>
  </property>
</Properties>
</file>