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631C3805" w14:textId="77777777" w:rsidR="00E50DF4" w:rsidRDefault="00E50DF4" w:rsidP="00E50DF4">
      <w:pPr>
        <w:pStyle w:val="Default"/>
        <w:rPr>
          <w:b/>
          <w:sz w:val="32"/>
          <w:szCs w:val="32"/>
          <w:lang w:val="en-US"/>
        </w:rPr>
      </w:pPr>
    </w:p>
    <w:p w14:paraId="4C9DF208" w14:textId="77777777" w:rsidR="00E50DF4" w:rsidRDefault="00E50DF4" w:rsidP="00E50DF4">
      <w:pPr>
        <w:pStyle w:val="Default"/>
        <w:rPr>
          <w:b/>
          <w:sz w:val="32"/>
          <w:szCs w:val="32"/>
          <w:lang w:val="en-US"/>
        </w:rPr>
      </w:pPr>
    </w:p>
    <w:p w14:paraId="10C91A83" w14:textId="77777777" w:rsidR="00E50DF4" w:rsidRDefault="00E50DF4" w:rsidP="00E50DF4">
      <w:pPr>
        <w:pStyle w:val="Default"/>
        <w:rPr>
          <w:b/>
          <w:sz w:val="32"/>
          <w:szCs w:val="32"/>
          <w:lang w:val="en-US"/>
        </w:rPr>
      </w:pPr>
    </w:p>
    <w:p w14:paraId="7070DF87" w14:textId="77777777" w:rsidR="00E94E0D" w:rsidRDefault="00E94E0D" w:rsidP="00E50DF4">
      <w:pPr>
        <w:pStyle w:val="Default"/>
        <w:rPr>
          <w:b/>
          <w:sz w:val="32"/>
          <w:szCs w:val="32"/>
          <w:lang w:val="en-US"/>
        </w:rPr>
      </w:pPr>
    </w:p>
    <w:p w14:paraId="61AACEB7" w14:textId="00B614DD" w:rsidR="00CA657E" w:rsidRDefault="00E94E0D" w:rsidP="00E50DF4">
      <w:pPr>
        <w:pStyle w:val="Default"/>
        <w:rPr>
          <w:b/>
          <w:sz w:val="32"/>
          <w:szCs w:val="32"/>
          <w:lang w:val="en-US"/>
        </w:rPr>
      </w:pPr>
      <w:r>
        <w:rPr>
          <w:b/>
          <w:sz w:val="32"/>
          <w:szCs w:val="32"/>
          <w:lang w:val="en-US"/>
        </w:rPr>
        <w:t>Lightweight to Increase Efficiency</w:t>
      </w:r>
    </w:p>
    <w:p w14:paraId="194C1594" w14:textId="77777777" w:rsidR="00E94E0D" w:rsidRDefault="00E94E0D" w:rsidP="00E50DF4">
      <w:pPr>
        <w:pStyle w:val="Default"/>
        <w:rPr>
          <w:b/>
          <w:sz w:val="32"/>
          <w:szCs w:val="32"/>
          <w:lang w:val="en-US"/>
        </w:rPr>
      </w:pPr>
    </w:p>
    <w:p w14:paraId="7B42E4E3" w14:textId="0E09BC76" w:rsidR="00E50DF4" w:rsidRPr="00E94E0D" w:rsidRDefault="00E50DF4" w:rsidP="00E94E0D">
      <w:pPr>
        <w:pStyle w:val="Default"/>
        <w:spacing w:after="120"/>
        <w:rPr>
          <w:b/>
          <w:lang w:val="en-US"/>
        </w:rPr>
      </w:pPr>
      <w:r w:rsidRPr="00E94E0D">
        <w:rPr>
          <w:b/>
          <w:lang w:val="en-US"/>
        </w:rPr>
        <w:t xml:space="preserve">New </w:t>
      </w:r>
      <w:r w:rsidR="00E94E0D" w:rsidRPr="00E94E0D">
        <w:rPr>
          <w:b/>
          <w:lang w:val="en-US"/>
        </w:rPr>
        <w:t>Plastic</w:t>
      </w:r>
      <w:r w:rsidRPr="00E94E0D">
        <w:rPr>
          <w:b/>
          <w:lang w:val="en-US"/>
        </w:rPr>
        <w:t xml:space="preserve"> Pistons </w:t>
      </w:r>
      <w:r w:rsidR="00E94E0D">
        <w:rPr>
          <w:b/>
          <w:lang w:val="en-US"/>
        </w:rPr>
        <w:t xml:space="preserve">from Freudenberg </w:t>
      </w:r>
      <w:r w:rsidRPr="00E94E0D">
        <w:rPr>
          <w:b/>
          <w:lang w:val="en-US"/>
        </w:rPr>
        <w:t>for Hydraulic Accumulators in Dual Clutch Transmissions</w:t>
      </w:r>
    </w:p>
    <w:p w14:paraId="6037D195" w14:textId="77777777" w:rsidR="00FE75F9" w:rsidRPr="00FF1860" w:rsidRDefault="00FE75F9" w:rsidP="00D6617A">
      <w:pPr>
        <w:pStyle w:val="Default"/>
        <w:rPr>
          <w:b/>
          <w:caps/>
          <w:color w:val="004388"/>
          <w:lang w:val="en-US"/>
        </w:rPr>
      </w:pPr>
    </w:p>
    <w:p w14:paraId="48DBD4A7" w14:textId="268FA9C6" w:rsidR="001B713C" w:rsidRPr="00CA657E" w:rsidRDefault="00E50DF4" w:rsidP="00A562DC">
      <w:pPr>
        <w:pStyle w:val="Default"/>
        <w:spacing w:after="120" w:line="360" w:lineRule="auto"/>
        <w:rPr>
          <w:b/>
          <w:bCs/>
          <w:color w:val="auto"/>
          <w:sz w:val="20"/>
          <w:szCs w:val="20"/>
          <w:lang w:val="en-US"/>
        </w:rPr>
      </w:pPr>
      <w:proofErr w:type="spellStart"/>
      <w:r w:rsidRPr="00CA657E">
        <w:rPr>
          <w:b/>
          <w:bCs/>
          <w:color w:val="auto"/>
          <w:sz w:val="20"/>
          <w:szCs w:val="20"/>
          <w:lang w:val="en-US"/>
        </w:rPr>
        <w:t>Weinheim</w:t>
      </w:r>
      <w:proofErr w:type="spellEnd"/>
      <w:r w:rsidR="00FF1860" w:rsidRPr="00CA657E">
        <w:rPr>
          <w:b/>
          <w:bCs/>
          <w:color w:val="auto"/>
          <w:sz w:val="20"/>
          <w:szCs w:val="20"/>
          <w:lang w:val="en-US"/>
        </w:rPr>
        <w:t xml:space="preserve"> (Germany)</w:t>
      </w:r>
      <w:r w:rsidRPr="00CA657E">
        <w:rPr>
          <w:b/>
          <w:bCs/>
          <w:color w:val="auto"/>
          <w:sz w:val="20"/>
          <w:szCs w:val="20"/>
          <w:lang w:val="en-US"/>
        </w:rPr>
        <w:t xml:space="preserve">, </w:t>
      </w:r>
      <w:r w:rsidR="00FF1860" w:rsidRPr="00CA657E">
        <w:rPr>
          <w:b/>
          <w:bCs/>
          <w:color w:val="auto"/>
          <w:sz w:val="20"/>
          <w:szCs w:val="20"/>
          <w:lang w:val="en-US"/>
        </w:rPr>
        <w:t>Sept</w:t>
      </w:r>
      <w:r w:rsidR="00F87F31" w:rsidRPr="00CA657E">
        <w:rPr>
          <w:b/>
          <w:bCs/>
          <w:color w:val="auto"/>
          <w:sz w:val="20"/>
          <w:szCs w:val="20"/>
          <w:lang w:val="en-US"/>
        </w:rPr>
        <w:t>.</w:t>
      </w:r>
      <w:r w:rsidR="00CA657E">
        <w:rPr>
          <w:b/>
          <w:bCs/>
          <w:color w:val="auto"/>
          <w:sz w:val="20"/>
          <w:szCs w:val="20"/>
          <w:lang w:val="en-US"/>
        </w:rPr>
        <w:t xml:space="preserve"> 11</w:t>
      </w:r>
      <w:r w:rsidRPr="00CA657E">
        <w:rPr>
          <w:b/>
          <w:bCs/>
          <w:color w:val="auto"/>
          <w:sz w:val="20"/>
          <w:szCs w:val="20"/>
          <w:lang w:val="en-US"/>
        </w:rPr>
        <w:t>, 2018 –</w:t>
      </w:r>
      <w:r w:rsidR="00CA657E" w:rsidRPr="00CA657E">
        <w:rPr>
          <w:b/>
          <w:bCs/>
          <w:color w:val="auto"/>
          <w:sz w:val="20"/>
          <w:szCs w:val="20"/>
          <w:lang w:val="en-US"/>
        </w:rPr>
        <w:t xml:space="preserve"> </w:t>
      </w:r>
      <w:r w:rsidRPr="00CA657E">
        <w:rPr>
          <w:b/>
          <w:bCs/>
          <w:color w:val="auto"/>
          <w:sz w:val="20"/>
          <w:szCs w:val="20"/>
          <w:lang w:val="en-US"/>
        </w:rPr>
        <w:t xml:space="preserve">Hydraulic accumulators provide improved energy efficiency </w:t>
      </w:r>
      <w:r w:rsidR="00A562DC" w:rsidRPr="00CA657E">
        <w:rPr>
          <w:b/>
          <w:bCs/>
          <w:color w:val="auto"/>
          <w:sz w:val="20"/>
          <w:szCs w:val="20"/>
          <w:lang w:val="en-US"/>
        </w:rPr>
        <w:t xml:space="preserve">by allowing </w:t>
      </w:r>
      <w:r w:rsidR="00E31C89" w:rsidRPr="00CA657E">
        <w:rPr>
          <w:b/>
          <w:bCs/>
          <w:color w:val="auto"/>
          <w:sz w:val="20"/>
          <w:szCs w:val="20"/>
          <w:lang w:val="en-US"/>
        </w:rPr>
        <w:t xml:space="preserve"> manufacturers to </w:t>
      </w:r>
      <w:r w:rsidR="00A562DC" w:rsidRPr="00CA657E">
        <w:rPr>
          <w:b/>
          <w:bCs/>
          <w:color w:val="auto"/>
          <w:sz w:val="20"/>
          <w:szCs w:val="20"/>
          <w:lang w:val="en-US"/>
        </w:rPr>
        <w:t>install</w:t>
      </w:r>
      <w:r w:rsidR="00E31C89" w:rsidRPr="00CA657E">
        <w:rPr>
          <w:b/>
          <w:bCs/>
          <w:color w:val="auto"/>
          <w:sz w:val="20"/>
          <w:szCs w:val="20"/>
          <w:lang w:val="en-US"/>
        </w:rPr>
        <w:t xml:space="preserve"> smaller hydraulic systems to actuate </w:t>
      </w:r>
      <w:r w:rsidR="00A562DC" w:rsidRPr="00CA657E">
        <w:rPr>
          <w:b/>
          <w:bCs/>
          <w:color w:val="auto"/>
          <w:sz w:val="20"/>
          <w:szCs w:val="20"/>
          <w:lang w:val="en-US"/>
        </w:rPr>
        <w:t xml:space="preserve">transmission gears. </w:t>
      </w:r>
      <w:r w:rsidRPr="00CA657E">
        <w:rPr>
          <w:b/>
          <w:bCs/>
          <w:color w:val="auto"/>
          <w:sz w:val="20"/>
          <w:szCs w:val="20"/>
          <w:lang w:val="en-US"/>
        </w:rPr>
        <w:t xml:space="preserve">But their installation </w:t>
      </w:r>
      <w:r w:rsidR="00A562DC" w:rsidRPr="00CA657E">
        <w:rPr>
          <w:b/>
          <w:bCs/>
          <w:color w:val="auto"/>
          <w:sz w:val="20"/>
          <w:szCs w:val="20"/>
          <w:lang w:val="en-US"/>
        </w:rPr>
        <w:t xml:space="preserve">is </w:t>
      </w:r>
      <w:r w:rsidRPr="00CA657E">
        <w:rPr>
          <w:b/>
          <w:bCs/>
          <w:color w:val="auto"/>
          <w:sz w:val="20"/>
          <w:szCs w:val="20"/>
          <w:lang w:val="en-US"/>
        </w:rPr>
        <w:t xml:space="preserve"> complicated </w:t>
      </w:r>
      <w:r w:rsidR="00A562DC" w:rsidRPr="00CA657E">
        <w:rPr>
          <w:b/>
          <w:bCs/>
          <w:color w:val="auto"/>
          <w:sz w:val="20"/>
          <w:szCs w:val="20"/>
          <w:lang w:val="en-US"/>
        </w:rPr>
        <w:t>by the fact that</w:t>
      </w:r>
      <w:r w:rsidRPr="00CA657E">
        <w:rPr>
          <w:b/>
          <w:bCs/>
          <w:color w:val="auto"/>
          <w:sz w:val="20"/>
          <w:szCs w:val="20"/>
          <w:lang w:val="en-US"/>
        </w:rPr>
        <w:t xml:space="preserve"> the steel piston in the accumulator </w:t>
      </w:r>
      <w:r w:rsidR="00D47157" w:rsidRPr="00CA657E">
        <w:rPr>
          <w:b/>
          <w:bCs/>
          <w:color w:val="auto"/>
          <w:sz w:val="20"/>
          <w:szCs w:val="20"/>
          <w:lang w:val="en-US"/>
        </w:rPr>
        <w:t>require</w:t>
      </w:r>
      <w:r w:rsidR="00A562DC" w:rsidRPr="00CA657E">
        <w:rPr>
          <w:b/>
          <w:bCs/>
          <w:color w:val="auto"/>
          <w:sz w:val="20"/>
          <w:szCs w:val="20"/>
          <w:lang w:val="en-US"/>
        </w:rPr>
        <w:t>s</w:t>
      </w:r>
      <w:r w:rsidR="00D47157" w:rsidRPr="00CA657E">
        <w:rPr>
          <w:b/>
          <w:bCs/>
          <w:color w:val="auto"/>
          <w:sz w:val="20"/>
          <w:szCs w:val="20"/>
          <w:lang w:val="en-US"/>
        </w:rPr>
        <w:t xml:space="preserve"> installation of a</w:t>
      </w:r>
      <w:r w:rsidRPr="00CA657E">
        <w:rPr>
          <w:b/>
          <w:bCs/>
          <w:color w:val="auto"/>
          <w:sz w:val="20"/>
          <w:szCs w:val="20"/>
          <w:lang w:val="en-US"/>
        </w:rPr>
        <w:t xml:space="preserve">n elaborate sealing package. </w:t>
      </w:r>
      <w:r w:rsidR="00D47157" w:rsidRPr="00CA657E">
        <w:rPr>
          <w:b/>
          <w:bCs/>
          <w:color w:val="auto"/>
          <w:sz w:val="20"/>
          <w:szCs w:val="20"/>
          <w:lang w:val="en-US"/>
        </w:rPr>
        <w:t>In response,</w:t>
      </w:r>
      <w:r w:rsidRPr="00CA657E">
        <w:rPr>
          <w:b/>
          <w:bCs/>
          <w:color w:val="auto"/>
          <w:sz w:val="20"/>
          <w:szCs w:val="20"/>
          <w:lang w:val="en-US"/>
        </w:rPr>
        <w:t xml:space="preserve"> Freudenberg Sealing Technologies </w:t>
      </w:r>
      <w:r w:rsidR="00D47157" w:rsidRPr="00CA657E">
        <w:rPr>
          <w:b/>
          <w:bCs/>
          <w:color w:val="auto"/>
          <w:sz w:val="20"/>
          <w:szCs w:val="20"/>
          <w:lang w:val="en-US"/>
        </w:rPr>
        <w:t xml:space="preserve">has developed a </w:t>
      </w:r>
      <w:r w:rsidR="00E35456" w:rsidRPr="00CA657E">
        <w:rPr>
          <w:b/>
          <w:bCs/>
          <w:color w:val="auto"/>
          <w:sz w:val="20"/>
          <w:szCs w:val="20"/>
          <w:lang w:val="en-US"/>
        </w:rPr>
        <w:t>new p</w:t>
      </w:r>
      <w:r w:rsidRPr="00CA657E">
        <w:rPr>
          <w:b/>
          <w:bCs/>
          <w:color w:val="auto"/>
          <w:sz w:val="20"/>
          <w:szCs w:val="20"/>
          <w:lang w:val="en-US"/>
        </w:rPr>
        <w:t>lastic piston</w:t>
      </w:r>
      <w:r w:rsidR="00E35456" w:rsidRPr="00CA657E">
        <w:rPr>
          <w:b/>
          <w:bCs/>
          <w:color w:val="auto"/>
          <w:sz w:val="20"/>
          <w:szCs w:val="20"/>
          <w:lang w:val="en-US"/>
        </w:rPr>
        <w:t xml:space="preserve"> that relies on single</w:t>
      </w:r>
      <w:r w:rsidR="00D47157" w:rsidRPr="00CA657E">
        <w:rPr>
          <w:b/>
          <w:bCs/>
          <w:color w:val="auto"/>
          <w:sz w:val="20"/>
          <w:szCs w:val="20"/>
          <w:lang w:val="en-US"/>
        </w:rPr>
        <w:t>-</w:t>
      </w:r>
      <w:r w:rsidR="00E35456" w:rsidRPr="00CA657E">
        <w:rPr>
          <w:b/>
          <w:bCs/>
          <w:color w:val="auto"/>
          <w:sz w:val="20"/>
          <w:szCs w:val="20"/>
          <w:lang w:val="en-US"/>
        </w:rPr>
        <w:t>part sealing</w:t>
      </w:r>
      <w:r w:rsidR="007A47A8" w:rsidRPr="00CA657E">
        <w:rPr>
          <w:b/>
          <w:bCs/>
          <w:color w:val="auto"/>
          <w:sz w:val="20"/>
          <w:szCs w:val="20"/>
          <w:lang w:val="en-US"/>
        </w:rPr>
        <w:t xml:space="preserve"> technology</w:t>
      </w:r>
      <w:r w:rsidR="00CA657E" w:rsidRPr="00CA657E">
        <w:rPr>
          <w:b/>
          <w:bCs/>
          <w:color w:val="auto"/>
          <w:sz w:val="20"/>
          <w:szCs w:val="20"/>
          <w:lang w:val="en-US"/>
        </w:rPr>
        <w:t xml:space="preserve"> and helps save energy and ease installation challenges in dual clutch transmission applications</w:t>
      </w:r>
      <w:r w:rsidR="00A562DC" w:rsidRPr="00CA657E">
        <w:rPr>
          <w:b/>
          <w:bCs/>
          <w:color w:val="auto"/>
          <w:sz w:val="20"/>
          <w:szCs w:val="20"/>
          <w:lang w:val="en-US"/>
        </w:rPr>
        <w:t>.</w:t>
      </w:r>
      <w:r w:rsidR="00E35456" w:rsidRPr="00CA657E">
        <w:rPr>
          <w:b/>
          <w:bCs/>
          <w:color w:val="auto"/>
          <w:sz w:val="20"/>
          <w:szCs w:val="20"/>
          <w:lang w:val="en-US"/>
        </w:rPr>
        <w:t xml:space="preserve"> The </w:t>
      </w:r>
      <w:r w:rsidR="00D47157" w:rsidRPr="00CA657E">
        <w:rPr>
          <w:b/>
          <w:bCs/>
          <w:color w:val="auto"/>
          <w:sz w:val="20"/>
          <w:szCs w:val="20"/>
          <w:lang w:val="en-US"/>
        </w:rPr>
        <w:t xml:space="preserve">new </w:t>
      </w:r>
      <w:r w:rsidR="00E35456" w:rsidRPr="00CA657E">
        <w:rPr>
          <w:b/>
          <w:bCs/>
          <w:color w:val="auto"/>
          <w:sz w:val="20"/>
          <w:szCs w:val="20"/>
          <w:lang w:val="en-US"/>
        </w:rPr>
        <w:t xml:space="preserve">piston </w:t>
      </w:r>
      <w:r w:rsidR="00A562DC" w:rsidRPr="00CA657E">
        <w:rPr>
          <w:b/>
          <w:bCs/>
          <w:color w:val="auto"/>
          <w:sz w:val="20"/>
          <w:szCs w:val="20"/>
          <w:lang w:val="en-US"/>
        </w:rPr>
        <w:t>eliminates three parts</w:t>
      </w:r>
      <w:r w:rsidR="007A47A8" w:rsidRPr="00CA657E">
        <w:rPr>
          <w:b/>
          <w:bCs/>
          <w:color w:val="auto"/>
          <w:sz w:val="20"/>
          <w:szCs w:val="20"/>
          <w:lang w:val="en-US"/>
        </w:rPr>
        <w:t xml:space="preserve"> in</w:t>
      </w:r>
      <w:r w:rsidR="00A562DC" w:rsidRPr="00CA657E">
        <w:rPr>
          <w:b/>
          <w:bCs/>
          <w:color w:val="auto"/>
          <w:sz w:val="20"/>
          <w:szCs w:val="20"/>
          <w:lang w:val="en-US"/>
        </w:rPr>
        <w:t xml:space="preserve"> the sealing </w:t>
      </w:r>
      <w:r w:rsidR="007A47A8" w:rsidRPr="00CA657E">
        <w:rPr>
          <w:b/>
          <w:bCs/>
          <w:color w:val="auto"/>
          <w:sz w:val="20"/>
          <w:szCs w:val="20"/>
          <w:lang w:val="en-US"/>
        </w:rPr>
        <w:t>package</w:t>
      </w:r>
      <w:r w:rsidR="00A562DC" w:rsidRPr="00CA657E">
        <w:rPr>
          <w:b/>
          <w:bCs/>
          <w:color w:val="auto"/>
          <w:sz w:val="20"/>
          <w:szCs w:val="20"/>
          <w:lang w:val="en-US"/>
        </w:rPr>
        <w:t xml:space="preserve"> thus making it easier to mount and lighter in weight.</w:t>
      </w:r>
    </w:p>
    <w:p w14:paraId="03EE149D" w14:textId="3B5FE2A3" w:rsidR="00E50DF4" w:rsidRPr="00E50DF4" w:rsidRDefault="00E50DF4" w:rsidP="00E50DF4">
      <w:pPr>
        <w:spacing w:after="120" w:line="360" w:lineRule="auto"/>
        <w:rPr>
          <w:rFonts w:cs="Arial"/>
          <w:color w:val="000000"/>
          <w:sz w:val="20"/>
          <w:szCs w:val="20"/>
          <w:lang w:val="en-US"/>
        </w:rPr>
      </w:pPr>
      <w:r w:rsidRPr="00E50DF4">
        <w:rPr>
          <w:rFonts w:cs="Arial"/>
          <w:color w:val="000000"/>
          <w:sz w:val="20"/>
          <w:szCs w:val="20"/>
          <w:lang w:val="en-US"/>
        </w:rPr>
        <w:t>Dual clutch transmissions guarantee driving fun whether they are used with classic internal combustion engines or in innovative hybrid powertrains</w:t>
      </w:r>
      <w:r w:rsidR="00D65CB3">
        <w:rPr>
          <w:rFonts w:cs="Arial"/>
          <w:color w:val="000000"/>
          <w:sz w:val="20"/>
          <w:szCs w:val="20"/>
          <w:lang w:val="en-US"/>
        </w:rPr>
        <w:t>.</w:t>
      </w:r>
      <w:r w:rsidRPr="00E50DF4">
        <w:rPr>
          <w:rFonts w:cs="Arial"/>
          <w:color w:val="000000"/>
          <w:sz w:val="20"/>
          <w:szCs w:val="20"/>
          <w:lang w:val="en-US"/>
        </w:rPr>
        <w:t xml:space="preserve"> The</w:t>
      </w:r>
      <w:r w:rsidR="00D65CB3">
        <w:rPr>
          <w:rFonts w:cs="Arial"/>
          <w:color w:val="000000"/>
          <w:sz w:val="20"/>
          <w:szCs w:val="20"/>
          <w:lang w:val="en-US"/>
        </w:rPr>
        <w:t xml:space="preserve"> </w:t>
      </w:r>
      <w:r w:rsidRPr="00E50DF4">
        <w:rPr>
          <w:rFonts w:cs="Arial"/>
          <w:color w:val="000000"/>
          <w:sz w:val="20"/>
          <w:szCs w:val="20"/>
          <w:lang w:val="en-US"/>
        </w:rPr>
        <w:t>gear change occurs without an interruption</w:t>
      </w:r>
      <w:r w:rsidR="00D65CB3">
        <w:rPr>
          <w:rFonts w:cs="Arial"/>
          <w:color w:val="000000"/>
          <w:sz w:val="20"/>
          <w:szCs w:val="20"/>
          <w:lang w:val="en-US"/>
        </w:rPr>
        <w:t xml:space="preserve"> in</w:t>
      </w:r>
      <w:r w:rsidRPr="00E50DF4">
        <w:rPr>
          <w:rFonts w:cs="Arial"/>
          <w:color w:val="000000"/>
          <w:sz w:val="20"/>
          <w:szCs w:val="20"/>
          <w:lang w:val="en-US"/>
        </w:rPr>
        <w:t xml:space="preserve"> tractive force. Hydraulic accumulators have been used for years to carry out the hydraulic activation of the gear actuator and to cushion peak hydraulic demand as efficiently as possible.</w:t>
      </w:r>
      <w:r w:rsidR="00532E1A">
        <w:rPr>
          <w:rFonts w:cs="Arial"/>
          <w:color w:val="000000"/>
          <w:sz w:val="20"/>
          <w:szCs w:val="20"/>
          <w:lang w:val="en-US"/>
        </w:rPr>
        <w:t xml:space="preserve"> </w:t>
      </w:r>
      <w:r w:rsidRPr="00E50DF4">
        <w:rPr>
          <w:rFonts w:cs="Arial"/>
          <w:color w:val="000000"/>
          <w:sz w:val="20"/>
          <w:szCs w:val="20"/>
          <w:lang w:val="en-US"/>
        </w:rPr>
        <w:t xml:space="preserve">They consist of a gas </w:t>
      </w:r>
      <w:r w:rsidR="00BA6C5B">
        <w:rPr>
          <w:rFonts w:cs="Arial"/>
          <w:color w:val="000000"/>
          <w:sz w:val="20"/>
          <w:szCs w:val="20"/>
          <w:lang w:val="en-US"/>
        </w:rPr>
        <w:t xml:space="preserve">side </w:t>
      </w:r>
      <w:r w:rsidRPr="00E50DF4">
        <w:rPr>
          <w:rFonts w:cs="Arial"/>
          <w:color w:val="000000"/>
          <w:sz w:val="20"/>
          <w:szCs w:val="20"/>
          <w:lang w:val="en-US"/>
        </w:rPr>
        <w:t xml:space="preserve">and a liquid side, separated by a piston. </w:t>
      </w:r>
    </w:p>
    <w:p w14:paraId="1D7AA611" w14:textId="425F00D3" w:rsidR="00E50DF4" w:rsidRPr="00CA657E" w:rsidRDefault="00E50DF4" w:rsidP="00E50DF4">
      <w:pPr>
        <w:spacing w:after="120" w:line="360" w:lineRule="auto"/>
        <w:rPr>
          <w:rFonts w:cs="Arial"/>
          <w:sz w:val="20"/>
          <w:szCs w:val="20"/>
          <w:lang w:val="en-US"/>
        </w:rPr>
      </w:pPr>
      <w:r w:rsidRPr="00E50DF4">
        <w:rPr>
          <w:rFonts w:cs="Arial"/>
          <w:color w:val="000000"/>
          <w:sz w:val="20"/>
          <w:szCs w:val="20"/>
          <w:lang w:val="en-US"/>
        </w:rPr>
        <w:t>For example, a</w:t>
      </w:r>
      <w:r w:rsidR="00BA6C5B">
        <w:rPr>
          <w:rFonts w:cs="Arial"/>
          <w:color w:val="000000"/>
          <w:sz w:val="20"/>
          <w:szCs w:val="20"/>
          <w:lang w:val="en-US"/>
        </w:rPr>
        <w:t xml:space="preserve">s </w:t>
      </w:r>
      <w:r w:rsidRPr="00E50DF4">
        <w:rPr>
          <w:rFonts w:cs="Arial"/>
          <w:color w:val="000000"/>
          <w:sz w:val="20"/>
          <w:szCs w:val="20"/>
          <w:lang w:val="en-US"/>
        </w:rPr>
        <w:t xml:space="preserve">the hydraulic pump starts up </w:t>
      </w:r>
      <w:r w:rsidR="00BA6C5B">
        <w:rPr>
          <w:rFonts w:cs="Arial"/>
          <w:color w:val="000000"/>
          <w:sz w:val="20"/>
          <w:szCs w:val="20"/>
          <w:lang w:val="en-US"/>
        </w:rPr>
        <w:t>when</w:t>
      </w:r>
      <w:r w:rsidRPr="00E50DF4">
        <w:rPr>
          <w:rFonts w:cs="Arial"/>
          <w:color w:val="000000"/>
          <w:sz w:val="20"/>
          <w:szCs w:val="20"/>
          <w:lang w:val="en-US"/>
        </w:rPr>
        <w:t xml:space="preserve"> the lower pressure point is reached, the hydraulic accumulator takes in the hydraulic fluid that become</w:t>
      </w:r>
      <w:r w:rsidR="00BA6C5B">
        <w:rPr>
          <w:rFonts w:cs="Arial"/>
          <w:color w:val="000000"/>
          <w:sz w:val="20"/>
          <w:szCs w:val="20"/>
          <w:lang w:val="en-US"/>
        </w:rPr>
        <w:t xml:space="preserve">s </w:t>
      </w:r>
      <w:r w:rsidRPr="00E50DF4">
        <w:rPr>
          <w:rFonts w:cs="Arial"/>
          <w:color w:val="000000"/>
          <w:sz w:val="20"/>
          <w:szCs w:val="20"/>
          <w:lang w:val="en-US"/>
        </w:rPr>
        <w:t>available</w:t>
      </w:r>
      <w:r w:rsidR="00BA6C5B">
        <w:rPr>
          <w:rFonts w:cs="Arial"/>
          <w:color w:val="000000"/>
          <w:sz w:val="20"/>
          <w:szCs w:val="20"/>
          <w:lang w:val="en-US"/>
        </w:rPr>
        <w:t xml:space="preserve">, </w:t>
      </w:r>
      <w:r w:rsidRPr="00E50DF4">
        <w:rPr>
          <w:rFonts w:cs="Arial"/>
          <w:color w:val="000000"/>
          <w:sz w:val="20"/>
          <w:szCs w:val="20"/>
          <w:lang w:val="en-US"/>
        </w:rPr>
        <w:t>and the gas – nitrogen in this case</w:t>
      </w:r>
      <w:r w:rsidR="003911FE">
        <w:rPr>
          <w:rFonts w:cs="Arial"/>
          <w:color w:val="000000"/>
          <w:sz w:val="20"/>
          <w:szCs w:val="20"/>
          <w:lang w:val="en-US"/>
        </w:rPr>
        <w:t xml:space="preserve"> </w:t>
      </w:r>
      <w:r w:rsidR="003911FE" w:rsidRPr="00E50DF4">
        <w:rPr>
          <w:rFonts w:cs="Arial"/>
          <w:color w:val="000000"/>
          <w:sz w:val="20"/>
          <w:szCs w:val="20"/>
          <w:lang w:val="en-US"/>
        </w:rPr>
        <w:t>–</w:t>
      </w:r>
      <w:r w:rsidRPr="00E50DF4">
        <w:rPr>
          <w:rFonts w:cs="Arial"/>
          <w:color w:val="000000"/>
          <w:sz w:val="20"/>
          <w:szCs w:val="20"/>
          <w:lang w:val="en-US"/>
        </w:rPr>
        <w:t xml:space="preserve"> is compressed, storing energy. When the pressure declines, the gas spreads out and forces the hydraulic fluid </w:t>
      </w:r>
      <w:r w:rsidRPr="00CA657E">
        <w:rPr>
          <w:rFonts w:cs="Arial"/>
          <w:sz w:val="20"/>
          <w:szCs w:val="20"/>
          <w:lang w:val="en-US"/>
        </w:rPr>
        <w:t xml:space="preserve">into the transmission circuit or to the actuators, depending on the driving situation. </w:t>
      </w:r>
      <w:r w:rsidR="00BA6C5B" w:rsidRPr="00CA657E">
        <w:rPr>
          <w:rFonts w:cs="Arial"/>
          <w:sz w:val="20"/>
          <w:szCs w:val="20"/>
          <w:lang w:val="en-US"/>
        </w:rPr>
        <w:t>The</w:t>
      </w:r>
      <w:r w:rsidRPr="00CA657E">
        <w:rPr>
          <w:rFonts w:cs="Arial"/>
          <w:sz w:val="20"/>
          <w:szCs w:val="20"/>
          <w:lang w:val="en-US"/>
        </w:rPr>
        <w:t xml:space="preserve"> hydraulic pump </w:t>
      </w:r>
      <w:r w:rsidR="00BA6C5B" w:rsidRPr="00CA657E">
        <w:rPr>
          <w:rFonts w:cs="Arial"/>
          <w:sz w:val="20"/>
          <w:szCs w:val="20"/>
          <w:lang w:val="en-US"/>
        </w:rPr>
        <w:t xml:space="preserve">as well as </w:t>
      </w:r>
      <w:r w:rsidRPr="00CA657E">
        <w:rPr>
          <w:rFonts w:cs="Arial"/>
          <w:sz w:val="20"/>
          <w:szCs w:val="20"/>
          <w:lang w:val="en-US"/>
        </w:rPr>
        <w:t xml:space="preserve">the electric motor can be </w:t>
      </w:r>
      <w:r w:rsidR="00BA6C5B" w:rsidRPr="00CA657E">
        <w:rPr>
          <w:rFonts w:cs="Arial"/>
          <w:sz w:val="20"/>
          <w:szCs w:val="20"/>
          <w:lang w:val="en-US"/>
        </w:rPr>
        <w:t xml:space="preserve">made </w:t>
      </w:r>
      <w:r w:rsidRPr="00CA657E">
        <w:rPr>
          <w:rFonts w:cs="Arial"/>
          <w:sz w:val="20"/>
          <w:szCs w:val="20"/>
          <w:lang w:val="en-US"/>
        </w:rPr>
        <w:t xml:space="preserve">smaller with this approach. A system with a hydraulic accumulator only needs about one-sixth the energy of a traditional, constantly operating pump. </w:t>
      </w:r>
      <w:r w:rsidR="007A47A8" w:rsidRPr="00CA657E">
        <w:rPr>
          <w:rFonts w:cs="Arial"/>
          <w:sz w:val="20"/>
          <w:szCs w:val="20"/>
          <w:lang w:val="en-US"/>
        </w:rPr>
        <w:t>Freudenberg Sealing Technologies’ development of its new</w:t>
      </w:r>
      <w:r w:rsidRPr="00CA657E">
        <w:rPr>
          <w:rFonts w:cs="Arial"/>
          <w:sz w:val="20"/>
          <w:szCs w:val="20"/>
          <w:lang w:val="en-US"/>
        </w:rPr>
        <w:t xml:space="preserve"> plastic </w:t>
      </w:r>
      <w:r w:rsidR="007A47A8" w:rsidRPr="00CA657E">
        <w:rPr>
          <w:rFonts w:cs="Arial"/>
          <w:sz w:val="20"/>
          <w:szCs w:val="20"/>
          <w:lang w:val="en-US"/>
        </w:rPr>
        <w:t>piston  is a game changer.</w:t>
      </w:r>
    </w:p>
    <w:p w14:paraId="6D8FE20A" w14:textId="299693FB" w:rsidR="00F64CFF" w:rsidRPr="00CA657E" w:rsidRDefault="00BA6C5B" w:rsidP="00E50DF4">
      <w:pPr>
        <w:spacing w:after="120" w:line="360" w:lineRule="auto"/>
        <w:rPr>
          <w:rFonts w:cs="Arial"/>
          <w:sz w:val="20"/>
          <w:szCs w:val="20"/>
          <w:lang w:val="en-US"/>
        </w:rPr>
      </w:pPr>
      <w:r w:rsidRPr="00CA657E">
        <w:rPr>
          <w:rFonts w:cs="Arial"/>
          <w:sz w:val="20"/>
          <w:szCs w:val="20"/>
          <w:lang w:val="en-US"/>
        </w:rPr>
        <w:t xml:space="preserve">A </w:t>
      </w:r>
      <w:r w:rsidR="00E50DF4" w:rsidRPr="00CA657E">
        <w:rPr>
          <w:rFonts w:cs="Arial"/>
          <w:sz w:val="20"/>
          <w:szCs w:val="20"/>
          <w:lang w:val="en-US"/>
        </w:rPr>
        <w:t xml:space="preserve">plastic piston </w:t>
      </w:r>
      <w:r w:rsidR="003911FE" w:rsidRPr="00CA657E">
        <w:rPr>
          <w:rFonts w:cs="Arial"/>
          <w:sz w:val="20"/>
          <w:szCs w:val="20"/>
          <w:lang w:val="en-US"/>
        </w:rPr>
        <w:t>replaces</w:t>
      </w:r>
      <w:r w:rsidR="00E50DF4" w:rsidRPr="00CA657E">
        <w:rPr>
          <w:rFonts w:cs="Arial"/>
          <w:sz w:val="20"/>
          <w:szCs w:val="20"/>
          <w:lang w:val="en-US"/>
        </w:rPr>
        <w:t xml:space="preserve"> the steel piston that has been used until now. </w:t>
      </w:r>
      <w:r w:rsidR="007A47A8" w:rsidRPr="00CA657E">
        <w:rPr>
          <w:rFonts w:cs="Arial"/>
          <w:sz w:val="20"/>
          <w:szCs w:val="20"/>
          <w:lang w:val="en-US"/>
        </w:rPr>
        <w:t>Steel pistons are produced</w:t>
      </w:r>
      <w:r w:rsidR="00E50DF4" w:rsidRPr="00CA657E">
        <w:rPr>
          <w:rFonts w:cs="Arial"/>
          <w:sz w:val="20"/>
          <w:szCs w:val="20"/>
          <w:lang w:val="en-US"/>
        </w:rPr>
        <w:t xml:space="preserve"> in a forming process and equipped with </w:t>
      </w:r>
      <w:r w:rsidR="00F64CFF" w:rsidRPr="00CA657E">
        <w:rPr>
          <w:rFonts w:cs="Arial"/>
          <w:sz w:val="20"/>
          <w:szCs w:val="20"/>
          <w:lang w:val="en-US"/>
        </w:rPr>
        <w:t>an</w:t>
      </w:r>
      <w:r w:rsidR="00E50DF4" w:rsidRPr="00CA657E">
        <w:rPr>
          <w:rFonts w:cs="Arial"/>
          <w:sz w:val="20"/>
          <w:szCs w:val="20"/>
          <w:lang w:val="en-US"/>
        </w:rPr>
        <w:t xml:space="preserve"> </w:t>
      </w:r>
      <w:r w:rsidRPr="00CA657E">
        <w:rPr>
          <w:rFonts w:cs="Arial"/>
          <w:sz w:val="20"/>
          <w:szCs w:val="20"/>
          <w:lang w:val="en-US"/>
        </w:rPr>
        <w:t>elaborate</w:t>
      </w:r>
      <w:r w:rsidR="00E50DF4" w:rsidRPr="00CA657E">
        <w:rPr>
          <w:rFonts w:cs="Arial"/>
          <w:sz w:val="20"/>
          <w:szCs w:val="20"/>
          <w:lang w:val="en-US"/>
        </w:rPr>
        <w:t xml:space="preserve"> sealing package</w:t>
      </w:r>
      <w:r w:rsidR="00F64CFF" w:rsidRPr="00CA657E">
        <w:rPr>
          <w:rFonts w:cs="Arial"/>
          <w:sz w:val="20"/>
          <w:szCs w:val="20"/>
          <w:lang w:val="en-US"/>
        </w:rPr>
        <w:t xml:space="preserve"> that include two </w:t>
      </w:r>
      <w:r w:rsidR="00E50DF4" w:rsidRPr="00CA657E">
        <w:rPr>
          <w:rFonts w:cs="Arial"/>
          <w:sz w:val="20"/>
          <w:szCs w:val="20"/>
          <w:lang w:val="en-US"/>
        </w:rPr>
        <w:t xml:space="preserve">guide rings </w:t>
      </w:r>
      <w:r w:rsidR="00222DB3" w:rsidRPr="00CA657E">
        <w:rPr>
          <w:rFonts w:cs="Arial"/>
          <w:sz w:val="20"/>
          <w:szCs w:val="20"/>
          <w:lang w:val="en-US"/>
        </w:rPr>
        <w:t xml:space="preserve">that </w:t>
      </w:r>
      <w:r w:rsidR="00E50DF4" w:rsidRPr="00CA657E">
        <w:rPr>
          <w:rFonts w:cs="Arial"/>
          <w:sz w:val="20"/>
          <w:szCs w:val="20"/>
          <w:lang w:val="en-US"/>
        </w:rPr>
        <w:t>ensure the necessary slide properties. In addition, the actual piston ring must be secured with an additional backup ring which blocks </w:t>
      </w:r>
      <w:r w:rsidR="004E5072" w:rsidRPr="00CA657E">
        <w:rPr>
          <w:rFonts w:cs="Arial"/>
          <w:sz w:val="20"/>
          <w:szCs w:val="20"/>
          <w:lang w:val="en-US"/>
        </w:rPr>
        <w:t>the seal’s</w:t>
      </w:r>
      <w:r w:rsidR="00E50DF4" w:rsidRPr="00CA657E">
        <w:rPr>
          <w:rFonts w:cs="Arial"/>
          <w:sz w:val="20"/>
          <w:szCs w:val="20"/>
          <w:lang w:val="en-US"/>
        </w:rPr>
        <w:t xml:space="preserve"> gap extrusion between the piston and the housing. By comparison, the new plastic piston, which is produced in an injection molding process, only requires one seal ring</w:t>
      </w:r>
      <w:r w:rsidR="004E5072" w:rsidRPr="00CA657E">
        <w:rPr>
          <w:rFonts w:cs="Arial"/>
          <w:sz w:val="20"/>
          <w:szCs w:val="20"/>
          <w:lang w:val="en-US"/>
        </w:rPr>
        <w:t xml:space="preserve"> to be </w:t>
      </w:r>
      <w:r w:rsidR="00AB034E" w:rsidRPr="00CA657E">
        <w:rPr>
          <w:rFonts w:cs="Arial"/>
          <w:sz w:val="20"/>
          <w:szCs w:val="20"/>
          <w:lang w:val="en-US"/>
        </w:rPr>
        <w:t>mounted</w:t>
      </w:r>
      <w:r w:rsidR="00E50DF4" w:rsidRPr="00CA657E">
        <w:rPr>
          <w:rFonts w:cs="Arial"/>
          <w:sz w:val="20"/>
          <w:szCs w:val="20"/>
          <w:lang w:val="en-US"/>
        </w:rPr>
        <w:t xml:space="preserve">. </w:t>
      </w:r>
    </w:p>
    <w:p w14:paraId="42790816" w14:textId="28466C8E" w:rsidR="00E50DF4" w:rsidRPr="00CA657E" w:rsidRDefault="00E50DF4" w:rsidP="00E50DF4">
      <w:pPr>
        <w:spacing w:after="120" w:line="360" w:lineRule="auto"/>
        <w:rPr>
          <w:rFonts w:cs="Arial"/>
          <w:sz w:val="20"/>
          <w:szCs w:val="20"/>
          <w:lang w:val="en-US"/>
        </w:rPr>
      </w:pPr>
      <w:r w:rsidRPr="00CA657E">
        <w:rPr>
          <w:rFonts w:cs="Arial"/>
          <w:sz w:val="20"/>
          <w:szCs w:val="20"/>
          <w:lang w:val="en-US"/>
        </w:rPr>
        <w:lastRenderedPageBreak/>
        <w:t xml:space="preserve">The two guide rings that promote a sliding effect </w:t>
      </w:r>
      <w:r w:rsidR="00F64CFF" w:rsidRPr="00CA657E">
        <w:rPr>
          <w:rFonts w:cs="Arial"/>
          <w:sz w:val="20"/>
          <w:szCs w:val="20"/>
          <w:lang w:val="en-US"/>
        </w:rPr>
        <w:t>are eliminated in the design.</w:t>
      </w:r>
      <w:r w:rsidRPr="00CA657E">
        <w:rPr>
          <w:rFonts w:cs="Arial"/>
          <w:sz w:val="20"/>
          <w:szCs w:val="20"/>
          <w:lang w:val="en-US"/>
        </w:rPr>
        <w:t xml:space="preserve"> Freudenberg Sealing Technologies’ material specialists have chosen a material for the piston that exhibits the right slide characteristics between the piston and the housing. They also adjusted the material’s thermal properties, allowing a much smaller gap between the piston and the housing and eliminating the need for the backup ring that prevents seal extrusion. With th</w:t>
      </w:r>
      <w:r w:rsidR="00222DB3" w:rsidRPr="00CA657E">
        <w:rPr>
          <w:rFonts w:cs="Arial"/>
          <w:sz w:val="20"/>
          <w:szCs w:val="20"/>
          <w:lang w:val="en-US"/>
        </w:rPr>
        <w:t>is</w:t>
      </w:r>
      <w:r w:rsidRPr="00CA657E">
        <w:rPr>
          <w:rFonts w:cs="Arial"/>
          <w:sz w:val="20"/>
          <w:szCs w:val="20"/>
          <w:lang w:val="en-US"/>
        </w:rPr>
        <w:t xml:space="preserve"> change in materials, it </w:t>
      </w:r>
      <w:r w:rsidR="00222DB3" w:rsidRPr="00CA657E">
        <w:rPr>
          <w:rFonts w:cs="Arial"/>
          <w:sz w:val="20"/>
          <w:szCs w:val="20"/>
          <w:lang w:val="en-US"/>
        </w:rPr>
        <w:t>is</w:t>
      </w:r>
      <w:r w:rsidRPr="00CA657E">
        <w:rPr>
          <w:rFonts w:cs="Arial"/>
          <w:sz w:val="20"/>
          <w:szCs w:val="20"/>
          <w:lang w:val="en-US"/>
        </w:rPr>
        <w:t xml:space="preserve"> possible to cut the piston’s weight roughly in half. Since fewer components are now </w:t>
      </w:r>
      <w:r w:rsidR="00AB034E" w:rsidRPr="00CA657E">
        <w:rPr>
          <w:rFonts w:cs="Arial"/>
          <w:sz w:val="20"/>
          <w:szCs w:val="20"/>
          <w:lang w:val="en-US"/>
        </w:rPr>
        <w:t>used</w:t>
      </w:r>
      <w:r w:rsidRPr="00CA657E">
        <w:rPr>
          <w:rFonts w:cs="Arial"/>
          <w:sz w:val="20"/>
          <w:szCs w:val="20"/>
          <w:lang w:val="en-US"/>
        </w:rPr>
        <w:t xml:space="preserve"> in the installation of </w:t>
      </w:r>
      <w:r w:rsidR="00A94B2A" w:rsidRPr="00CA657E">
        <w:rPr>
          <w:rFonts w:cs="Arial"/>
          <w:sz w:val="20"/>
          <w:szCs w:val="20"/>
          <w:lang w:val="en-US"/>
        </w:rPr>
        <w:t>a</w:t>
      </w:r>
      <w:r w:rsidRPr="00CA657E">
        <w:rPr>
          <w:rFonts w:cs="Arial"/>
          <w:sz w:val="20"/>
          <w:szCs w:val="20"/>
          <w:lang w:val="en-US"/>
        </w:rPr>
        <w:t xml:space="preserve"> hydraulic accumulator, the procedure can be greatly simplified. This increases the reliability of the production process. </w:t>
      </w:r>
    </w:p>
    <w:p w14:paraId="57DC688B" w14:textId="6B98A1DD" w:rsidR="00E50DF4" w:rsidRPr="00CA657E" w:rsidRDefault="00E50DF4" w:rsidP="00E50DF4">
      <w:pPr>
        <w:spacing w:after="120" w:line="360" w:lineRule="auto"/>
        <w:rPr>
          <w:rFonts w:cs="Arial"/>
          <w:sz w:val="20"/>
          <w:szCs w:val="20"/>
          <w:lang w:val="en-US"/>
        </w:rPr>
      </w:pPr>
      <w:r w:rsidRPr="00CA657E">
        <w:rPr>
          <w:rFonts w:cs="Arial"/>
          <w:sz w:val="20"/>
          <w:szCs w:val="20"/>
          <w:lang w:val="en-US"/>
        </w:rPr>
        <w:t>Freudenberg Sealing Technologies</w:t>
      </w:r>
      <w:r w:rsidR="00953600" w:rsidRPr="00CA657E">
        <w:rPr>
          <w:rFonts w:cs="Arial"/>
          <w:sz w:val="20"/>
          <w:szCs w:val="20"/>
          <w:lang w:val="en-US"/>
        </w:rPr>
        <w:t>’</w:t>
      </w:r>
      <w:r w:rsidRPr="00CA657E">
        <w:rPr>
          <w:rFonts w:cs="Arial"/>
          <w:sz w:val="20"/>
          <w:szCs w:val="20"/>
          <w:lang w:val="en-US"/>
        </w:rPr>
        <w:t> engineers </w:t>
      </w:r>
      <w:r w:rsidR="00222DB3" w:rsidRPr="00CA657E">
        <w:rPr>
          <w:rFonts w:cs="Arial"/>
          <w:sz w:val="20"/>
          <w:szCs w:val="20"/>
          <w:lang w:val="en-US"/>
        </w:rPr>
        <w:t xml:space="preserve">also </w:t>
      </w:r>
      <w:r w:rsidR="00B66B64" w:rsidRPr="00CA657E">
        <w:rPr>
          <w:rFonts w:cs="Arial"/>
          <w:sz w:val="20"/>
          <w:szCs w:val="20"/>
          <w:lang w:val="en-US"/>
        </w:rPr>
        <w:t>had to resolve</w:t>
      </w:r>
      <w:r w:rsidR="00222DB3" w:rsidRPr="00CA657E">
        <w:rPr>
          <w:rFonts w:cs="Arial"/>
          <w:sz w:val="20"/>
          <w:szCs w:val="20"/>
          <w:lang w:val="en-US"/>
        </w:rPr>
        <w:t xml:space="preserve"> another significant challenge</w:t>
      </w:r>
      <w:r w:rsidR="00B66B64" w:rsidRPr="00CA657E">
        <w:rPr>
          <w:rFonts w:cs="Arial"/>
          <w:sz w:val="20"/>
          <w:szCs w:val="20"/>
          <w:lang w:val="en-US"/>
        </w:rPr>
        <w:t xml:space="preserve">: finding a </w:t>
      </w:r>
      <w:r w:rsidRPr="00CA657E">
        <w:rPr>
          <w:rFonts w:cs="Arial"/>
          <w:sz w:val="20"/>
          <w:szCs w:val="20"/>
          <w:lang w:val="en-US"/>
        </w:rPr>
        <w:t xml:space="preserve">plastic for the piston that was </w:t>
      </w:r>
      <w:r w:rsidR="00222DB3" w:rsidRPr="00CA657E">
        <w:rPr>
          <w:rFonts w:cs="Arial"/>
          <w:sz w:val="20"/>
          <w:szCs w:val="20"/>
          <w:lang w:val="en-US"/>
        </w:rPr>
        <w:t xml:space="preserve">nearly </w:t>
      </w:r>
      <w:r w:rsidRPr="00CA657E">
        <w:rPr>
          <w:rFonts w:cs="Arial"/>
          <w:sz w:val="20"/>
          <w:szCs w:val="20"/>
          <w:lang w:val="en-US"/>
        </w:rPr>
        <w:t>as gas-tight as the steel that was being used.</w:t>
      </w:r>
      <w:r w:rsidR="00532E1A" w:rsidRPr="00CA657E">
        <w:rPr>
          <w:rFonts w:cs="Arial"/>
          <w:sz w:val="20"/>
          <w:szCs w:val="20"/>
          <w:lang w:val="en-US"/>
        </w:rPr>
        <w:t xml:space="preserve"> </w:t>
      </w:r>
      <w:r w:rsidRPr="00CA657E">
        <w:rPr>
          <w:rFonts w:cs="Arial"/>
          <w:sz w:val="20"/>
          <w:szCs w:val="20"/>
          <w:lang w:val="en-US"/>
        </w:rPr>
        <w:t xml:space="preserve">The solution </w:t>
      </w:r>
      <w:r w:rsidR="00953600" w:rsidRPr="00CA657E">
        <w:rPr>
          <w:rFonts w:cs="Arial"/>
          <w:sz w:val="20"/>
          <w:szCs w:val="20"/>
          <w:lang w:val="en-US"/>
        </w:rPr>
        <w:t>is</w:t>
      </w:r>
      <w:r w:rsidRPr="00CA657E">
        <w:rPr>
          <w:rFonts w:cs="Arial"/>
          <w:sz w:val="20"/>
          <w:szCs w:val="20"/>
          <w:lang w:val="en-US"/>
        </w:rPr>
        <w:t xml:space="preserve"> a thermosetting composite material that </w:t>
      </w:r>
      <w:r w:rsidR="00953600" w:rsidRPr="00CA657E">
        <w:rPr>
          <w:rFonts w:cs="Arial"/>
          <w:sz w:val="20"/>
          <w:szCs w:val="20"/>
          <w:lang w:val="en-US"/>
        </w:rPr>
        <w:t xml:space="preserve">is </w:t>
      </w:r>
      <w:r w:rsidRPr="00CA657E">
        <w:rPr>
          <w:rFonts w:cs="Arial"/>
          <w:sz w:val="20"/>
          <w:szCs w:val="20"/>
          <w:lang w:val="en-US"/>
        </w:rPr>
        <w:t xml:space="preserve">impermeable to gas. </w:t>
      </w:r>
      <w:r w:rsidR="00B66B64" w:rsidRPr="00CA657E">
        <w:rPr>
          <w:rFonts w:cs="Arial"/>
          <w:sz w:val="20"/>
          <w:szCs w:val="20"/>
          <w:lang w:val="en-US"/>
        </w:rPr>
        <w:t>Additionally, the</w:t>
      </w:r>
      <w:r w:rsidRPr="00CA657E">
        <w:rPr>
          <w:rFonts w:cs="Arial"/>
          <w:sz w:val="20"/>
          <w:szCs w:val="20"/>
          <w:lang w:val="en-US"/>
        </w:rPr>
        <w:t xml:space="preserve"> material had to resist the entry of transmission oil and hydraulic fluid, exhibit an appropriate expansion coefficient at high temperatures, and offer the slide characteristics that the sealing system needed. There are tremendous demands on the material as well: The piston seal in </w:t>
      </w:r>
      <w:r w:rsidR="00532E1A" w:rsidRPr="00CA657E">
        <w:rPr>
          <w:rFonts w:cs="Arial"/>
          <w:sz w:val="20"/>
          <w:szCs w:val="20"/>
          <w:lang w:val="en-US"/>
        </w:rPr>
        <w:t>a</w:t>
      </w:r>
      <w:r w:rsidRPr="00CA657E">
        <w:rPr>
          <w:rFonts w:cs="Arial"/>
          <w:sz w:val="20"/>
          <w:szCs w:val="20"/>
          <w:lang w:val="en-US"/>
        </w:rPr>
        <w:t xml:space="preserve"> hydraulic accumulator must withstand several million operating cycles. With a special seal geometry, the engineers guaranteed long operating lives even under severe loads and temperature cycles.</w:t>
      </w:r>
    </w:p>
    <w:p w14:paraId="3DA383BF" w14:textId="77777777" w:rsidR="00E50DF4" w:rsidRPr="00CA657E" w:rsidRDefault="00E50DF4" w:rsidP="00E50DF4">
      <w:pPr>
        <w:spacing w:after="120" w:line="360" w:lineRule="auto"/>
        <w:rPr>
          <w:rFonts w:cs="Arial"/>
          <w:sz w:val="20"/>
          <w:szCs w:val="20"/>
          <w:lang w:val="en-US"/>
        </w:rPr>
      </w:pPr>
      <w:r w:rsidRPr="00CA657E">
        <w:rPr>
          <w:rFonts w:cs="Arial"/>
          <w:sz w:val="20"/>
          <w:szCs w:val="20"/>
          <w:lang w:val="en-US"/>
        </w:rPr>
        <w:t xml:space="preserve">Working with a German car manufacturer, Freudenberg Sealing Technologies is continuing to develop its hydraulic accumulators with plastic pistons, gearing them for use in a series-production hybrid vehicle. In extensive test stand trials and test drives, the technology has already shown the maturity it will need on the road. </w:t>
      </w:r>
    </w:p>
    <w:p w14:paraId="7BE42AFF" w14:textId="77777777" w:rsidR="00FF1860" w:rsidRDefault="00FF1860" w:rsidP="00FF1860">
      <w:pPr>
        <w:rPr>
          <w:rFonts w:cs="Arial"/>
          <w:b/>
          <w:i/>
          <w:color w:val="000000"/>
          <w:sz w:val="20"/>
          <w:szCs w:val="20"/>
          <w:lang w:val="en-US"/>
        </w:rPr>
      </w:pPr>
    </w:p>
    <w:p w14:paraId="3BCA6E51" w14:textId="1DEC0201" w:rsidR="00E94E0D" w:rsidRDefault="00FF1860" w:rsidP="00FF1860">
      <w:pPr>
        <w:rPr>
          <w:rFonts w:cs="Arial"/>
          <w:i/>
          <w:color w:val="000000"/>
          <w:sz w:val="20"/>
          <w:szCs w:val="20"/>
          <w:lang w:val="en-US"/>
        </w:rPr>
      </w:pPr>
      <w:r w:rsidRPr="000E72A1">
        <w:rPr>
          <w:rFonts w:cs="Arial"/>
          <w:b/>
          <w:i/>
          <w:color w:val="000000"/>
          <w:sz w:val="20"/>
          <w:szCs w:val="20"/>
          <w:lang w:val="en-US"/>
        </w:rPr>
        <w:t>Image:</w:t>
      </w:r>
      <w:r w:rsidRPr="000E72A1">
        <w:rPr>
          <w:rFonts w:cs="Arial"/>
          <w:i/>
          <w:color w:val="000000"/>
          <w:sz w:val="20"/>
          <w:szCs w:val="20"/>
          <w:lang w:val="en-US"/>
        </w:rPr>
        <w:t xml:space="preserve"> </w:t>
      </w:r>
      <w:r w:rsidR="00E94E0D" w:rsidRPr="00E94E0D">
        <w:rPr>
          <w:rFonts w:cs="Arial"/>
          <w:i/>
          <w:color w:val="000000"/>
          <w:sz w:val="20"/>
          <w:szCs w:val="20"/>
          <w:lang w:val="en-US"/>
        </w:rPr>
        <w:t>FST_PistonAccumulator2018.jpg</w:t>
      </w:r>
      <w:r w:rsidR="00FF6856">
        <w:rPr>
          <w:rFonts w:cs="Arial"/>
          <w:i/>
          <w:color w:val="000000"/>
          <w:sz w:val="20"/>
          <w:szCs w:val="20"/>
          <w:lang w:val="en-US"/>
        </w:rPr>
        <w:t xml:space="preserve">: </w:t>
      </w:r>
      <w:r w:rsidR="00FF6856" w:rsidRPr="00FF6856">
        <w:rPr>
          <w:rFonts w:cs="Arial"/>
          <w:i/>
          <w:color w:val="000000"/>
          <w:sz w:val="20"/>
          <w:szCs w:val="20"/>
          <w:lang w:val="en-US"/>
        </w:rPr>
        <w:t>Turn</w:t>
      </w:r>
      <w:r w:rsidR="00FF6856">
        <w:rPr>
          <w:rFonts w:cs="Arial"/>
          <w:i/>
          <w:color w:val="000000"/>
          <w:sz w:val="20"/>
          <w:szCs w:val="20"/>
          <w:lang w:val="en-US"/>
        </w:rPr>
        <w:t>ing</w:t>
      </w:r>
      <w:r w:rsidR="00FF6856" w:rsidRPr="00FF6856">
        <w:rPr>
          <w:rFonts w:cs="Arial"/>
          <w:i/>
          <w:color w:val="000000"/>
          <w:sz w:val="20"/>
          <w:szCs w:val="20"/>
          <w:lang w:val="en-US"/>
        </w:rPr>
        <w:t xml:space="preserve"> four into one: The new lightweight hydraulic accumulator for dual-clutch transmissions </w:t>
      </w:r>
      <w:r w:rsidR="00D247B4">
        <w:rPr>
          <w:rFonts w:cs="Arial"/>
          <w:i/>
          <w:color w:val="000000"/>
          <w:sz w:val="20"/>
          <w:szCs w:val="20"/>
          <w:lang w:val="en-US"/>
        </w:rPr>
        <w:t xml:space="preserve">(depicted right) </w:t>
      </w:r>
      <w:bookmarkStart w:id="0" w:name="_GoBack"/>
      <w:bookmarkEnd w:id="0"/>
      <w:r w:rsidR="00FF6856">
        <w:rPr>
          <w:rFonts w:cs="Arial"/>
          <w:i/>
          <w:color w:val="000000"/>
          <w:sz w:val="20"/>
          <w:szCs w:val="20"/>
          <w:lang w:val="en-US"/>
        </w:rPr>
        <w:t>works with a simplified sealing system.</w:t>
      </w:r>
    </w:p>
    <w:p w14:paraId="3814EB2A" w14:textId="5FF6E819" w:rsidR="00FF1860" w:rsidRDefault="00FF1860" w:rsidP="00FF1860">
      <w:pPr>
        <w:rPr>
          <w:rFonts w:cs="Arial"/>
          <w:color w:val="000000"/>
          <w:sz w:val="20"/>
          <w:szCs w:val="20"/>
          <w:lang w:val="en-US"/>
        </w:rPr>
      </w:pPr>
      <w:r w:rsidRPr="006D4D3F">
        <w:rPr>
          <w:rFonts w:cs="Arial"/>
          <w:color w:val="000000"/>
          <w:sz w:val="20"/>
          <w:szCs w:val="20"/>
          <w:lang w:val="en-US"/>
        </w:rPr>
        <w:t xml:space="preserve"> </w:t>
      </w:r>
    </w:p>
    <w:p w14:paraId="1E32FCA6" w14:textId="77777777" w:rsidR="00E94E0D" w:rsidRPr="006D4D3F" w:rsidRDefault="00E94E0D" w:rsidP="00FF1860">
      <w:pPr>
        <w:rPr>
          <w:rFonts w:cs="Arial"/>
          <w:color w:val="000000"/>
          <w:sz w:val="20"/>
          <w:szCs w:val="20"/>
          <w:lang w:val="en-US"/>
        </w:rPr>
      </w:pPr>
    </w:p>
    <w:p w14:paraId="158E690D" w14:textId="77777777" w:rsidR="00FF1860" w:rsidRPr="000E72A1" w:rsidRDefault="00FF1860" w:rsidP="00FF1860">
      <w:pPr>
        <w:autoSpaceDE w:val="0"/>
        <w:autoSpaceDN w:val="0"/>
        <w:adjustRightInd w:val="0"/>
        <w:spacing w:line="360" w:lineRule="auto"/>
        <w:jc w:val="center"/>
        <w:rPr>
          <w:rFonts w:cs="Arial"/>
          <w:color w:val="000000"/>
          <w:sz w:val="18"/>
          <w:szCs w:val="18"/>
          <w:lang w:val="en-US"/>
        </w:rPr>
      </w:pPr>
      <w:r w:rsidRPr="000E72A1">
        <w:rPr>
          <w:rFonts w:cs="Arial"/>
          <w:color w:val="000000"/>
          <w:sz w:val="18"/>
          <w:szCs w:val="18"/>
          <w:lang w:val="en-US"/>
        </w:rPr>
        <w:t>###</w:t>
      </w:r>
    </w:p>
    <w:p w14:paraId="1360D372" w14:textId="77777777" w:rsidR="00FF1860" w:rsidRPr="000E72A1" w:rsidRDefault="00FF1860" w:rsidP="00FF1860">
      <w:pPr>
        <w:autoSpaceDE w:val="0"/>
        <w:autoSpaceDN w:val="0"/>
        <w:adjustRightInd w:val="0"/>
        <w:spacing w:line="360" w:lineRule="auto"/>
        <w:jc w:val="center"/>
        <w:rPr>
          <w:rFonts w:cs="Arial"/>
          <w:color w:val="000000"/>
          <w:sz w:val="18"/>
          <w:szCs w:val="18"/>
          <w:lang w:val="en-US"/>
        </w:rPr>
      </w:pPr>
    </w:p>
    <w:p w14:paraId="049C66FA" w14:textId="77777777" w:rsidR="00FF1860" w:rsidRPr="000A2531" w:rsidRDefault="00FF1860" w:rsidP="00FF1860">
      <w:pPr>
        <w:rPr>
          <w:b/>
          <w:color w:val="000000"/>
          <w:sz w:val="18"/>
          <w:lang w:val="en-US"/>
        </w:rPr>
      </w:pPr>
      <w:r w:rsidRPr="000A2531">
        <w:rPr>
          <w:b/>
          <w:color w:val="000000"/>
          <w:sz w:val="18"/>
          <w:lang w:val="en-US"/>
        </w:rPr>
        <w:t>About Freudenberg Sealing Technologies</w:t>
      </w:r>
    </w:p>
    <w:p w14:paraId="7F273EE3" w14:textId="77777777" w:rsidR="00FF1860" w:rsidRDefault="00FF1860" w:rsidP="00FF1860">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8" w:history="1">
        <w:r w:rsidRPr="001713DE">
          <w:rPr>
            <w:rStyle w:val="Hyperlink"/>
            <w:sz w:val="18"/>
            <w:lang w:val="en-US"/>
          </w:rPr>
          <w:t>www.fst.com</w:t>
        </w:r>
      </w:hyperlink>
      <w:r>
        <w:rPr>
          <w:color w:val="000000"/>
          <w:sz w:val="18"/>
          <w:lang w:val="en-US"/>
        </w:rPr>
        <w:t xml:space="preserve">. </w:t>
      </w:r>
    </w:p>
    <w:p w14:paraId="1FA481E7" w14:textId="77777777" w:rsidR="00FF1860" w:rsidRPr="00CB139A" w:rsidRDefault="00FF1860" w:rsidP="00FF1860">
      <w:pPr>
        <w:rPr>
          <w:color w:val="000000"/>
          <w:sz w:val="18"/>
          <w:lang w:val="en-US"/>
        </w:rPr>
      </w:pPr>
    </w:p>
    <w:p w14:paraId="05184314" w14:textId="77777777" w:rsidR="00FF1860" w:rsidRPr="00411D5A" w:rsidRDefault="00FF1860" w:rsidP="00FF1860">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0ED206AC" w14:textId="77777777" w:rsidR="00FF1860" w:rsidRPr="00411D5A" w:rsidRDefault="00FF1860" w:rsidP="00FF1860">
      <w:pPr>
        <w:rPr>
          <w:sz w:val="18"/>
          <w:lang w:val="en-US"/>
        </w:rPr>
      </w:pPr>
    </w:p>
    <w:p w14:paraId="2A56B500" w14:textId="77777777" w:rsidR="00FF1860" w:rsidRPr="00411D5A" w:rsidRDefault="00FF1860" w:rsidP="00FF1860">
      <w:pPr>
        <w:pStyle w:val="Default"/>
        <w:rPr>
          <w:sz w:val="18"/>
          <w:lang w:val="en-US"/>
        </w:rPr>
      </w:pPr>
      <w:r w:rsidRPr="00411D5A">
        <w:rPr>
          <w:b/>
          <w:sz w:val="18"/>
          <w:lang w:val="en-US"/>
        </w:rPr>
        <w:t xml:space="preserve">Contact </w:t>
      </w:r>
    </w:p>
    <w:p w14:paraId="5B6A8389" w14:textId="77777777" w:rsidR="00FF1860" w:rsidRPr="00411D5A" w:rsidRDefault="00FF1860" w:rsidP="00FF1860">
      <w:pPr>
        <w:pStyle w:val="Default"/>
        <w:rPr>
          <w:sz w:val="18"/>
          <w:lang w:val="en-US"/>
        </w:rPr>
      </w:pPr>
      <w:r w:rsidRPr="00411D5A">
        <w:rPr>
          <w:sz w:val="18"/>
          <w:lang w:val="en-US"/>
        </w:rPr>
        <w:t xml:space="preserve">Freudenberg Sealing Technologies GmbH &amp; Co. KG </w:t>
      </w:r>
    </w:p>
    <w:p w14:paraId="20450400" w14:textId="77777777" w:rsidR="00FF1860" w:rsidRPr="00411D5A" w:rsidRDefault="00FF1860" w:rsidP="00FF1860">
      <w:pPr>
        <w:pStyle w:val="Default"/>
        <w:rPr>
          <w:sz w:val="18"/>
          <w:lang w:val="en-US"/>
        </w:rPr>
      </w:pPr>
      <w:r w:rsidRPr="00411D5A">
        <w:rPr>
          <w:sz w:val="18"/>
          <w:lang w:val="en-US"/>
        </w:rPr>
        <w:t xml:space="preserve">Ulrike Reich, Head of Media Relations </w:t>
      </w:r>
    </w:p>
    <w:p w14:paraId="12B736B0" w14:textId="77777777" w:rsidR="00FF1860" w:rsidRPr="00023791" w:rsidRDefault="00FF1860" w:rsidP="00FF1860">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19B9CABE" w14:textId="77777777" w:rsidR="00FF1860" w:rsidRPr="000E72A1" w:rsidRDefault="00FF1860" w:rsidP="00FF1860">
      <w:pPr>
        <w:pStyle w:val="Default"/>
        <w:rPr>
          <w:sz w:val="18"/>
          <w:szCs w:val="18"/>
        </w:rPr>
      </w:pPr>
      <w:r w:rsidRPr="000E72A1">
        <w:rPr>
          <w:sz w:val="18"/>
          <w:szCs w:val="18"/>
        </w:rPr>
        <w:t>69465 Weinheim</w:t>
      </w:r>
      <w:r w:rsidRPr="000E72A1">
        <w:rPr>
          <w:sz w:val="18"/>
          <w:szCs w:val="18"/>
        </w:rPr>
        <w:br/>
        <w:t xml:space="preserve">Germany </w:t>
      </w:r>
    </w:p>
    <w:p w14:paraId="07A39579" w14:textId="77777777" w:rsidR="00FF1860" w:rsidRPr="000E72A1" w:rsidRDefault="00FF1860" w:rsidP="00FF1860">
      <w:pPr>
        <w:pStyle w:val="Default"/>
        <w:rPr>
          <w:sz w:val="18"/>
          <w:szCs w:val="18"/>
        </w:rPr>
      </w:pPr>
    </w:p>
    <w:p w14:paraId="29A9EA25" w14:textId="77777777" w:rsidR="00FF1860" w:rsidRPr="000E72A1" w:rsidRDefault="00FF1860" w:rsidP="00FF1860">
      <w:pPr>
        <w:pStyle w:val="Default"/>
        <w:rPr>
          <w:sz w:val="18"/>
          <w:szCs w:val="18"/>
        </w:rPr>
      </w:pPr>
      <w:proofErr w:type="spellStart"/>
      <w:r w:rsidRPr="000E72A1">
        <w:rPr>
          <w:sz w:val="18"/>
          <w:szCs w:val="18"/>
        </w:rPr>
        <w:t>phone</w:t>
      </w:r>
      <w:proofErr w:type="spellEnd"/>
      <w:r w:rsidRPr="000E72A1">
        <w:rPr>
          <w:sz w:val="18"/>
          <w:szCs w:val="18"/>
        </w:rPr>
        <w:t xml:space="preserve">: +49 (0)6201 80 5713 </w:t>
      </w:r>
    </w:p>
    <w:p w14:paraId="76886734" w14:textId="77777777" w:rsidR="00FF1860" w:rsidRPr="000E72A1" w:rsidRDefault="00FF1860" w:rsidP="00FF1860">
      <w:pPr>
        <w:pStyle w:val="Default"/>
        <w:rPr>
          <w:sz w:val="18"/>
          <w:szCs w:val="18"/>
        </w:rPr>
      </w:pPr>
      <w:r w:rsidRPr="000E72A1">
        <w:rPr>
          <w:sz w:val="18"/>
          <w:szCs w:val="18"/>
        </w:rPr>
        <w:t xml:space="preserve">email: ulrike.reich@fst.com </w:t>
      </w:r>
    </w:p>
    <w:p w14:paraId="69EC26F5" w14:textId="77777777" w:rsidR="00FF1860" w:rsidRPr="000E72A1" w:rsidRDefault="00D247B4" w:rsidP="00FF1860">
      <w:pPr>
        <w:rPr>
          <w:sz w:val="18"/>
          <w:szCs w:val="18"/>
        </w:rPr>
      </w:pPr>
      <w:hyperlink r:id="rId10" w:history="1">
        <w:r w:rsidR="00FF1860" w:rsidRPr="000E72A1">
          <w:rPr>
            <w:rStyle w:val="Hyperlink"/>
            <w:sz w:val="18"/>
            <w:szCs w:val="18"/>
          </w:rPr>
          <w:t>www.fst.com</w:t>
        </w:r>
      </w:hyperlink>
    </w:p>
    <w:p w14:paraId="239F6297" w14:textId="77777777" w:rsidR="00FF1860" w:rsidRPr="000E72A1" w:rsidRDefault="00D247B4" w:rsidP="00FF1860">
      <w:pPr>
        <w:outlineLvl w:val="0"/>
        <w:rPr>
          <w:rStyle w:val="Hyperlink"/>
          <w:sz w:val="18"/>
          <w:szCs w:val="18"/>
        </w:rPr>
      </w:pPr>
      <w:hyperlink r:id="rId11" w:history="1">
        <w:r w:rsidR="00FF1860" w:rsidRPr="000E72A1">
          <w:rPr>
            <w:rStyle w:val="Hyperlink"/>
            <w:rFonts w:cs="Arial"/>
            <w:sz w:val="18"/>
            <w:szCs w:val="18"/>
          </w:rPr>
          <w:t>www.twitter.com/Freudenberg_FST</w:t>
        </w:r>
      </w:hyperlink>
      <w:r w:rsidR="00FF1860" w:rsidRPr="000E72A1">
        <w:rPr>
          <w:rFonts w:cs="Arial"/>
          <w:color w:val="000000"/>
          <w:sz w:val="18"/>
          <w:szCs w:val="18"/>
        </w:rPr>
        <w:t xml:space="preserve">            </w:t>
      </w:r>
      <w:r w:rsidR="00FF1860" w:rsidRPr="000E72A1">
        <w:rPr>
          <w:rFonts w:cs="Arial"/>
          <w:color w:val="000000"/>
          <w:sz w:val="18"/>
          <w:szCs w:val="18"/>
        </w:rPr>
        <w:cr/>
      </w:r>
      <w:r w:rsidR="00FF1860" w:rsidRPr="000E72A1">
        <w:rPr>
          <w:rStyle w:val="Hyperlink"/>
          <w:sz w:val="18"/>
          <w:szCs w:val="18"/>
        </w:rPr>
        <w:t>www.youtube.com/freudenbergsealing</w:t>
      </w:r>
    </w:p>
    <w:p w14:paraId="34960FAD" w14:textId="77777777" w:rsidR="00FF1860" w:rsidRPr="000E72A1" w:rsidRDefault="00FF1860" w:rsidP="00FF1860">
      <w:pPr>
        <w:outlineLvl w:val="0"/>
        <w:rPr>
          <w:rFonts w:cs="Arial"/>
          <w:color w:val="000000"/>
          <w:sz w:val="18"/>
          <w:szCs w:val="18"/>
        </w:rPr>
      </w:pPr>
      <w:r w:rsidRPr="000E72A1">
        <w:rPr>
          <w:rStyle w:val="Hyperlink"/>
          <w:sz w:val="18"/>
          <w:szCs w:val="18"/>
        </w:rPr>
        <w:t xml:space="preserve">https://www.fst.com/api/rss/GetPmRssFeed  </w:t>
      </w:r>
      <w:r w:rsidRPr="000E72A1">
        <w:rPr>
          <w:rStyle w:val="Hyperlink"/>
          <w:sz w:val="18"/>
          <w:szCs w:val="18"/>
        </w:rPr>
        <w:cr/>
      </w:r>
    </w:p>
    <w:p w14:paraId="4FA44156" w14:textId="7AF078E5" w:rsidR="00856E92" w:rsidRPr="00846003" w:rsidRDefault="00856E92" w:rsidP="00FF1860">
      <w:pPr>
        <w:spacing w:after="120" w:line="360" w:lineRule="auto"/>
        <w:rPr>
          <w:rFonts w:cs="Arial"/>
          <w:color w:val="000000"/>
          <w:sz w:val="18"/>
          <w:szCs w:val="18"/>
        </w:rPr>
      </w:pP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A080" w14:textId="77777777" w:rsidR="00316A8A" w:rsidRDefault="00316A8A" w:rsidP="00433D12">
      <w:r>
        <w:separator/>
      </w:r>
    </w:p>
  </w:endnote>
  <w:endnote w:type="continuationSeparator" w:id="0">
    <w:p w14:paraId="5BE694F0" w14:textId="77777777" w:rsidR="00316A8A" w:rsidRDefault="00316A8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14896" w14:textId="77777777" w:rsidR="00316A8A" w:rsidRDefault="00316A8A" w:rsidP="00433D12">
      <w:r>
        <w:separator/>
      </w:r>
    </w:p>
  </w:footnote>
  <w:footnote w:type="continuationSeparator" w:id="0">
    <w:p w14:paraId="44A7AE65" w14:textId="77777777" w:rsidR="00316A8A" w:rsidRDefault="00316A8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E66AAA" w:rsidRDefault="00E66AAA">
    <w:pPr>
      <w:pStyle w:val="Kopfzeile"/>
    </w:pPr>
  </w:p>
  <w:p w14:paraId="5A7E2F1D" w14:textId="77777777" w:rsidR="00E66AAA" w:rsidRDefault="00E66AAA">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4A12CF9" w14:textId="7A0BAF50" w:rsidR="00E66AAA" w:rsidRPr="00DC0CA4" w:rsidRDefault="00FF1860" w:rsidP="00CD1D7A">
                          <w:pPr>
                            <w:ind w:right="68"/>
                            <w:jc w:val="right"/>
                            <w:rPr>
                              <w:b/>
                              <w:color w:val="004388"/>
                              <w:sz w:val="30"/>
                              <w:szCs w:val="30"/>
                            </w:rPr>
                          </w:pPr>
                          <w:proofErr w:type="spellStart"/>
                          <w:r>
                            <w:rPr>
                              <w:b/>
                              <w:color w:val="004388"/>
                              <w:sz w:val="30"/>
                              <w:szCs w:val="30"/>
                            </w:rPr>
                            <w:t>page</w:t>
                          </w:r>
                          <w:proofErr w:type="spellEnd"/>
                          <w:r w:rsidR="00E66AAA" w:rsidRPr="00DC0CA4">
                            <w:rPr>
                              <w:b/>
                              <w:color w:val="004388"/>
                              <w:sz w:val="30"/>
                              <w:szCs w:val="30"/>
                            </w:rPr>
                            <w:t xml:space="preserve"> </w:t>
                          </w:r>
                          <w:r w:rsidR="00E66AAA">
                            <w:fldChar w:fldCharType="begin"/>
                          </w:r>
                          <w:r w:rsidR="00E66AAA">
                            <w:instrText xml:space="preserve"> PAGE  \* Arabic  \* MERGEFORMAT </w:instrText>
                          </w:r>
                          <w:r w:rsidR="00E66AAA">
                            <w:fldChar w:fldCharType="separate"/>
                          </w:r>
                          <w:r w:rsidR="00D247B4" w:rsidRPr="00D247B4">
                            <w:rPr>
                              <w:b/>
                              <w:noProof/>
                              <w:color w:val="004388"/>
                              <w:sz w:val="30"/>
                              <w:szCs w:val="30"/>
                            </w:rPr>
                            <w:t>2</w:t>
                          </w:r>
                          <w:r w:rsidR="00E66AAA">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A0BAF50" w:rsidR="00E66AAA" w:rsidRPr="00DC0CA4" w:rsidRDefault="00FF1860" w:rsidP="00CD1D7A">
                    <w:pPr>
                      <w:ind w:right="68"/>
                      <w:jc w:val="right"/>
                      <w:rPr>
                        <w:b/>
                        <w:color w:val="004388"/>
                        <w:sz w:val="30"/>
                        <w:szCs w:val="30"/>
                      </w:rPr>
                    </w:pPr>
                    <w:proofErr w:type="spellStart"/>
                    <w:r>
                      <w:rPr>
                        <w:b/>
                        <w:color w:val="004388"/>
                        <w:sz w:val="30"/>
                        <w:szCs w:val="30"/>
                      </w:rPr>
                      <w:t>page</w:t>
                    </w:r>
                    <w:proofErr w:type="spellEnd"/>
                    <w:r w:rsidR="00E66AAA" w:rsidRPr="00DC0CA4">
                      <w:rPr>
                        <w:b/>
                        <w:color w:val="004388"/>
                        <w:sz w:val="30"/>
                        <w:szCs w:val="30"/>
                      </w:rPr>
                      <w:t xml:space="preserve"> </w:t>
                    </w:r>
                    <w:r w:rsidR="00E66AAA">
                      <w:fldChar w:fldCharType="begin"/>
                    </w:r>
                    <w:r w:rsidR="00E66AAA">
                      <w:instrText xml:space="preserve"> PAGE  \* Arabic  \* MERGEFORMAT </w:instrText>
                    </w:r>
                    <w:r w:rsidR="00E66AAA">
                      <w:fldChar w:fldCharType="separate"/>
                    </w:r>
                    <w:r w:rsidR="00D247B4" w:rsidRPr="00D247B4">
                      <w:rPr>
                        <w:b/>
                        <w:noProof/>
                        <w:color w:val="004388"/>
                        <w:sz w:val="30"/>
                        <w:szCs w:val="30"/>
                      </w:rPr>
                      <w:t>2</w:t>
                    </w:r>
                    <w:r w:rsidR="00E66AAA">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E66AAA" w:rsidRDefault="00E66AAA"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E66AAA" w:rsidRDefault="00E66A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2091"/>
    <w:rsid w:val="00015A49"/>
    <w:rsid w:val="000262B4"/>
    <w:rsid w:val="00031ADE"/>
    <w:rsid w:val="00043BC1"/>
    <w:rsid w:val="00044099"/>
    <w:rsid w:val="00044B24"/>
    <w:rsid w:val="000506D9"/>
    <w:rsid w:val="0005292D"/>
    <w:rsid w:val="00053B98"/>
    <w:rsid w:val="00053F60"/>
    <w:rsid w:val="000622E3"/>
    <w:rsid w:val="000700A9"/>
    <w:rsid w:val="0007699A"/>
    <w:rsid w:val="00097B2F"/>
    <w:rsid w:val="000A13AB"/>
    <w:rsid w:val="000B683F"/>
    <w:rsid w:val="000C4525"/>
    <w:rsid w:val="000D6BF3"/>
    <w:rsid w:val="000E398C"/>
    <w:rsid w:val="000F2662"/>
    <w:rsid w:val="0011148B"/>
    <w:rsid w:val="00123524"/>
    <w:rsid w:val="001319C4"/>
    <w:rsid w:val="001432FD"/>
    <w:rsid w:val="00143A54"/>
    <w:rsid w:val="00151BA1"/>
    <w:rsid w:val="0015228C"/>
    <w:rsid w:val="001550DB"/>
    <w:rsid w:val="00165238"/>
    <w:rsid w:val="00171C87"/>
    <w:rsid w:val="0019477E"/>
    <w:rsid w:val="001B2C4E"/>
    <w:rsid w:val="001B3F41"/>
    <w:rsid w:val="001B713C"/>
    <w:rsid w:val="001C597E"/>
    <w:rsid w:val="001E323D"/>
    <w:rsid w:val="001E434F"/>
    <w:rsid w:val="001E70A7"/>
    <w:rsid w:val="0020180C"/>
    <w:rsid w:val="0020455D"/>
    <w:rsid w:val="00222DB3"/>
    <w:rsid w:val="0024321F"/>
    <w:rsid w:val="00246F32"/>
    <w:rsid w:val="00251607"/>
    <w:rsid w:val="00252F1B"/>
    <w:rsid w:val="00254238"/>
    <w:rsid w:val="00264F4F"/>
    <w:rsid w:val="00265EB6"/>
    <w:rsid w:val="00267955"/>
    <w:rsid w:val="002734A1"/>
    <w:rsid w:val="002763D5"/>
    <w:rsid w:val="00281910"/>
    <w:rsid w:val="002836AD"/>
    <w:rsid w:val="00286329"/>
    <w:rsid w:val="0028716B"/>
    <w:rsid w:val="00295D9C"/>
    <w:rsid w:val="002A24EF"/>
    <w:rsid w:val="002A3E6C"/>
    <w:rsid w:val="002B176D"/>
    <w:rsid w:val="002B494A"/>
    <w:rsid w:val="002C5974"/>
    <w:rsid w:val="002D3A2C"/>
    <w:rsid w:val="002D69FF"/>
    <w:rsid w:val="002E169A"/>
    <w:rsid w:val="002F1121"/>
    <w:rsid w:val="002F2063"/>
    <w:rsid w:val="003028DE"/>
    <w:rsid w:val="0030434D"/>
    <w:rsid w:val="00306278"/>
    <w:rsid w:val="003071EA"/>
    <w:rsid w:val="003138D2"/>
    <w:rsid w:val="00314D2F"/>
    <w:rsid w:val="00316A8A"/>
    <w:rsid w:val="00320F03"/>
    <w:rsid w:val="003347AF"/>
    <w:rsid w:val="00340187"/>
    <w:rsid w:val="00340D4E"/>
    <w:rsid w:val="003440CF"/>
    <w:rsid w:val="00345140"/>
    <w:rsid w:val="0034785C"/>
    <w:rsid w:val="00352E9F"/>
    <w:rsid w:val="00366F9E"/>
    <w:rsid w:val="00382843"/>
    <w:rsid w:val="00382BB4"/>
    <w:rsid w:val="00383319"/>
    <w:rsid w:val="0038620A"/>
    <w:rsid w:val="003911FE"/>
    <w:rsid w:val="00394B04"/>
    <w:rsid w:val="003B0CAA"/>
    <w:rsid w:val="003B7D5E"/>
    <w:rsid w:val="003C2A36"/>
    <w:rsid w:val="003D0874"/>
    <w:rsid w:val="003D49A6"/>
    <w:rsid w:val="003E64F2"/>
    <w:rsid w:val="003F4FA7"/>
    <w:rsid w:val="00401905"/>
    <w:rsid w:val="00402C04"/>
    <w:rsid w:val="00403225"/>
    <w:rsid w:val="00403E9D"/>
    <w:rsid w:val="00404B2F"/>
    <w:rsid w:val="00406115"/>
    <w:rsid w:val="00417BF2"/>
    <w:rsid w:val="00433D12"/>
    <w:rsid w:val="00440FA8"/>
    <w:rsid w:val="004429ED"/>
    <w:rsid w:val="00442EFA"/>
    <w:rsid w:val="004443CF"/>
    <w:rsid w:val="0044467B"/>
    <w:rsid w:val="00451A00"/>
    <w:rsid w:val="00474DE9"/>
    <w:rsid w:val="00475124"/>
    <w:rsid w:val="00480EEA"/>
    <w:rsid w:val="004A335E"/>
    <w:rsid w:val="004A3C93"/>
    <w:rsid w:val="004A750E"/>
    <w:rsid w:val="004C03F4"/>
    <w:rsid w:val="004C314A"/>
    <w:rsid w:val="004C4AF5"/>
    <w:rsid w:val="004D207A"/>
    <w:rsid w:val="004D7C39"/>
    <w:rsid w:val="004E5072"/>
    <w:rsid w:val="004F1A0D"/>
    <w:rsid w:val="004F6AEA"/>
    <w:rsid w:val="004F7989"/>
    <w:rsid w:val="00513170"/>
    <w:rsid w:val="005140D5"/>
    <w:rsid w:val="00514F07"/>
    <w:rsid w:val="00532E1A"/>
    <w:rsid w:val="0055044C"/>
    <w:rsid w:val="00551F2D"/>
    <w:rsid w:val="005706AB"/>
    <w:rsid w:val="00576696"/>
    <w:rsid w:val="00581577"/>
    <w:rsid w:val="00595212"/>
    <w:rsid w:val="005A1F71"/>
    <w:rsid w:val="005A6917"/>
    <w:rsid w:val="005B170F"/>
    <w:rsid w:val="005C018F"/>
    <w:rsid w:val="005C042D"/>
    <w:rsid w:val="005C1CF6"/>
    <w:rsid w:val="005C4584"/>
    <w:rsid w:val="005C730D"/>
    <w:rsid w:val="005D057A"/>
    <w:rsid w:val="005D73FB"/>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A0557"/>
    <w:rsid w:val="006A2D33"/>
    <w:rsid w:val="006A6A9D"/>
    <w:rsid w:val="006B0F29"/>
    <w:rsid w:val="006B1440"/>
    <w:rsid w:val="006B1BD5"/>
    <w:rsid w:val="006B4423"/>
    <w:rsid w:val="006B68A2"/>
    <w:rsid w:val="006C5805"/>
    <w:rsid w:val="007033DB"/>
    <w:rsid w:val="00704FB7"/>
    <w:rsid w:val="00717F07"/>
    <w:rsid w:val="00721826"/>
    <w:rsid w:val="007266AE"/>
    <w:rsid w:val="0073149F"/>
    <w:rsid w:val="007318B8"/>
    <w:rsid w:val="0073252D"/>
    <w:rsid w:val="00743DAB"/>
    <w:rsid w:val="0075078A"/>
    <w:rsid w:val="00752BA6"/>
    <w:rsid w:val="0076258E"/>
    <w:rsid w:val="0077053D"/>
    <w:rsid w:val="00771D74"/>
    <w:rsid w:val="00775BEA"/>
    <w:rsid w:val="007A47A8"/>
    <w:rsid w:val="007A5DF0"/>
    <w:rsid w:val="007A6DCC"/>
    <w:rsid w:val="007C563F"/>
    <w:rsid w:val="007D2991"/>
    <w:rsid w:val="007E0DEC"/>
    <w:rsid w:val="007E3C6A"/>
    <w:rsid w:val="007E51AF"/>
    <w:rsid w:val="007F5B61"/>
    <w:rsid w:val="00821CD1"/>
    <w:rsid w:val="00832D60"/>
    <w:rsid w:val="00846003"/>
    <w:rsid w:val="008460EE"/>
    <w:rsid w:val="008567E5"/>
    <w:rsid w:val="00856E92"/>
    <w:rsid w:val="00862844"/>
    <w:rsid w:val="00863DC0"/>
    <w:rsid w:val="008671A2"/>
    <w:rsid w:val="00873353"/>
    <w:rsid w:val="00873CAD"/>
    <w:rsid w:val="00874942"/>
    <w:rsid w:val="008758FA"/>
    <w:rsid w:val="00875916"/>
    <w:rsid w:val="0088213A"/>
    <w:rsid w:val="00894A58"/>
    <w:rsid w:val="008B19E8"/>
    <w:rsid w:val="008C54FA"/>
    <w:rsid w:val="008D0011"/>
    <w:rsid w:val="008D66E8"/>
    <w:rsid w:val="008E2CFB"/>
    <w:rsid w:val="008E793A"/>
    <w:rsid w:val="008F1CD2"/>
    <w:rsid w:val="00900A0D"/>
    <w:rsid w:val="00904A83"/>
    <w:rsid w:val="00910470"/>
    <w:rsid w:val="00913CC5"/>
    <w:rsid w:val="0092146A"/>
    <w:rsid w:val="009310F0"/>
    <w:rsid w:val="00944979"/>
    <w:rsid w:val="00945CEA"/>
    <w:rsid w:val="00950510"/>
    <w:rsid w:val="00953600"/>
    <w:rsid w:val="0095464A"/>
    <w:rsid w:val="009629B1"/>
    <w:rsid w:val="00970287"/>
    <w:rsid w:val="009728F4"/>
    <w:rsid w:val="00973A98"/>
    <w:rsid w:val="00986098"/>
    <w:rsid w:val="0099253E"/>
    <w:rsid w:val="009A4234"/>
    <w:rsid w:val="009C3F7B"/>
    <w:rsid w:val="009D07AE"/>
    <w:rsid w:val="009D16C4"/>
    <w:rsid w:val="009E2634"/>
    <w:rsid w:val="00A070A7"/>
    <w:rsid w:val="00A07321"/>
    <w:rsid w:val="00A23C93"/>
    <w:rsid w:val="00A23E3F"/>
    <w:rsid w:val="00A25A39"/>
    <w:rsid w:val="00A562DC"/>
    <w:rsid w:val="00A66D55"/>
    <w:rsid w:val="00A672FB"/>
    <w:rsid w:val="00A84234"/>
    <w:rsid w:val="00A849D3"/>
    <w:rsid w:val="00A94B2A"/>
    <w:rsid w:val="00A9516D"/>
    <w:rsid w:val="00AA549C"/>
    <w:rsid w:val="00AA668F"/>
    <w:rsid w:val="00AA7322"/>
    <w:rsid w:val="00AB034E"/>
    <w:rsid w:val="00AB3F43"/>
    <w:rsid w:val="00AB5E49"/>
    <w:rsid w:val="00AB7F3E"/>
    <w:rsid w:val="00AC3287"/>
    <w:rsid w:val="00AD723B"/>
    <w:rsid w:val="00AE268A"/>
    <w:rsid w:val="00AE678E"/>
    <w:rsid w:val="00B04D9A"/>
    <w:rsid w:val="00B0592E"/>
    <w:rsid w:val="00B125CC"/>
    <w:rsid w:val="00B3039A"/>
    <w:rsid w:val="00B351D6"/>
    <w:rsid w:val="00B365E1"/>
    <w:rsid w:val="00B450F3"/>
    <w:rsid w:val="00B6293F"/>
    <w:rsid w:val="00B66B64"/>
    <w:rsid w:val="00B76422"/>
    <w:rsid w:val="00B923D6"/>
    <w:rsid w:val="00BA266F"/>
    <w:rsid w:val="00BA6C5B"/>
    <w:rsid w:val="00BB49AF"/>
    <w:rsid w:val="00BB6951"/>
    <w:rsid w:val="00BC06F6"/>
    <w:rsid w:val="00BD140A"/>
    <w:rsid w:val="00BE2398"/>
    <w:rsid w:val="00BE408B"/>
    <w:rsid w:val="00BF206B"/>
    <w:rsid w:val="00BF225C"/>
    <w:rsid w:val="00C04039"/>
    <w:rsid w:val="00C05D5E"/>
    <w:rsid w:val="00C0659D"/>
    <w:rsid w:val="00C21C3B"/>
    <w:rsid w:val="00C37876"/>
    <w:rsid w:val="00C422AE"/>
    <w:rsid w:val="00C464B2"/>
    <w:rsid w:val="00C5302A"/>
    <w:rsid w:val="00C608B3"/>
    <w:rsid w:val="00C60C76"/>
    <w:rsid w:val="00C62D18"/>
    <w:rsid w:val="00C6419D"/>
    <w:rsid w:val="00C66626"/>
    <w:rsid w:val="00C76687"/>
    <w:rsid w:val="00C83DDE"/>
    <w:rsid w:val="00C879C2"/>
    <w:rsid w:val="00C87E07"/>
    <w:rsid w:val="00C92E05"/>
    <w:rsid w:val="00C95CE7"/>
    <w:rsid w:val="00CA5E16"/>
    <w:rsid w:val="00CA657E"/>
    <w:rsid w:val="00CB38AC"/>
    <w:rsid w:val="00CB4983"/>
    <w:rsid w:val="00CC210D"/>
    <w:rsid w:val="00CD1D7A"/>
    <w:rsid w:val="00CD3CFB"/>
    <w:rsid w:val="00CE2306"/>
    <w:rsid w:val="00CF67BA"/>
    <w:rsid w:val="00D00AED"/>
    <w:rsid w:val="00D0539E"/>
    <w:rsid w:val="00D108DB"/>
    <w:rsid w:val="00D21F5D"/>
    <w:rsid w:val="00D247B4"/>
    <w:rsid w:val="00D325FD"/>
    <w:rsid w:val="00D37270"/>
    <w:rsid w:val="00D37599"/>
    <w:rsid w:val="00D42632"/>
    <w:rsid w:val="00D44CE5"/>
    <w:rsid w:val="00D45235"/>
    <w:rsid w:val="00D47157"/>
    <w:rsid w:val="00D65CB3"/>
    <w:rsid w:val="00D6617A"/>
    <w:rsid w:val="00D73CE2"/>
    <w:rsid w:val="00D8463D"/>
    <w:rsid w:val="00DA1964"/>
    <w:rsid w:val="00DA1B15"/>
    <w:rsid w:val="00DB52B6"/>
    <w:rsid w:val="00DC1546"/>
    <w:rsid w:val="00DC47F9"/>
    <w:rsid w:val="00DD2B1C"/>
    <w:rsid w:val="00DD3DB3"/>
    <w:rsid w:val="00DD6B7A"/>
    <w:rsid w:val="00DF22C7"/>
    <w:rsid w:val="00DF3A6F"/>
    <w:rsid w:val="00DF6523"/>
    <w:rsid w:val="00E0206B"/>
    <w:rsid w:val="00E3074F"/>
    <w:rsid w:val="00E31C89"/>
    <w:rsid w:val="00E33A13"/>
    <w:rsid w:val="00E35456"/>
    <w:rsid w:val="00E50DF4"/>
    <w:rsid w:val="00E56B8E"/>
    <w:rsid w:val="00E66AAA"/>
    <w:rsid w:val="00E94E0D"/>
    <w:rsid w:val="00E959BE"/>
    <w:rsid w:val="00EA655A"/>
    <w:rsid w:val="00EB384F"/>
    <w:rsid w:val="00EB4E7B"/>
    <w:rsid w:val="00EB70FD"/>
    <w:rsid w:val="00EC41D9"/>
    <w:rsid w:val="00EE7302"/>
    <w:rsid w:val="00EF110D"/>
    <w:rsid w:val="00EF1FE9"/>
    <w:rsid w:val="00EF3859"/>
    <w:rsid w:val="00EF6073"/>
    <w:rsid w:val="00F11FBA"/>
    <w:rsid w:val="00F1347A"/>
    <w:rsid w:val="00F210C5"/>
    <w:rsid w:val="00F21F82"/>
    <w:rsid w:val="00F22FD2"/>
    <w:rsid w:val="00F2481B"/>
    <w:rsid w:val="00F27C45"/>
    <w:rsid w:val="00F36AC9"/>
    <w:rsid w:val="00F46D26"/>
    <w:rsid w:val="00F47242"/>
    <w:rsid w:val="00F52988"/>
    <w:rsid w:val="00F53F0D"/>
    <w:rsid w:val="00F64CFF"/>
    <w:rsid w:val="00F674E0"/>
    <w:rsid w:val="00F75EC7"/>
    <w:rsid w:val="00F77823"/>
    <w:rsid w:val="00F87138"/>
    <w:rsid w:val="00F87F31"/>
    <w:rsid w:val="00F95C1B"/>
    <w:rsid w:val="00FB2789"/>
    <w:rsid w:val="00FC42E6"/>
    <w:rsid w:val="00FE0640"/>
    <w:rsid w:val="00FE3182"/>
    <w:rsid w:val="00FE6F90"/>
    <w:rsid w:val="00FE75F9"/>
    <w:rsid w:val="00FF1860"/>
    <w:rsid w:val="00FF685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0E09D8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69A5-65CA-43F3-A93F-EA1D8382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2018-04-30T10:56:00Z</cp:lastPrinted>
  <dcterms:created xsi:type="dcterms:W3CDTF">2018-08-23T14:09:00Z</dcterms:created>
  <dcterms:modified xsi:type="dcterms:W3CDTF">2018-08-30T07:49:00Z</dcterms:modified>
</cp:coreProperties>
</file>