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40A319D9" w14:textId="77777777" w:rsidR="00FD34B8" w:rsidRDefault="00FD34B8" w:rsidP="00D6617A">
      <w:pPr>
        <w:pStyle w:val="Default"/>
        <w:rPr>
          <w:b/>
          <w:color w:val="auto"/>
          <w:sz w:val="32"/>
          <w:szCs w:val="32"/>
          <w:lang w:val="en-US"/>
        </w:rPr>
      </w:pPr>
    </w:p>
    <w:p w14:paraId="4C237ADD" w14:textId="77777777" w:rsidR="00FD34B8" w:rsidRDefault="00FD34B8" w:rsidP="00D6617A">
      <w:pPr>
        <w:pStyle w:val="Default"/>
        <w:rPr>
          <w:b/>
          <w:color w:val="auto"/>
          <w:sz w:val="32"/>
          <w:szCs w:val="32"/>
          <w:lang w:val="en-US"/>
        </w:rPr>
      </w:pPr>
    </w:p>
    <w:p w14:paraId="082D52BF" w14:textId="77777777" w:rsidR="00FD34B8" w:rsidRDefault="00FD34B8" w:rsidP="00D6617A">
      <w:pPr>
        <w:pStyle w:val="Default"/>
        <w:rPr>
          <w:b/>
          <w:color w:val="auto"/>
          <w:sz w:val="32"/>
          <w:szCs w:val="32"/>
          <w:lang w:val="en-US"/>
        </w:rPr>
      </w:pPr>
    </w:p>
    <w:p w14:paraId="493C6601" w14:textId="5ECB4715" w:rsidR="002900DA" w:rsidRDefault="00087040" w:rsidP="00D6617A">
      <w:pPr>
        <w:pStyle w:val="Default"/>
        <w:rPr>
          <w:b/>
          <w:color w:val="auto"/>
          <w:sz w:val="32"/>
          <w:szCs w:val="32"/>
          <w:lang w:val="en-US"/>
        </w:rPr>
      </w:pPr>
      <w:r>
        <w:rPr>
          <w:b/>
          <w:color w:val="auto"/>
          <w:sz w:val="32"/>
          <w:szCs w:val="32"/>
          <w:lang w:val="en-US"/>
        </w:rPr>
        <w:t xml:space="preserve">Freudenberg </w:t>
      </w:r>
      <w:r w:rsidR="001D4245">
        <w:rPr>
          <w:b/>
          <w:color w:val="auto"/>
          <w:sz w:val="32"/>
          <w:szCs w:val="32"/>
          <w:lang w:val="en-US"/>
        </w:rPr>
        <w:t>Addresses Current and Future System C</w:t>
      </w:r>
      <w:r>
        <w:rPr>
          <w:b/>
          <w:color w:val="auto"/>
          <w:sz w:val="32"/>
          <w:szCs w:val="32"/>
          <w:lang w:val="en-US"/>
        </w:rPr>
        <w:t>hallenges</w:t>
      </w:r>
      <w:r w:rsidR="001D4245">
        <w:rPr>
          <w:b/>
          <w:color w:val="auto"/>
          <w:sz w:val="32"/>
          <w:szCs w:val="32"/>
          <w:lang w:val="en-US"/>
        </w:rPr>
        <w:t xml:space="preserve"> in the Automotive Industry</w:t>
      </w:r>
    </w:p>
    <w:p w14:paraId="34964DD9" w14:textId="77777777" w:rsidR="001D4245" w:rsidRDefault="001D4245" w:rsidP="00D6617A">
      <w:pPr>
        <w:pStyle w:val="Default"/>
        <w:rPr>
          <w:b/>
          <w:color w:val="auto"/>
          <w:sz w:val="32"/>
          <w:szCs w:val="32"/>
          <w:lang w:val="en-US"/>
        </w:rPr>
      </w:pPr>
    </w:p>
    <w:p w14:paraId="6A997158" w14:textId="4D9123F1" w:rsidR="001D4245" w:rsidRPr="001D4245" w:rsidRDefault="001D4245" w:rsidP="00D6617A">
      <w:pPr>
        <w:pStyle w:val="Default"/>
        <w:rPr>
          <w:b/>
          <w:color w:val="auto"/>
          <w:lang w:val="en-US"/>
        </w:rPr>
      </w:pPr>
      <w:r w:rsidRPr="001D4245">
        <w:rPr>
          <w:b/>
          <w:color w:val="auto"/>
          <w:lang w:val="en-US"/>
        </w:rPr>
        <w:t>Co</w:t>
      </w:r>
      <w:r>
        <w:rPr>
          <w:b/>
          <w:color w:val="auto"/>
          <w:lang w:val="en-US"/>
        </w:rPr>
        <w:t>mpany s</w:t>
      </w:r>
      <w:r w:rsidRPr="001D4245">
        <w:rPr>
          <w:b/>
          <w:color w:val="auto"/>
          <w:lang w:val="en-US"/>
        </w:rPr>
        <w:t>howcases product portfolio at the 12th International CTI Symposium USA</w:t>
      </w:r>
    </w:p>
    <w:p w14:paraId="2D221552" w14:textId="77777777" w:rsidR="008D1179" w:rsidRDefault="008D1179" w:rsidP="00D6617A">
      <w:pPr>
        <w:pStyle w:val="Default"/>
        <w:rPr>
          <w:color w:val="FF0000"/>
          <w:u w:val="single"/>
          <w:lang w:val="en-US"/>
        </w:rPr>
      </w:pPr>
    </w:p>
    <w:p w14:paraId="0F98C648" w14:textId="6D4F33D8" w:rsidR="00EF6DD5" w:rsidRDefault="007841DB" w:rsidP="00161FB2">
      <w:pPr>
        <w:autoSpaceDE w:val="0"/>
        <w:autoSpaceDN w:val="0"/>
        <w:adjustRightInd w:val="0"/>
        <w:spacing w:after="120" w:line="360" w:lineRule="auto"/>
        <w:rPr>
          <w:rFonts w:cs="Arial"/>
          <w:b/>
          <w:color w:val="000000"/>
          <w:sz w:val="20"/>
          <w:szCs w:val="20"/>
          <w:lang w:val="en-US"/>
        </w:rPr>
      </w:pPr>
      <w:r w:rsidRPr="008D097F">
        <w:rPr>
          <w:rFonts w:cs="Arial"/>
          <w:b/>
          <w:color w:val="000000"/>
          <w:sz w:val="20"/>
          <w:szCs w:val="20"/>
          <w:lang w:val="en-US"/>
        </w:rPr>
        <w:t xml:space="preserve">Plymouth, Mich., </w:t>
      </w:r>
      <w:r w:rsidR="00A24070" w:rsidRPr="008D097F">
        <w:rPr>
          <w:rFonts w:cs="Arial"/>
          <w:b/>
          <w:color w:val="000000"/>
          <w:sz w:val="20"/>
          <w:szCs w:val="20"/>
          <w:lang w:val="en-US"/>
        </w:rPr>
        <w:t xml:space="preserve">May </w:t>
      </w:r>
      <w:r w:rsidR="00256EFE">
        <w:rPr>
          <w:rFonts w:cs="Arial"/>
          <w:b/>
          <w:color w:val="000000"/>
          <w:sz w:val="20"/>
          <w:szCs w:val="20"/>
          <w:lang w:val="en-US"/>
        </w:rPr>
        <w:t>14</w:t>
      </w:r>
      <w:r w:rsidRPr="008D097F">
        <w:rPr>
          <w:rFonts w:cs="Arial"/>
          <w:b/>
          <w:color w:val="000000"/>
          <w:sz w:val="20"/>
          <w:szCs w:val="20"/>
          <w:lang w:val="en-US"/>
        </w:rPr>
        <w:t>, 201</w:t>
      </w:r>
      <w:r w:rsidR="002E63D7">
        <w:rPr>
          <w:rFonts w:cs="Arial"/>
          <w:b/>
          <w:color w:val="000000"/>
          <w:sz w:val="20"/>
          <w:szCs w:val="20"/>
          <w:lang w:val="en-US"/>
        </w:rPr>
        <w:t xml:space="preserve">8. </w:t>
      </w:r>
      <w:r w:rsidR="004E6C81">
        <w:rPr>
          <w:rFonts w:cs="Arial"/>
          <w:b/>
          <w:color w:val="000000"/>
          <w:sz w:val="20"/>
          <w:szCs w:val="20"/>
          <w:lang w:val="en-US"/>
        </w:rPr>
        <w:t>The vehicle landscape is changing. By 2025 – just seven years from now</w:t>
      </w:r>
      <w:r w:rsidR="005C3F7C">
        <w:rPr>
          <w:rFonts w:cs="Arial"/>
          <w:b/>
          <w:color w:val="000000"/>
          <w:sz w:val="20"/>
          <w:szCs w:val="20"/>
          <w:lang w:val="en-US"/>
        </w:rPr>
        <w:t xml:space="preserve"> –</w:t>
      </w:r>
      <w:r w:rsidR="00E62A2D">
        <w:rPr>
          <w:rFonts w:cs="Arial"/>
          <w:b/>
          <w:color w:val="000000"/>
          <w:sz w:val="20"/>
          <w:szCs w:val="20"/>
          <w:lang w:val="en-US"/>
        </w:rPr>
        <w:t xml:space="preserve"> </w:t>
      </w:r>
      <w:r w:rsidR="00914D7B">
        <w:rPr>
          <w:rFonts w:cs="Arial"/>
          <w:b/>
          <w:color w:val="000000"/>
          <w:sz w:val="20"/>
          <w:szCs w:val="20"/>
          <w:lang w:val="en-US"/>
        </w:rPr>
        <w:t xml:space="preserve">experts at </w:t>
      </w:r>
      <w:r w:rsidR="00E97205">
        <w:rPr>
          <w:rFonts w:cs="Arial"/>
          <w:b/>
          <w:color w:val="000000"/>
          <w:sz w:val="20"/>
          <w:szCs w:val="20"/>
          <w:lang w:val="en-US"/>
        </w:rPr>
        <w:t xml:space="preserve">Freudenberg Sealing </w:t>
      </w:r>
      <w:r w:rsidR="00D347D8">
        <w:rPr>
          <w:rFonts w:cs="Arial"/>
          <w:b/>
          <w:color w:val="000000"/>
          <w:sz w:val="20"/>
          <w:szCs w:val="20"/>
          <w:lang w:val="en-US"/>
        </w:rPr>
        <w:t>T</w:t>
      </w:r>
      <w:r w:rsidR="00E97205">
        <w:rPr>
          <w:rFonts w:cs="Arial"/>
          <w:b/>
          <w:color w:val="000000"/>
          <w:sz w:val="20"/>
          <w:szCs w:val="20"/>
          <w:lang w:val="en-US"/>
        </w:rPr>
        <w:t>echnologies</w:t>
      </w:r>
      <w:r w:rsidR="005C3F7C">
        <w:rPr>
          <w:rFonts w:cs="Arial"/>
          <w:b/>
          <w:color w:val="000000"/>
          <w:sz w:val="20"/>
          <w:szCs w:val="20"/>
          <w:lang w:val="en-US"/>
        </w:rPr>
        <w:t xml:space="preserve"> believe electric vehicles will reach significant production volumes</w:t>
      </w:r>
      <w:r w:rsidR="004609EE">
        <w:rPr>
          <w:rFonts w:cs="Arial"/>
          <w:b/>
          <w:color w:val="000000"/>
          <w:sz w:val="20"/>
          <w:szCs w:val="20"/>
          <w:lang w:val="en-US"/>
        </w:rPr>
        <w:t xml:space="preserve">. </w:t>
      </w:r>
      <w:r w:rsidR="00E97205">
        <w:rPr>
          <w:rFonts w:cs="Arial"/>
          <w:b/>
          <w:color w:val="000000"/>
          <w:sz w:val="20"/>
          <w:szCs w:val="20"/>
          <w:lang w:val="en-US"/>
        </w:rPr>
        <w:t>But even as they do, internal combustion</w:t>
      </w:r>
      <w:r w:rsidR="00EF6DD5">
        <w:rPr>
          <w:rFonts w:cs="Arial"/>
          <w:b/>
          <w:color w:val="000000"/>
          <w:sz w:val="20"/>
          <w:szCs w:val="20"/>
          <w:lang w:val="en-US"/>
        </w:rPr>
        <w:t xml:space="preserve"> </w:t>
      </w:r>
      <w:r w:rsidR="00602B14">
        <w:rPr>
          <w:rFonts w:cs="Arial"/>
          <w:b/>
          <w:color w:val="000000"/>
          <w:sz w:val="20"/>
          <w:szCs w:val="20"/>
          <w:lang w:val="en-US"/>
        </w:rPr>
        <w:t xml:space="preserve">engine (ICE) </w:t>
      </w:r>
      <w:r w:rsidR="00EF6DD5">
        <w:rPr>
          <w:rFonts w:cs="Arial"/>
          <w:b/>
          <w:color w:val="000000"/>
          <w:sz w:val="20"/>
          <w:szCs w:val="20"/>
          <w:lang w:val="en-US"/>
        </w:rPr>
        <w:t xml:space="preserve">cars and trucks will maintain an important role in the transportation industry </w:t>
      </w:r>
      <w:r w:rsidR="007D20F3">
        <w:rPr>
          <w:rFonts w:cs="Arial"/>
          <w:b/>
          <w:color w:val="000000"/>
          <w:sz w:val="20"/>
          <w:szCs w:val="20"/>
          <w:lang w:val="en-US"/>
        </w:rPr>
        <w:t>for</w:t>
      </w:r>
      <w:r w:rsidR="00EF6DD5">
        <w:rPr>
          <w:rFonts w:cs="Arial"/>
          <w:b/>
          <w:color w:val="000000"/>
          <w:sz w:val="20"/>
          <w:szCs w:val="20"/>
          <w:lang w:val="en-US"/>
        </w:rPr>
        <w:t xml:space="preserve"> the foreseeable future.</w:t>
      </w:r>
    </w:p>
    <w:p w14:paraId="72FB6350" w14:textId="77777777" w:rsidR="00893F80" w:rsidRPr="00AB6CFF" w:rsidRDefault="00602B14" w:rsidP="00161FB2">
      <w:pPr>
        <w:autoSpaceDE w:val="0"/>
        <w:autoSpaceDN w:val="0"/>
        <w:adjustRightInd w:val="0"/>
        <w:spacing w:after="120" w:line="360" w:lineRule="auto"/>
        <w:rPr>
          <w:rFonts w:cs="Arial"/>
          <w:color w:val="000000"/>
          <w:sz w:val="20"/>
          <w:szCs w:val="20"/>
          <w:lang w:val="en-US"/>
        </w:rPr>
      </w:pPr>
      <w:r w:rsidRPr="00AB6CFF">
        <w:rPr>
          <w:rFonts w:cs="Arial"/>
          <w:color w:val="000000"/>
          <w:sz w:val="20"/>
          <w:szCs w:val="20"/>
          <w:lang w:val="en-US"/>
        </w:rPr>
        <w:t xml:space="preserve">With dual </w:t>
      </w:r>
      <w:r w:rsidR="00BE2E61" w:rsidRPr="00AB6CFF">
        <w:rPr>
          <w:rFonts w:cs="Arial"/>
          <w:color w:val="000000"/>
          <w:sz w:val="20"/>
          <w:szCs w:val="20"/>
          <w:lang w:val="en-US"/>
        </w:rPr>
        <w:t xml:space="preserve">product </w:t>
      </w:r>
      <w:r w:rsidRPr="00AB6CFF">
        <w:rPr>
          <w:rFonts w:cs="Arial"/>
          <w:color w:val="000000"/>
          <w:sz w:val="20"/>
          <w:szCs w:val="20"/>
          <w:lang w:val="en-US"/>
        </w:rPr>
        <w:t xml:space="preserve">development </w:t>
      </w:r>
      <w:r w:rsidR="00AB6CFF" w:rsidRPr="00AB6CFF">
        <w:rPr>
          <w:rFonts w:cs="Arial"/>
          <w:color w:val="000000"/>
          <w:sz w:val="20"/>
          <w:szCs w:val="20"/>
          <w:lang w:val="en-US"/>
        </w:rPr>
        <w:t>paths guiding its efforts,</w:t>
      </w:r>
      <w:r w:rsidRPr="00AB6CFF">
        <w:rPr>
          <w:rFonts w:cs="Arial"/>
          <w:color w:val="000000"/>
          <w:sz w:val="20"/>
          <w:szCs w:val="20"/>
          <w:lang w:val="en-US"/>
        </w:rPr>
        <w:t xml:space="preserve"> Freudenberg </w:t>
      </w:r>
      <w:r w:rsidR="00BE2E61" w:rsidRPr="00AB6CFF">
        <w:rPr>
          <w:rFonts w:cs="Arial"/>
          <w:color w:val="000000"/>
          <w:sz w:val="20"/>
          <w:szCs w:val="20"/>
          <w:lang w:val="en-US"/>
        </w:rPr>
        <w:t>will showcase a portfolio of sealing innovations</w:t>
      </w:r>
      <w:r w:rsidR="00893F80" w:rsidRPr="00AB6CFF">
        <w:rPr>
          <w:rFonts w:cs="Arial"/>
          <w:color w:val="000000"/>
          <w:sz w:val="20"/>
          <w:szCs w:val="20"/>
          <w:lang w:val="en-US"/>
        </w:rPr>
        <w:t xml:space="preserve"> this week at the 12th International CTI Symposium USA Automotive Transmissions, HEV and EV Drives in Novi, Mich</w:t>
      </w:r>
      <w:r w:rsidR="00074F6E">
        <w:rPr>
          <w:rFonts w:cs="Arial"/>
          <w:color w:val="000000"/>
          <w:sz w:val="20"/>
          <w:szCs w:val="20"/>
          <w:lang w:val="en-US"/>
        </w:rPr>
        <w:t>. The company’s technologies</w:t>
      </w:r>
      <w:r w:rsidR="00893F80" w:rsidRPr="00AB6CFF">
        <w:rPr>
          <w:rFonts w:cs="Arial"/>
          <w:color w:val="000000"/>
          <w:sz w:val="20"/>
          <w:szCs w:val="20"/>
          <w:lang w:val="en-US"/>
        </w:rPr>
        <w:t xml:space="preserve"> address common system challenges including friction, heat, pressure, installation space and efficiency.</w:t>
      </w:r>
    </w:p>
    <w:p w14:paraId="311DE5E1" w14:textId="4E570855" w:rsidR="00074F6E" w:rsidRDefault="00893F80" w:rsidP="00161FB2">
      <w:pPr>
        <w:autoSpaceDE w:val="0"/>
        <w:autoSpaceDN w:val="0"/>
        <w:adjustRightInd w:val="0"/>
        <w:spacing w:after="120" w:line="360" w:lineRule="auto"/>
        <w:rPr>
          <w:rFonts w:cs="Arial"/>
          <w:color w:val="000000"/>
          <w:sz w:val="20"/>
          <w:szCs w:val="20"/>
          <w:lang w:val="en-US"/>
        </w:rPr>
      </w:pPr>
      <w:r w:rsidRPr="00AB6CFF">
        <w:rPr>
          <w:rFonts w:cs="Arial"/>
          <w:color w:val="000000"/>
          <w:sz w:val="20"/>
          <w:szCs w:val="20"/>
          <w:lang w:val="en-US"/>
        </w:rPr>
        <w:t>“</w:t>
      </w:r>
      <w:r w:rsidR="00AB6CFF" w:rsidRPr="00AB6CFF">
        <w:rPr>
          <w:rFonts w:cs="Arial"/>
          <w:color w:val="000000"/>
          <w:sz w:val="20"/>
          <w:szCs w:val="20"/>
          <w:lang w:val="en-US"/>
        </w:rPr>
        <w:t xml:space="preserve">The automotive industry is </w:t>
      </w:r>
      <w:r w:rsidR="00AB6CFF">
        <w:rPr>
          <w:rFonts w:cs="Arial"/>
          <w:color w:val="000000"/>
          <w:sz w:val="20"/>
          <w:szCs w:val="20"/>
          <w:lang w:val="en-US"/>
        </w:rPr>
        <w:t xml:space="preserve">undergoing </w:t>
      </w:r>
      <w:r w:rsidR="00074F6E">
        <w:rPr>
          <w:rFonts w:cs="Arial"/>
          <w:color w:val="000000"/>
          <w:sz w:val="20"/>
          <w:szCs w:val="20"/>
          <w:lang w:val="en-US"/>
        </w:rPr>
        <w:t xml:space="preserve">profound transmission and driveline changes,” said Michael Tercheck, Global Sales Director for </w:t>
      </w:r>
      <w:r w:rsidR="002F7489">
        <w:rPr>
          <w:rFonts w:cs="Arial"/>
          <w:color w:val="000000"/>
          <w:sz w:val="20"/>
          <w:szCs w:val="20"/>
          <w:lang w:val="en-US"/>
        </w:rPr>
        <w:t>Freudenberg’s E</w:t>
      </w:r>
      <w:r w:rsidR="00074F6E">
        <w:rPr>
          <w:rFonts w:cs="Arial"/>
          <w:color w:val="000000"/>
          <w:sz w:val="20"/>
          <w:szCs w:val="20"/>
          <w:lang w:val="en-US"/>
        </w:rPr>
        <w:t>-Mobility sector. “Vehicle electrification strategies are driving unprecedented technological innovations</w:t>
      </w:r>
      <w:r w:rsidR="004463A9">
        <w:rPr>
          <w:rFonts w:cs="Arial"/>
          <w:color w:val="000000"/>
          <w:sz w:val="20"/>
          <w:szCs w:val="20"/>
          <w:lang w:val="en-US"/>
        </w:rPr>
        <w:t xml:space="preserve"> and we are developing new technologies to support them.</w:t>
      </w:r>
      <w:r w:rsidR="001B0F8F">
        <w:rPr>
          <w:rFonts w:cs="Arial"/>
          <w:color w:val="000000"/>
          <w:sz w:val="20"/>
          <w:szCs w:val="20"/>
          <w:lang w:val="en-US"/>
        </w:rPr>
        <w:t>”</w:t>
      </w:r>
      <w:r w:rsidR="00074F6E">
        <w:rPr>
          <w:rFonts w:cs="Arial"/>
          <w:color w:val="000000"/>
          <w:sz w:val="20"/>
          <w:szCs w:val="20"/>
          <w:lang w:val="en-US"/>
        </w:rPr>
        <w:t xml:space="preserve"> </w:t>
      </w:r>
    </w:p>
    <w:p w14:paraId="2BEC7D32" w14:textId="3E28C99F" w:rsidR="004463A9" w:rsidRDefault="00074F6E" w:rsidP="00161FB2">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“But </w:t>
      </w:r>
      <w:r w:rsidR="00147B6E">
        <w:rPr>
          <w:rFonts w:cs="Arial"/>
          <w:color w:val="000000"/>
          <w:sz w:val="20"/>
          <w:szCs w:val="20"/>
          <w:lang w:val="en-US"/>
        </w:rPr>
        <w:t xml:space="preserve">at the same time, </w:t>
      </w:r>
      <w:r w:rsidR="004463A9">
        <w:rPr>
          <w:rFonts w:cs="Arial"/>
          <w:color w:val="000000"/>
          <w:sz w:val="20"/>
          <w:szCs w:val="20"/>
          <w:lang w:val="en-US"/>
        </w:rPr>
        <w:t xml:space="preserve">companies still want to improve the </w:t>
      </w:r>
      <w:r w:rsidR="008A01E5">
        <w:rPr>
          <w:rFonts w:cs="Arial"/>
          <w:color w:val="000000"/>
          <w:sz w:val="20"/>
          <w:szCs w:val="20"/>
          <w:lang w:val="en-US"/>
        </w:rPr>
        <w:t>operation</w:t>
      </w:r>
      <w:r w:rsidR="004463A9">
        <w:rPr>
          <w:rFonts w:cs="Arial"/>
          <w:color w:val="000000"/>
          <w:sz w:val="20"/>
          <w:szCs w:val="20"/>
          <w:lang w:val="en-US"/>
        </w:rPr>
        <w:t xml:space="preserve"> of traditional ICE cars, trucks and SUVs,” Tercheck continued. “The E-Mobility research and development strategies our customers are pursuing are being funded by the success of their current vehicles. So it’s crucial that we continue to help our customers address efficiency in both</w:t>
      </w:r>
      <w:r w:rsidR="008A01E5">
        <w:rPr>
          <w:rFonts w:cs="Arial"/>
          <w:color w:val="000000"/>
          <w:sz w:val="20"/>
          <w:szCs w:val="20"/>
          <w:lang w:val="en-US"/>
        </w:rPr>
        <w:t xml:space="preserve"> arenas</w:t>
      </w:r>
      <w:r w:rsidR="004463A9">
        <w:rPr>
          <w:rFonts w:cs="Arial"/>
          <w:color w:val="000000"/>
          <w:sz w:val="20"/>
          <w:szCs w:val="20"/>
          <w:lang w:val="en-US"/>
        </w:rPr>
        <w:t>.”</w:t>
      </w:r>
    </w:p>
    <w:p w14:paraId="3DF18B85" w14:textId="5EA40BAA" w:rsidR="008A01E5" w:rsidRDefault="008A01E5" w:rsidP="00161FB2">
      <w:pPr>
        <w:autoSpaceDE w:val="0"/>
        <w:autoSpaceDN w:val="0"/>
        <w:adjustRightInd w:val="0"/>
        <w:spacing w:after="120" w:line="360" w:lineRule="auto"/>
        <w:rPr>
          <w:rFonts w:cs="Arial"/>
          <w:b/>
          <w:color w:val="000000"/>
          <w:sz w:val="20"/>
          <w:szCs w:val="20"/>
          <w:lang w:val="en-US"/>
        </w:rPr>
      </w:pPr>
      <w:r>
        <w:rPr>
          <w:rFonts w:cs="Arial"/>
          <w:b/>
          <w:color w:val="000000"/>
          <w:sz w:val="20"/>
          <w:szCs w:val="20"/>
          <w:lang w:val="en-US"/>
        </w:rPr>
        <w:t>Energy</w:t>
      </w:r>
      <w:r w:rsidR="00F55218">
        <w:rPr>
          <w:rFonts w:cs="Arial"/>
          <w:b/>
          <w:color w:val="000000"/>
          <w:sz w:val="20"/>
          <w:szCs w:val="20"/>
          <w:lang w:val="en-US"/>
        </w:rPr>
        <w:t xml:space="preserve"> Management for E-Mobility</w:t>
      </w:r>
    </w:p>
    <w:p w14:paraId="7D2E0284" w14:textId="79C6D2DE" w:rsidR="00CF25AB" w:rsidRDefault="008A01E5" w:rsidP="00161FB2">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The automotive industry’s need to </w:t>
      </w:r>
      <w:r w:rsidR="00CF25AB">
        <w:rPr>
          <w:rFonts w:cs="Arial"/>
          <w:color w:val="000000"/>
          <w:sz w:val="20"/>
          <w:szCs w:val="20"/>
          <w:lang w:val="en-US"/>
        </w:rPr>
        <w:t xml:space="preserve">effectively and </w:t>
      </w:r>
      <w:r>
        <w:rPr>
          <w:rFonts w:cs="Arial"/>
          <w:color w:val="000000"/>
          <w:sz w:val="20"/>
          <w:szCs w:val="20"/>
          <w:lang w:val="en-US"/>
        </w:rPr>
        <w:t xml:space="preserve">efficiently harness energy, whether generated from batteries, fuel cells, gasoline or other fuels, is the common denominator for Freudenberg’s research and development efforts. The company </w:t>
      </w:r>
      <w:r w:rsidR="00CF25AB">
        <w:rPr>
          <w:rFonts w:cs="Arial"/>
          <w:color w:val="000000"/>
          <w:sz w:val="20"/>
          <w:szCs w:val="20"/>
          <w:lang w:val="en-US"/>
        </w:rPr>
        <w:t>is successfully pursuing fuel cell developments as well as a growing portfolio of lithium-ion battery components that focus on thermal management, safety and multi-function capacit</w:t>
      </w:r>
      <w:r w:rsidR="006A7B56">
        <w:rPr>
          <w:rFonts w:cs="Arial"/>
          <w:color w:val="000000"/>
          <w:sz w:val="20"/>
          <w:szCs w:val="20"/>
          <w:lang w:val="en-US"/>
        </w:rPr>
        <w:t>y.</w:t>
      </w:r>
      <w:r w:rsidR="00CF25AB">
        <w:rPr>
          <w:rFonts w:cs="Arial"/>
          <w:color w:val="000000"/>
          <w:sz w:val="20"/>
          <w:szCs w:val="20"/>
          <w:lang w:val="en-US"/>
        </w:rPr>
        <w:t xml:space="preserve"> </w:t>
      </w:r>
    </w:p>
    <w:p w14:paraId="0675B44F" w14:textId="38544DCE" w:rsidR="00CF25AB" w:rsidRPr="00CF25AB" w:rsidRDefault="006A7B56" w:rsidP="00CF25A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lastRenderedPageBreak/>
        <w:t xml:space="preserve">Freudenberg’s </w:t>
      </w:r>
      <w:r w:rsidR="00CF25AB" w:rsidRPr="00CF25AB">
        <w:rPr>
          <w:rFonts w:cs="Arial"/>
          <w:color w:val="000000"/>
          <w:sz w:val="20"/>
          <w:szCs w:val="20"/>
          <w:lang w:val="en-US"/>
        </w:rPr>
        <w:t>Simmerring® Shaft Seal with Electrically Conductive Nonwoven Materia</w:t>
      </w:r>
      <w:r>
        <w:rPr>
          <w:rFonts w:cs="Arial"/>
          <w:color w:val="000000"/>
          <w:sz w:val="20"/>
          <w:szCs w:val="20"/>
          <w:lang w:val="en-US"/>
        </w:rPr>
        <w:t>l, for example, will be on display at CTI.</w:t>
      </w:r>
      <w:r w:rsidR="00CF25AB" w:rsidRPr="00CF25AB">
        <w:rPr>
          <w:rFonts w:cs="Arial"/>
          <w:color w:val="000000"/>
          <w:sz w:val="20"/>
          <w:szCs w:val="20"/>
          <w:lang w:val="en-US"/>
        </w:rPr>
        <w:t xml:space="preserve"> While traditional radial shaft seals can be used in hybrid and pure electric vehicles, the input shaft can become electrically charged and can send damaging charges through the gear box and other components. </w:t>
      </w:r>
    </w:p>
    <w:p w14:paraId="6308BF47" w14:textId="51061F88" w:rsidR="00C2093A" w:rsidRPr="008A01E5" w:rsidRDefault="00CF25AB" w:rsidP="00CF25AB">
      <w:pPr>
        <w:autoSpaceDE w:val="0"/>
        <w:autoSpaceDN w:val="0"/>
        <w:adjustRightInd w:val="0"/>
        <w:spacing w:after="120" w:line="360" w:lineRule="auto"/>
        <w:rPr>
          <w:rFonts w:cs="Arial"/>
          <w:color w:val="000000"/>
          <w:sz w:val="20"/>
          <w:szCs w:val="20"/>
          <w:lang w:val="en-US"/>
        </w:rPr>
      </w:pPr>
      <w:r w:rsidRPr="00CF25AB">
        <w:rPr>
          <w:rFonts w:cs="Arial"/>
          <w:color w:val="000000"/>
          <w:sz w:val="20"/>
          <w:szCs w:val="20"/>
          <w:lang w:val="en-US"/>
        </w:rPr>
        <w:t>Freudenberg’s Simmerring with electrically conductive nonwoven materials eliminates these risks through a fleece ring glued onto the air side of the seal. Because the carbon fiber-PTFE nonwoven material contacts both the shaft and the housing, the design forms a conductive bridge which grounds the gear box and prevents mechanical system damage. This integrated function saves costs, weight and space.</w:t>
      </w:r>
      <w:r w:rsidR="006A7B56">
        <w:rPr>
          <w:rFonts w:cs="Arial"/>
          <w:color w:val="000000"/>
          <w:sz w:val="20"/>
          <w:szCs w:val="20"/>
          <w:lang w:val="en-US"/>
        </w:rPr>
        <w:t xml:space="preserve"> It </w:t>
      </w:r>
      <w:r w:rsidR="006A7B56" w:rsidRPr="006A7B56">
        <w:rPr>
          <w:rFonts w:cs="Arial"/>
          <w:color w:val="000000"/>
          <w:sz w:val="20"/>
          <w:szCs w:val="20"/>
          <w:lang w:val="en-US"/>
        </w:rPr>
        <w:t>can also protect against electromagnetic interference (EMI) which helps with radio reception quality.</w:t>
      </w:r>
    </w:p>
    <w:p w14:paraId="05B2D390" w14:textId="3E2C7AA0" w:rsidR="00CD4D5B" w:rsidRPr="00CD4D5B" w:rsidRDefault="00CD4D5B"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Other innovations will also be highlighted at the show. The company’s </w:t>
      </w:r>
      <w:r w:rsidR="00D01084">
        <w:rPr>
          <w:rFonts w:cs="Arial"/>
          <w:color w:val="000000"/>
          <w:sz w:val="20"/>
          <w:szCs w:val="20"/>
          <w:lang w:val="en-US"/>
        </w:rPr>
        <w:t xml:space="preserve">DIAvent </w:t>
      </w:r>
      <w:r w:rsidR="00705672">
        <w:rPr>
          <w:rFonts w:cs="Arial"/>
          <w:color w:val="000000"/>
          <w:sz w:val="20"/>
          <w:szCs w:val="20"/>
          <w:lang w:val="en-US"/>
        </w:rPr>
        <w:t>pressure compensation element</w:t>
      </w:r>
      <w:r w:rsidR="00705672" w:rsidRPr="00705672">
        <w:rPr>
          <w:lang w:val="en-US"/>
        </w:rPr>
        <w:t xml:space="preserve"> </w:t>
      </w:r>
      <w:r w:rsidR="00705672" w:rsidRPr="00705672">
        <w:rPr>
          <w:sz w:val="20"/>
          <w:szCs w:val="20"/>
          <w:lang w:val="en-US"/>
        </w:rPr>
        <w:t>handles</w:t>
      </w:r>
      <w:r w:rsidR="00705672">
        <w:rPr>
          <w:sz w:val="20"/>
          <w:szCs w:val="20"/>
          <w:lang w:val="en-US"/>
        </w:rPr>
        <w:t xml:space="preserve"> </w:t>
      </w:r>
      <w:r w:rsidR="00705672" w:rsidRPr="00705672">
        <w:rPr>
          <w:rFonts w:cs="Arial"/>
          <w:color w:val="000000"/>
          <w:sz w:val="20"/>
          <w:szCs w:val="20"/>
          <w:lang w:val="en-US"/>
        </w:rPr>
        <w:t xml:space="preserve">pressure compensation during normal operation and </w:t>
      </w:r>
      <w:r w:rsidR="00F5246B">
        <w:rPr>
          <w:rFonts w:cs="Arial"/>
          <w:color w:val="000000"/>
          <w:sz w:val="20"/>
          <w:szCs w:val="20"/>
          <w:lang w:val="en-US"/>
        </w:rPr>
        <w:t>emergency situations via one component consisting of a nonwoven layer and umbrella</w:t>
      </w:r>
      <w:r w:rsidR="00F5246B" w:rsidRPr="00F5246B">
        <w:rPr>
          <w:rFonts w:cs="Arial"/>
          <w:color w:val="000000"/>
          <w:sz w:val="20"/>
          <w:szCs w:val="20"/>
          <w:lang w:val="en-US"/>
        </w:rPr>
        <w:t xml:space="preserve"> valve with reversible switching</w:t>
      </w:r>
      <w:r w:rsidR="00F5246B">
        <w:rPr>
          <w:rFonts w:cs="Arial"/>
          <w:color w:val="000000"/>
          <w:sz w:val="20"/>
          <w:szCs w:val="20"/>
          <w:lang w:val="en-US"/>
        </w:rPr>
        <w:t xml:space="preserve">. Its patented </w:t>
      </w:r>
      <w:r w:rsidR="001B0F8F">
        <w:rPr>
          <w:rFonts w:cs="Arial"/>
          <w:color w:val="000000"/>
          <w:sz w:val="20"/>
          <w:szCs w:val="20"/>
          <w:lang w:val="en-US"/>
        </w:rPr>
        <w:t>“</w:t>
      </w:r>
      <w:r w:rsidR="00F5246B" w:rsidRPr="00F5246B">
        <w:rPr>
          <w:rFonts w:cs="Arial"/>
          <w:color w:val="000000"/>
          <w:sz w:val="20"/>
          <w:szCs w:val="20"/>
          <w:lang w:val="en-US"/>
        </w:rPr>
        <w:t xml:space="preserve">Profile-to-Gasket” (P2G) </w:t>
      </w:r>
      <w:r w:rsidR="00F5246B">
        <w:rPr>
          <w:rFonts w:cs="Arial"/>
          <w:color w:val="000000"/>
          <w:sz w:val="20"/>
          <w:szCs w:val="20"/>
          <w:lang w:val="en-US"/>
        </w:rPr>
        <w:t>seal for traction battery housings</w:t>
      </w:r>
      <w:r w:rsidRPr="00CD4D5B">
        <w:rPr>
          <w:rFonts w:cs="Arial"/>
          <w:color w:val="000000"/>
          <w:sz w:val="20"/>
          <w:szCs w:val="20"/>
          <w:lang w:val="en-US"/>
        </w:rPr>
        <w:t xml:space="preserve"> </w:t>
      </w:r>
      <w:r w:rsidR="00141FB8">
        <w:rPr>
          <w:rFonts w:cs="Arial"/>
          <w:color w:val="000000"/>
          <w:sz w:val="20"/>
          <w:szCs w:val="20"/>
          <w:lang w:val="en-US"/>
        </w:rPr>
        <w:t xml:space="preserve">was designed to accommodate small production volumes of up to </w:t>
      </w:r>
      <w:r w:rsidR="00F5246B">
        <w:rPr>
          <w:rFonts w:cs="Arial"/>
          <w:color w:val="000000"/>
          <w:sz w:val="20"/>
          <w:szCs w:val="20"/>
          <w:lang w:val="en-US"/>
        </w:rPr>
        <w:t xml:space="preserve">5,000 batteries per year. </w:t>
      </w:r>
      <w:r w:rsidRPr="00CD4D5B">
        <w:rPr>
          <w:rFonts w:cs="Arial"/>
          <w:color w:val="000000"/>
          <w:sz w:val="20"/>
          <w:szCs w:val="20"/>
          <w:lang w:val="en-US"/>
        </w:rPr>
        <w:t xml:space="preserve">Batteries with substantial power densities and the resulting cooling requirements create a need for flat seals or the so-called Plug &amp; Seals that Freudenberg Sealing Technologies manufactures as well. </w:t>
      </w:r>
      <w:r w:rsidR="00141FB8" w:rsidRPr="00141FB8">
        <w:rPr>
          <w:rFonts w:cs="Arial"/>
          <w:color w:val="000000"/>
          <w:sz w:val="20"/>
          <w:szCs w:val="20"/>
          <w:lang w:val="en-US"/>
        </w:rPr>
        <w:t>Another promising area is lightweight design for electric motors, using plastics that conduct electricity or heat or insulate against them.</w:t>
      </w:r>
    </w:p>
    <w:p w14:paraId="2AAE09B2" w14:textId="459F62E2" w:rsidR="00F55218" w:rsidRPr="00F55218" w:rsidRDefault="002A2E5B" w:rsidP="00CD4D5B">
      <w:pPr>
        <w:autoSpaceDE w:val="0"/>
        <w:autoSpaceDN w:val="0"/>
        <w:adjustRightInd w:val="0"/>
        <w:spacing w:after="120" w:line="360" w:lineRule="auto"/>
        <w:rPr>
          <w:rFonts w:cs="Arial"/>
          <w:b/>
          <w:color w:val="000000"/>
          <w:sz w:val="20"/>
          <w:szCs w:val="20"/>
          <w:lang w:val="en-US"/>
        </w:rPr>
      </w:pPr>
      <w:r>
        <w:rPr>
          <w:rFonts w:cs="Arial"/>
          <w:b/>
          <w:color w:val="000000"/>
          <w:sz w:val="20"/>
          <w:szCs w:val="20"/>
          <w:lang w:val="en-US"/>
        </w:rPr>
        <w:t>ICE Innovations</w:t>
      </w:r>
      <w:r w:rsidR="00F55218" w:rsidRPr="00F55218">
        <w:rPr>
          <w:rFonts w:cs="Arial"/>
          <w:b/>
          <w:color w:val="000000"/>
          <w:sz w:val="20"/>
          <w:szCs w:val="20"/>
          <w:lang w:val="en-US"/>
        </w:rPr>
        <w:t xml:space="preserve"> Still Abound</w:t>
      </w:r>
    </w:p>
    <w:p w14:paraId="619EFF20" w14:textId="6656D729" w:rsidR="00967511" w:rsidRPr="008D097F" w:rsidRDefault="00F55218" w:rsidP="00CD4D5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Freudenberg is still pursuing cutting-edge technology for traditional powertrain systems as well. The company’s </w:t>
      </w:r>
      <w:r w:rsidR="006D4A72" w:rsidRPr="008D097F">
        <w:rPr>
          <w:rFonts w:cs="Arial"/>
          <w:color w:val="000000"/>
          <w:sz w:val="20"/>
          <w:szCs w:val="20"/>
          <w:lang w:val="en-US"/>
        </w:rPr>
        <w:t xml:space="preserve">award winning Low Emission Sealing Solution (LESS) portfolio of </w:t>
      </w:r>
      <w:r w:rsidR="00093BA5" w:rsidRPr="008D097F">
        <w:rPr>
          <w:rFonts w:cs="Arial"/>
          <w:color w:val="000000"/>
          <w:sz w:val="20"/>
          <w:szCs w:val="20"/>
          <w:lang w:val="en-US"/>
        </w:rPr>
        <w:t xml:space="preserve">engine, transmission and E-Mobility </w:t>
      </w:r>
      <w:r w:rsidR="006D4A72" w:rsidRPr="008D097F">
        <w:rPr>
          <w:rFonts w:cs="Arial"/>
          <w:color w:val="000000"/>
          <w:sz w:val="20"/>
          <w:szCs w:val="20"/>
          <w:lang w:val="en-US"/>
        </w:rPr>
        <w:t>product solutions</w:t>
      </w:r>
      <w:r w:rsidR="00456194">
        <w:rPr>
          <w:rFonts w:cs="Arial"/>
          <w:color w:val="000000"/>
          <w:sz w:val="20"/>
          <w:szCs w:val="20"/>
          <w:lang w:val="en-US"/>
        </w:rPr>
        <w:t>, for example,</w:t>
      </w:r>
      <w:r w:rsidR="006D4A72" w:rsidRPr="008D097F">
        <w:rPr>
          <w:rFonts w:cs="Arial"/>
          <w:color w:val="000000"/>
          <w:sz w:val="20"/>
          <w:szCs w:val="20"/>
          <w:lang w:val="en-US"/>
        </w:rPr>
        <w:t xml:space="preserve"> have been designed to help the industry </w:t>
      </w:r>
      <w:r w:rsidR="00B265A0">
        <w:rPr>
          <w:rFonts w:cs="Arial"/>
          <w:color w:val="000000"/>
          <w:sz w:val="20"/>
          <w:szCs w:val="20"/>
          <w:lang w:val="en-US"/>
        </w:rPr>
        <w:t xml:space="preserve">universally </w:t>
      </w:r>
      <w:r w:rsidR="006D4A72" w:rsidRPr="008D097F">
        <w:rPr>
          <w:rFonts w:cs="Arial"/>
          <w:color w:val="000000"/>
          <w:sz w:val="20"/>
          <w:szCs w:val="20"/>
          <w:lang w:val="en-US"/>
        </w:rPr>
        <w:t xml:space="preserve">achieve more </w:t>
      </w:r>
      <w:bookmarkStart w:id="0" w:name="_GoBack"/>
      <w:bookmarkEnd w:id="0"/>
      <w:r w:rsidR="006D4A72" w:rsidRPr="008D097F">
        <w:rPr>
          <w:rFonts w:cs="Arial"/>
          <w:color w:val="000000"/>
          <w:sz w:val="20"/>
          <w:szCs w:val="20"/>
          <w:lang w:val="en-US"/>
        </w:rPr>
        <w:t xml:space="preserve">eco-friendly cars and trucks. </w:t>
      </w:r>
      <w:r w:rsidR="00967511" w:rsidRPr="008D097F">
        <w:rPr>
          <w:rFonts w:cs="Arial"/>
          <w:color w:val="000000"/>
          <w:sz w:val="20"/>
          <w:szCs w:val="20"/>
          <w:lang w:val="en-US"/>
        </w:rPr>
        <w:t xml:space="preserve">LESS products include a variety of </w:t>
      </w:r>
      <w:r w:rsidR="00087040">
        <w:rPr>
          <w:rFonts w:cs="Arial"/>
          <w:color w:val="000000"/>
          <w:sz w:val="20"/>
          <w:szCs w:val="20"/>
          <w:lang w:val="en-US"/>
        </w:rPr>
        <w:t>low friction seals,</w:t>
      </w:r>
      <w:r w:rsidR="00967511" w:rsidRPr="008D097F">
        <w:rPr>
          <w:rFonts w:cs="Arial"/>
          <w:color w:val="000000"/>
          <w:sz w:val="20"/>
          <w:szCs w:val="20"/>
          <w:lang w:val="en-US"/>
        </w:rPr>
        <w:t xml:space="preserve"> gaskets, encoders, accumulators, sealing modules and lightweight housings. </w:t>
      </w:r>
    </w:p>
    <w:p w14:paraId="599FB14A" w14:textId="41C5D252" w:rsidR="00161FB2" w:rsidRDefault="00093BA5" w:rsidP="00F55218">
      <w:pPr>
        <w:autoSpaceDE w:val="0"/>
        <w:autoSpaceDN w:val="0"/>
        <w:adjustRightInd w:val="0"/>
        <w:spacing w:after="120" w:line="360" w:lineRule="auto"/>
        <w:rPr>
          <w:rFonts w:cs="Arial"/>
          <w:color w:val="000000"/>
          <w:sz w:val="20"/>
          <w:szCs w:val="20"/>
          <w:lang w:val="en-US"/>
        </w:rPr>
      </w:pPr>
      <w:r w:rsidRPr="008D097F">
        <w:rPr>
          <w:rFonts w:cs="Arial"/>
          <w:color w:val="000000"/>
          <w:sz w:val="20"/>
          <w:szCs w:val="20"/>
          <w:lang w:val="en-US"/>
        </w:rPr>
        <w:t>Founded on its flagship</w:t>
      </w:r>
      <w:r w:rsidRPr="008D097F">
        <w:rPr>
          <w:sz w:val="20"/>
          <w:szCs w:val="20"/>
          <w:lang w:val="en-US"/>
        </w:rPr>
        <w:t xml:space="preserve"> </w:t>
      </w:r>
      <w:r w:rsidRPr="008D097F">
        <w:rPr>
          <w:rFonts w:cs="Arial"/>
          <w:color w:val="000000"/>
          <w:sz w:val="20"/>
          <w:szCs w:val="20"/>
          <w:lang w:val="en-US"/>
        </w:rPr>
        <w:t xml:space="preserve">gas-lubricated mechanical face seal </w:t>
      </w:r>
      <w:proofErr w:type="spellStart"/>
      <w:r w:rsidRPr="008D097F">
        <w:rPr>
          <w:rFonts w:cs="Arial"/>
          <w:color w:val="000000"/>
          <w:sz w:val="20"/>
          <w:szCs w:val="20"/>
          <w:lang w:val="en-US"/>
        </w:rPr>
        <w:t>Levitex</w:t>
      </w:r>
      <w:proofErr w:type="spellEnd"/>
      <w:r w:rsidRPr="00456194">
        <w:rPr>
          <w:rFonts w:cs="Arial"/>
          <w:color w:val="000000"/>
          <w:sz w:val="20"/>
          <w:szCs w:val="20"/>
          <w:vertAlign w:val="superscript"/>
          <w:lang w:val="en-US"/>
        </w:rPr>
        <w:t>®</w:t>
      </w:r>
      <w:r w:rsidRPr="008D097F">
        <w:rPr>
          <w:rFonts w:cs="Arial"/>
          <w:color w:val="000000"/>
          <w:sz w:val="20"/>
          <w:szCs w:val="20"/>
          <w:lang w:val="en-US"/>
        </w:rPr>
        <w:t xml:space="preserve"> </w:t>
      </w:r>
      <w:r w:rsidR="001B0F8F" w:rsidRPr="008D097F">
        <w:rPr>
          <w:rFonts w:cs="Arial"/>
          <w:color w:val="000000"/>
          <w:sz w:val="20"/>
          <w:szCs w:val="20"/>
          <w:lang w:val="en-US"/>
        </w:rPr>
        <w:t>–</w:t>
      </w:r>
      <w:r w:rsidR="00EA266F">
        <w:rPr>
          <w:rFonts w:cs="Arial"/>
          <w:color w:val="000000"/>
          <w:sz w:val="20"/>
          <w:szCs w:val="20"/>
          <w:lang w:val="en-US"/>
        </w:rPr>
        <w:t xml:space="preserve"> which </w:t>
      </w:r>
      <w:r w:rsidRPr="008D097F">
        <w:rPr>
          <w:rFonts w:cs="Arial"/>
          <w:color w:val="000000"/>
          <w:sz w:val="20"/>
          <w:szCs w:val="20"/>
          <w:lang w:val="en-US"/>
        </w:rPr>
        <w:t>cuts friction by 90 percent and lowers CO</w:t>
      </w:r>
      <w:r w:rsidRPr="00456194">
        <w:rPr>
          <w:rFonts w:cs="Arial"/>
          <w:color w:val="000000"/>
          <w:sz w:val="20"/>
          <w:szCs w:val="20"/>
          <w:vertAlign w:val="subscript"/>
          <w:lang w:val="en-US"/>
        </w:rPr>
        <w:t>2</w:t>
      </w:r>
      <w:r w:rsidRPr="008D097F">
        <w:rPr>
          <w:rFonts w:cs="Arial"/>
          <w:color w:val="000000"/>
          <w:sz w:val="20"/>
          <w:szCs w:val="20"/>
          <w:lang w:val="en-US"/>
        </w:rPr>
        <w:t xml:space="preserve"> emissions by up to 1</w:t>
      </w:r>
      <w:r w:rsidR="00967511" w:rsidRPr="008D097F">
        <w:rPr>
          <w:rFonts w:cs="Arial"/>
          <w:color w:val="000000"/>
          <w:sz w:val="20"/>
          <w:szCs w:val="20"/>
          <w:lang w:val="en-US"/>
        </w:rPr>
        <w:t xml:space="preserve"> </w:t>
      </w:r>
      <w:r w:rsidRPr="008D097F">
        <w:rPr>
          <w:rFonts w:cs="Arial"/>
          <w:color w:val="000000"/>
          <w:sz w:val="20"/>
          <w:szCs w:val="20"/>
          <w:lang w:val="en-US"/>
        </w:rPr>
        <w:t>g of CO</w:t>
      </w:r>
      <w:r w:rsidRPr="00456194">
        <w:rPr>
          <w:rFonts w:cs="Arial"/>
          <w:color w:val="000000"/>
          <w:sz w:val="20"/>
          <w:szCs w:val="20"/>
          <w:vertAlign w:val="subscript"/>
          <w:lang w:val="en-US"/>
        </w:rPr>
        <w:t>2</w:t>
      </w:r>
      <w:r w:rsidRPr="008D097F">
        <w:rPr>
          <w:rFonts w:cs="Arial"/>
          <w:color w:val="000000"/>
          <w:sz w:val="20"/>
          <w:szCs w:val="20"/>
          <w:lang w:val="en-US"/>
        </w:rPr>
        <w:t xml:space="preserve"> per kilometer during driving – the LESS portfolio has been recently expanded to </w:t>
      </w:r>
      <w:r w:rsidR="006B60FC" w:rsidRPr="008D097F">
        <w:rPr>
          <w:rFonts w:cs="Arial"/>
          <w:color w:val="000000"/>
          <w:sz w:val="20"/>
          <w:szCs w:val="20"/>
          <w:lang w:val="en-US"/>
        </w:rPr>
        <w:t xml:space="preserve">include </w:t>
      </w:r>
      <w:r w:rsidR="00967511" w:rsidRPr="008D097F">
        <w:rPr>
          <w:rFonts w:cs="Arial"/>
          <w:color w:val="000000"/>
          <w:sz w:val="20"/>
          <w:szCs w:val="20"/>
          <w:lang w:val="en-US"/>
        </w:rPr>
        <w:t>the Levitas low torque seal ring and the Levitorq thrust washer. These sealing options both rely upon</w:t>
      </w:r>
      <w:r w:rsidR="00967511" w:rsidRPr="008D097F">
        <w:rPr>
          <w:sz w:val="20"/>
          <w:szCs w:val="20"/>
          <w:lang w:val="en-US"/>
        </w:rPr>
        <w:t xml:space="preserve"> </w:t>
      </w:r>
      <w:r w:rsidR="00967511" w:rsidRPr="008D097F">
        <w:rPr>
          <w:rFonts w:cs="Arial"/>
          <w:color w:val="000000"/>
          <w:sz w:val="20"/>
          <w:szCs w:val="20"/>
          <w:lang w:val="en-US"/>
        </w:rPr>
        <w:t xml:space="preserve">hydrodynamic oil film technology to reduce transmission </w:t>
      </w:r>
      <w:r w:rsidR="00C0249B" w:rsidRPr="008D097F">
        <w:rPr>
          <w:rFonts w:cs="Arial"/>
          <w:color w:val="000000"/>
          <w:sz w:val="20"/>
          <w:szCs w:val="20"/>
          <w:lang w:val="en-US"/>
        </w:rPr>
        <w:t xml:space="preserve">and driveline </w:t>
      </w:r>
      <w:r w:rsidR="00967511" w:rsidRPr="008D097F">
        <w:rPr>
          <w:rFonts w:cs="Arial"/>
          <w:color w:val="000000"/>
          <w:sz w:val="20"/>
          <w:szCs w:val="20"/>
          <w:lang w:val="en-US"/>
        </w:rPr>
        <w:t>friction.</w:t>
      </w:r>
      <w:r w:rsidR="00F55218">
        <w:rPr>
          <w:rFonts w:cs="Arial"/>
          <w:color w:val="000000"/>
          <w:sz w:val="20"/>
          <w:szCs w:val="20"/>
          <w:lang w:val="en-US"/>
        </w:rPr>
        <w:t xml:space="preserve"> </w:t>
      </w:r>
      <w:r w:rsidR="002806F8" w:rsidRPr="008D097F">
        <w:rPr>
          <w:rFonts w:cs="Arial"/>
          <w:color w:val="000000"/>
          <w:sz w:val="20"/>
          <w:szCs w:val="20"/>
          <w:lang w:val="en-US"/>
        </w:rPr>
        <w:t>Levitas seal rings reduce friction and wear to an absolute minimum resulting in significant reductions of CO</w:t>
      </w:r>
      <w:r w:rsidR="002806F8" w:rsidRPr="00456194">
        <w:rPr>
          <w:rFonts w:cs="Arial"/>
          <w:color w:val="000000"/>
          <w:sz w:val="20"/>
          <w:szCs w:val="20"/>
          <w:vertAlign w:val="subscript"/>
          <w:lang w:val="en-US"/>
        </w:rPr>
        <w:t>2</w:t>
      </w:r>
      <w:r w:rsidR="002806F8" w:rsidRPr="008D097F">
        <w:rPr>
          <w:rFonts w:cs="Arial"/>
          <w:color w:val="000000"/>
          <w:sz w:val="20"/>
          <w:szCs w:val="20"/>
          <w:lang w:val="en-US"/>
        </w:rPr>
        <w:t xml:space="preserve"> emissions.</w:t>
      </w:r>
      <w:r w:rsidR="00F55218">
        <w:rPr>
          <w:rFonts w:cs="Arial"/>
          <w:color w:val="000000"/>
          <w:sz w:val="20"/>
          <w:szCs w:val="20"/>
          <w:lang w:val="en-US"/>
        </w:rPr>
        <w:t xml:space="preserve"> Levitorq thrust washers</w:t>
      </w:r>
      <w:r w:rsidR="002A2E5B" w:rsidRPr="002A2E5B">
        <w:rPr>
          <w:lang w:val="en-US"/>
        </w:rPr>
        <w:t xml:space="preserve"> </w:t>
      </w:r>
      <w:r w:rsidR="002A2E5B" w:rsidRPr="002A2E5B">
        <w:rPr>
          <w:rFonts w:cs="Arial"/>
          <w:color w:val="000000"/>
          <w:sz w:val="20"/>
          <w:szCs w:val="20"/>
          <w:lang w:val="en-US"/>
        </w:rPr>
        <w:t>enable engineers to replace heavy, torque robbing, metal thrust washers</w:t>
      </w:r>
      <w:r w:rsidR="002A2E5B">
        <w:rPr>
          <w:rFonts w:cs="Arial"/>
          <w:color w:val="000000"/>
          <w:sz w:val="20"/>
          <w:szCs w:val="20"/>
          <w:lang w:val="en-US"/>
        </w:rPr>
        <w:t xml:space="preserve"> with washers made </w:t>
      </w:r>
      <w:r w:rsidR="00F55218">
        <w:rPr>
          <w:rFonts w:cs="Arial"/>
          <w:color w:val="000000"/>
          <w:sz w:val="20"/>
          <w:szCs w:val="20"/>
          <w:lang w:val="en-US"/>
        </w:rPr>
        <w:t xml:space="preserve">of </w:t>
      </w:r>
      <w:r w:rsidR="00967511" w:rsidRPr="008D097F">
        <w:rPr>
          <w:rFonts w:cs="Arial"/>
          <w:color w:val="000000"/>
          <w:sz w:val="20"/>
          <w:szCs w:val="20"/>
          <w:lang w:val="en-US"/>
        </w:rPr>
        <w:t>thermoplastic or thermoset alternatives</w:t>
      </w:r>
      <w:r w:rsidR="00F55218">
        <w:rPr>
          <w:rFonts w:cs="Arial"/>
          <w:color w:val="000000"/>
          <w:sz w:val="20"/>
          <w:szCs w:val="20"/>
          <w:lang w:val="en-US"/>
        </w:rPr>
        <w:t xml:space="preserve">, </w:t>
      </w:r>
      <w:r w:rsidR="00967511" w:rsidRPr="008D097F">
        <w:rPr>
          <w:rFonts w:cs="Arial"/>
          <w:color w:val="000000"/>
          <w:sz w:val="20"/>
          <w:szCs w:val="20"/>
          <w:lang w:val="en-US"/>
        </w:rPr>
        <w:t xml:space="preserve">These innovative products help reduce weight, decrease friction, </w:t>
      </w:r>
      <w:r w:rsidR="0048045B">
        <w:rPr>
          <w:rFonts w:cs="Arial"/>
          <w:color w:val="000000"/>
          <w:sz w:val="20"/>
          <w:szCs w:val="20"/>
          <w:lang w:val="en-US"/>
        </w:rPr>
        <w:lastRenderedPageBreak/>
        <w:t xml:space="preserve">and </w:t>
      </w:r>
      <w:r w:rsidR="00967511" w:rsidRPr="008D097F">
        <w:rPr>
          <w:rFonts w:cs="Arial"/>
          <w:color w:val="000000"/>
          <w:sz w:val="20"/>
          <w:szCs w:val="20"/>
          <w:lang w:val="en-US"/>
        </w:rPr>
        <w:t xml:space="preserve">improve </w:t>
      </w:r>
      <w:r w:rsidR="00CC7E6C" w:rsidRPr="008D097F">
        <w:rPr>
          <w:rFonts w:cs="Arial"/>
          <w:color w:val="000000"/>
          <w:sz w:val="20"/>
          <w:szCs w:val="20"/>
          <w:lang w:val="en-US"/>
        </w:rPr>
        <w:t>t</w:t>
      </w:r>
      <w:r w:rsidR="00967511" w:rsidRPr="008D097F">
        <w:rPr>
          <w:rFonts w:cs="Arial"/>
          <w:color w:val="000000"/>
          <w:sz w:val="20"/>
          <w:szCs w:val="20"/>
          <w:lang w:val="en-US"/>
        </w:rPr>
        <w:t>hickness/flatness control.</w:t>
      </w:r>
      <w:r w:rsidR="00161FB2">
        <w:rPr>
          <w:rFonts w:cs="Arial"/>
          <w:color w:val="000000"/>
          <w:sz w:val="20"/>
          <w:szCs w:val="20"/>
          <w:lang w:val="en-US"/>
        </w:rPr>
        <w:t xml:space="preserve"> More information on Freudenberg’s LESS portfolio is available at </w:t>
      </w:r>
      <w:hyperlink r:id="rId8" w:history="1">
        <w:r w:rsidR="00161FB2" w:rsidRPr="003704CB">
          <w:rPr>
            <w:rStyle w:val="Hyperlink"/>
            <w:rFonts w:cs="Arial"/>
            <w:sz w:val="20"/>
            <w:szCs w:val="20"/>
            <w:lang w:val="en-US"/>
          </w:rPr>
          <w:t>https://less.fst.com</w:t>
        </w:r>
      </w:hyperlink>
      <w:r w:rsidR="00161FB2">
        <w:rPr>
          <w:rFonts w:cs="Arial"/>
          <w:color w:val="000000"/>
          <w:sz w:val="20"/>
          <w:szCs w:val="20"/>
          <w:lang w:val="en-US"/>
        </w:rPr>
        <w:t xml:space="preserve">. </w:t>
      </w:r>
    </w:p>
    <w:p w14:paraId="289EF16D" w14:textId="77777777" w:rsidR="00FD34B8" w:rsidRDefault="00FD34B8" w:rsidP="00F55218">
      <w:pPr>
        <w:autoSpaceDE w:val="0"/>
        <w:autoSpaceDN w:val="0"/>
        <w:adjustRightInd w:val="0"/>
        <w:spacing w:after="120" w:line="360" w:lineRule="auto"/>
        <w:rPr>
          <w:rFonts w:cs="Arial"/>
          <w:b/>
          <w:i/>
          <w:color w:val="000000"/>
          <w:sz w:val="20"/>
          <w:szCs w:val="20"/>
          <w:lang w:val="en-US"/>
        </w:rPr>
      </w:pPr>
    </w:p>
    <w:p w14:paraId="78465949" w14:textId="3E64EB49" w:rsidR="00FD34B8" w:rsidRPr="00FD34B8" w:rsidRDefault="00FD34B8" w:rsidP="00F55218">
      <w:pPr>
        <w:autoSpaceDE w:val="0"/>
        <w:autoSpaceDN w:val="0"/>
        <w:adjustRightInd w:val="0"/>
        <w:spacing w:after="120" w:line="360" w:lineRule="auto"/>
        <w:rPr>
          <w:rFonts w:cs="Arial"/>
          <w:i/>
          <w:color w:val="000000"/>
          <w:sz w:val="20"/>
          <w:szCs w:val="20"/>
          <w:lang w:val="en-US"/>
        </w:rPr>
      </w:pPr>
      <w:r w:rsidRPr="00FD34B8">
        <w:rPr>
          <w:rFonts w:cs="Arial"/>
          <w:b/>
          <w:i/>
          <w:color w:val="000000"/>
          <w:sz w:val="20"/>
          <w:szCs w:val="20"/>
          <w:lang w:val="en-US"/>
        </w:rPr>
        <w:t>Images</w:t>
      </w:r>
      <w:r w:rsidRPr="00FD34B8">
        <w:rPr>
          <w:rFonts w:cs="Arial"/>
          <w:i/>
          <w:color w:val="000000"/>
          <w:sz w:val="20"/>
          <w:szCs w:val="20"/>
          <w:lang w:val="en-US"/>
        </w:rPr>
        <w:t>: FST_CTI2018_product_images.zip</w:t>
      </w:r>
    </w:p>
    <w:p w14:paraId="4DCC106D" w14:textId="77777777" w:rsidR="00FD34B8" w:rsidRDefault="00FD34B8" w:rsidP="008D55BE">
      <w:pPr>
        <w:autoSpaceDE w:val="0"/>
        <w:autoSpaceDN w:val="0"/>
        <w:adjustRightInd w:val="0"/>
        <w:spacing w:line="360" w:lineRule="auto"/>
        <w:rPr>
          <w:rFonts w:cs="Arial"/>
          <w:color w:val="000000"/>
          <w:sz w:val="18"/>
          <w:szCs w:val="18"/>
          <w:lang w:val="en-US"/>
        </w:rPr>
      </w:pPr>
    </w:p>
    <w:p w14:paraId="52821206" w14:textId="77777777" w:rsidR="004F713E" w:rsidRPr="001B0F8F" w:rsidRDefault="002900DA" w:rsidP="008D55BE">
      <w:pPr>
        <w:autoSpaceDE w:val="0"/>
        <w:autoSpaceDN w:val="0"/>
        <w:adjustRightInd w:val="0"/>
        <w:spacing w:line="360" w:lineRule="auto"/>
        <w:rPr>
          <w:rFonts w:cs="Arial"/>
          <w:color w:val="000000"/>
          <w:sz w:val="18"/>
          <w:szCs w:val="18"/>
          <w:lang w:val="en-US"/>
        </w:rPr>
      </w:pPr>
      <w:r>
        <w:rPr>
          <w:rFonts w:cs="Arial"/>
          <w:color w:val="000000"/>
          <w:sz w:val="18"/>
          <w:szCs w:val="18"/>
          <w:lang w:val="en-US"/>
        </w:rPr>
        <w:tab/>
      </w:r>
      <w:r w:rsidR="00FE4EE7">
        <w:rPr>
          <w:rFonts w:cs="Arial"/>
          <w:color w:val="000000"/>
          <w:sz w:val="18"/>
          <w:szCs w:val="18"/>
          <w:lang w:val="en-US"/>
        </w:rPr>
        <w:tab/>
      </w:r>
      <w:r w:rsidR="00FE4EE7">
        <w:rPr>
          <w:rFonts w:cs="Arial"/>
          <w:color w:val="000000"/>
          <w:sz w:val="18"/>
          <w:szCs w:val="18"/>
          <w:lang w:val="en-US"/>
        </w:rPr>
        <w:tab/>
      </w:r>
      <w:r w:rsidR="00FE4EE7">
        <w:rPr>
          <w:rFonts w:cs="Arial"/>
          <w:color w:val="000000"/>
          <w:sz w:val="18"/>
          <w:szCs w:val="18"/>
          <w:lang w:val="en-US"/>
        </w:rPr>
        <w:tab/>
      </w:r>
      <w:r w:rsidR="00FE4EE7">
        <w:rPr>
          <w:rFonts w:cs="Arial"/>
          <w:color w:val="000000"/>
          <w:sz w:val="18"/>
          <w:szCs w:val="18"/>
          <w:lang w:val="en-US"/>
        </w:rPr>
        <w:tab/>
      </w:r>
      <w:r w:rsidR="00FE4EE7" w:rsidRPr="001B0F8F">
        <w:rPr>
          <w:rFonts w:cs="Arial"/>
          <w:color w:val="000000"/>
          <w:sz w:val="18"/>
          <w:szCs w:val="18"/>
          <w:lang w:val="en-US"/>
        </w:rPr>
        <w:t>###</w:t>
      </w:r>
    </w:p>
    <w:p w14:paraId="62FA496B" w14:textId="77777777" w:rsidR="002900DA" w:rsidRPr="001B0F8F" w:rsidRDefault="002900DA" w:rsidP="002900DA">
      <w:pPr>
        <w:autoSpaceDE w:val="0"/>
        <w:autoSpaceDN w:val="0"/>
        <w:adjustRightInd w:val="0"/>
        <w:rPr>
          <w:rFonts w:cs="Arial"/>
          <w:b/>
          <w:sz w:val="18"/>
          <w:szCs w:val="18"/>
          <w:lang w:val="en-US"/>
        </w:rPr>
      </w:pPr>
      <w:r w:rsidRPr="001B0F8F">
        <w:rPr>
          <w:rFonts w:cs="Arial"/>
          <w:b/>
          <w:sz w:val="18"/>
          <w:szCs w:val="18"/>
          <w:lang w:val="en-US"/>
        </w:rPr>
        <w:t>Media Contacts:</w:t>
      </w:r>
    </w:p>
    <w:p w14:paraId="35860CAD" w14:textId="77777777" w:rsidR="002900DA" w:rsidRPr="001B0F8F" w:rsidRDefault="002900DA" w:rsidP="002900DA">
      <w:pPr>
        <w:autoSpaceDE w:val="0"/>
        <w:autoSpaceDN w:val="0"/>
        <w:adjustRightInd w:val="0"/>
        <w:rPr>
          <w:rFonts w:cs="Arial"/>
          <w:sz w:val="18"/>
          <w:szCs w:val="18"/>
          <w:lang w:val="en-US"/>
        </w:rPr>
      </w:pPr>
      <w:r w:rsidRPr="001B0F8F">
        <w:rPr>
          <w:rFonts w:cs="Arial"/>
          <w:sz w:val="18"/>
          <w:szCs w:val="18"/>
          <w:lang w:val="en-US"/>
        </w:rPr>
        <w:t>Freudenberg-NOK Sealing Technologies</w:t>
      </w:r>
    </w:p>
    <w:p w14:paraId="72A11413" w14:textId="77777777" w:rsidR="002900DA" w:rsidRPr="000F65F6" w:rsidRDefault="002900DA" w:rsidP="002900DA">
      <w:pPr>
        <w:autoSpaceDE w:val="0"/>
        <w:autoSpaceDN w:val="0"/>
        <w:adjustRightInd w:val="0"/>
        <w:rPr>
          <w:rFonts w:cs="Arial"/>
          <w:sz w:val="18"/>
          <w:szCs w:val="18"/>
          <w:lang w:val="en-US"/>
        </w:rPr>
      </w:pPr>
      <w:r w:rsidRPr="000F65F6">
        <w:rPr>
          <w:rFonts w:cs="Arial"/>
          <w:sz w:val="18"/>
          <w:szCs w:val="18"/>
          <w:lang w:val="en-US"/>
        </w:rPr>
        <w:t>Cheryl Eberwein, Director, Media Relations</w:t>
      </w:r>
    </w:p>
    <w:p w14:paraId="288C04D4" w14:textId="1A87D250" w:rsidR="002900DA" w:rsidRPr="000F65F6" w:rsidRDefault="000D46C9" w:rsidP="002900DA">
      <w:pPr>
        <w:autoSpaceDE w:val="0"/>
        <w:autoSpaceDN w:val="0"/>
        <w:adjustRightInd w:val="0"/>
        <w:rPr>
          <w:rFonts w:cs="Arial"/>
          <w:sz w:val="18"/>
          <w:szCs w:val="18"/>
          <w:lang w:val="en-US"/>
        </w:rPr>
      </w:pPr>
      <w:r w:rsidRPr="000F65F6">
        <w:rPr>
          <w:rFonts w:cs="Arial"/>
          <w:sz w:val="18"/>
          <w:szCs w:val="18"/>
          <w:lang w:val="en-US"/>
        </w:rPr>
        <w:t>Office</w:t>
      </w:r>
      <w:r w:rsidR="002900DA" w:rsidRPr="000F65F6">
        <w:rPr>
          <w:rFonts w:cs="Arial"/>
          <w:sz w:val="18"/>
          <w:szCs w:val="18"/>
          <w:lang w:val="en-US"/>
        </w:rPr>
        <w:t>: +1 734 354 7373</w:t>
      </w:r>
    </w:p>
    <w:p w14:paraId="1EA21076" w14:textId="686E14B4" w:rsidR="002900DA" w:rsidRPr="000F65F6" w:rsidRDefault="000D46C9" w:rsidP="002900DA">
      <w:pPr>
        <w:autoSpaceDE w:val="0"/>
        <w:autoSpaceDN w:val="0"/>
        <w:adjustRightInd w:val="0"/>
        <w:rPr>
          <w:rFonts w:cs="Arial"/>
          <w:sz w:val="18"/>
          <w:szCs w:val="18"/>
          <w:lang w:val="en-US"/>
        </w:rPr>
      </w:pPr>
      <w:r w:rsidRPr="000F65F6">
        <w:rPr>
          <w:rFonts w:cs="Arial"/>
          <w:sz w:val="18"/>
          <w:szCs w:val="18"/>
          <w:lang w:val="en-US"/>
        </w:rPr>
        <w:t>Email</w:t>
      </w:r>
      <w:r w:rsidR="002900DA" w:rsidRPr="000F65F6">
        <w:rPr>
          <w:rFonts w:cs="Arial"/>
          <w:sz w:val="18"/>
          <w:szCs w:val="18"/>
          <w:lang w:val="en-US"/>
        </w:rPr>
        <w:t xml:space="preserve">: </w:t>
      </w:r>
      <w:hyperlink r:id="rId9" w:history="1">
        <w:r w:rsidR="00DE3CF1" w:rsidRPr="00C63D4B">
          <w:rPr>
            <w:rStyle w:val="Hyperlink"/>
            <w:rFonts w:cs="Arial"/>
            <w:sz w:val="18"/>
            <w:szCs w:val="18"/>
            <w:lang w:val="en-US"/>
          </w:rPr>
          <w:t>cheryl.eberwein@fnst.com</w:t>
        </w:r>
      </w:hyperlink>
      <w:r w:rsidR="00DE3CF1">
        <w:rPr>
          <w:rFonts w:cs="Arial"/>
          <w:sz w:val="18"/>
          <w:szCs w:val="18"/>
          <w:lang w:val="en-US"/>
        </w:rPr>
        <w:t xml:space="preserve"> </w:t>
      </w:r>
    </w:p>
    <w:p w14:paraId="4A5E315E" w14:textId="77777777" w:rsidR="002900DA" w:rsidRPr="000F65F6" w:rsidRDefault="002900DA" w:rsidP="002900DA">
      <w:pPr>
        <w:autoSpaceDE w:val="0"/>
        <w:autoSpaceDN w:val="0"/>
        <w:adjustRightInd w:val="0"/>
        <w:rPr>
          <w:rFonts w:cs="Arial"/>
          <w:sz w:val="18"/>
          <w:szCs w:val="18"/>
          <w:lang w:val="en-US"/>
        </w:rPr>
      </w:pPr>
    </w:p>
    <w:p w14:paraId="1A98CD53" w14:textId="77777777" w:rsidR="002900DA" w:rsidRPr="000F65F6" w:rsidRDefault="002900DA" w:rsidP="002900DA">
      <w:pPr>
        <w:autoSpaceDE w:val="0"/>
        <w:autoSpaceDN w:val="0"/>
        <w:adjustRightInd w:val="0"/>
        <w:rPr>
          <w:rFonts w:cs="Arial"/>
          <w:sz w:val="18"/>
          <w:szCs w:val="18"/>
          <w:lang w:val="en-US"/>
        </w:rPr>
      </w:pPr>
      <w:r w:rsidRPr="000F65F6">
        <w:rPr>
          <w:rFonts w:cs="Arial"/>
          <w:sz w:val="18"/>
          <w:szCs w:val="18"/>
          <w:lang w:val="en-US"/>
        </w:rPr>
        <w:t xml:space="preserve">Freudenberg Sealing Technologies </w:t>
      </w:r>
    </w:p>
    <w:p w14:paraId="7309AB63" w14:textId="77777777" w:rsidR="002900DA" w:rsidRPr="000F65F6" w:rsidRDefault="002900DA" w:rsidP="002900DA">
      <w:pPr>
        <w:autoSpaceDE w:val="0"/>
        <w:autoSpaceDN w:val="0"/>
        <w:adjustRightInd w:val="0"/>
        <w:rPr>
          <w:rFonts w:cs="Arial"/>
          <w:sz w:val="18"/>
          <w:szCs w:val="18"/>
          <w:lang w:val="en-US"/>
        </w:rPr>
      </w:pPr>
      <w:r w:rsidRPr="000F65F6">
        <w:rPr>
          <w:rFonts w:cs="Arial"/>
          <w:sz w:val="18"/>
          <w:szCs w:val="18"/>
          <w:lang w:val="en-US"/>
        </w:rPr>
        <w:t xml:space="preserve">Ulrike Reich, Head of Media Relations </w:t>
      </w:r>
    </w:p>
    <w:p w14:paraId="5500E4AF" w14:textId="15C56DEC" w:rsidR="002900DA" w:rsidRPr="00327F46" w:rsidRDefault="000D46C9" w:rsidP="002900DA">
      <w:pPr>
        <w:autoSpaceDE w:val="0"/>
        <w:autoSpaceDN w:val="0"/>
        <w:adjustRightInd w:val="0"/>
        <w:rPr>
          <w:rFonts w:cs="Arial"/>
          <w:sz w:val="18"/>
          <w:szCs w:val="18"/>
          <w:lang w:val="en-US"/>
        </w:rPr>
      </w:pPr>
      <w:r w:rsidRPr="00327F46">
        <w:rPr>
          <w:rFonts w:cs="Arial"/>
          <w:sz w:val="18"/>
          <w:szCs w:val="18"/>
          <w:lang w:val="en-US"/>
        </w:rPr>
        <w:t>Office</w:t>
      </w:r>
      <w:r w:rsidR="002900DA" w:rsidRPr="00327F46">
        <w:rPr>
          <w:rFonts w:cs="Arial"/>
          <w:sz w:val="18"/>
          <w:szCs w:val="18"/>
          <w:lang w:val="en-US"/>
        </w:rPr>
        <w:t xml:space="preserve">: +49 (0)6201 80 5713 </w:t>
      </w:r>
    </w:p>
    <w:p w14:paraId="1E51E0D2" w14:textId="4A6D0CB6" w:rsidR="002900DA" w:rsidRDefault="000D46C9" w:rsidP="002900DA">
      <w:pPr>
        <w:autoSpaceDE w:val="0"/>
        <w:autoSpaceDN w:val="0"/>
        <w:adjustRightInd w:val="0"/>
        <w:rPr>
          <w:rFonts w:cs="Arial"/>
          <w:sz w:val="18"/>
          <w:szCs w:val="18"/>
          <w:lang w:val="en-US"/>
        </w:rPr>
      </w:pPr>
      <w:r w:rsidRPr="00327F46">
        <w:rPr>
          <w:rFonts w:cs="Arial"/>
          <w:sz w:val="18"/>
          <w:szCs w:val="18"/>
          <w:lang w:val="en-US"/>
        </w:rPr>
        <w:t>Email</w:t>
      </w:r>
      <w:r w:rsidR="002900DA" w:rsidRPr="00327F46">
        <w:rPr>
          <w:rFonts w:cs="Arial"/>
          <w:sz w:val="18"/>
          <w:szCs w:val="18"/>
          <w:lang w:val="en-US"/>
        </w:rPr>
        <w:t xml:space="preserve">: </w:t>
      </w:r>
      <w:hyperlink r:id="rId10" w:history="1">
        <w:r w:rsidR="002900DA" w:rsidRPr="002470CD">
          <w:rPr>
            <w:rStyle w:val="Hyperlink"/>
            <w:rFonts w:cs="Arial"/>
            <w:sz w:val="18"/>
            <w:szCs w:val="18"/>
            <w:lang w:val="en-US"/>
          </w:rPr>
          <w:t>ulrike.reich@fst.com</w:t>
        </w:r>
      </w:hyperlink>
    </w:p>
    <w:p w14:paraId="462AAA8F" w14:textId="77777777" w:rsidR="002900DA" w:rsidRDefault="002900DA" w:rsidP="002900DA">
      <w:pPr>
        <w:autoSpaceDE w:val="0"/>
        <w:autoSpaceDN w:val="0"/>
        <w:adjustRightInd w:val="0"/>
        <w:rPr>
          <w:rFonts w:cs="Arial"/>
          <w:sz w:val="18"/>
          <w:szCs w:val="18"/>
          <w:lang w:val="en-US"/>
        </w:rPr>
      </w:pPr>
    </w:p>
    <w:p w14:paraId="6DDE1AB8" w14:textId="77777777" w:rsidR="00A651FD" w:rsidRPr="00A651FD" w:rsidRDefault="001B0F8F" w:rsidP="00A651FD">
      <w:pPr>
        <w:rPr>
          <w:sz w:val="18"/>
          <w:szCs w:val="18"/>
          <w:lang w:val="en-US"/>
        </w:rPr>
      </w:pPr>
      <w:hyperlink r:id="rId11" w:history="1">
        <w:r w:rsidR="00A651FD" w:rsidRPr="00A651FD">
          <w:rPr>
            <w:rStyle w:val="Hyperlink"/>
            <w:sz w:val="18"/>
            <w:szCs w:val="18"/>
            <w:lang w:val="en-US"/>
          </w:rPr>
          <w:t>www.fst.com</w:t>
        </w:r>
      </w:hyperlink>
    </w:p>
    <w:p w14:paraId="03E8C14E" w14:textId="77777777" w:rsidR="00FD34B8" w:rsidRDefault="001B0F8F" w:rsidP="00A651FD">
      <w:pPr>
        <w:rPr>
          <w:rStyle w:val="Hyperlink"/>
          <w:sz w:val="18"/>
          <w:szCs w:val="18"/>
          <w:lang w:val="en-US"/>
        </w:rPr>
      </w:pPr>
      <w:hyperlink r:id="rId12" w:history="1">
        <w:r w:rsidR="00A651FD" w:rsidRPr="00A651FD">
          <w:rPr>
            <w:rStyle w:val="Hyperlink"/>
            <w:rFonts w:cs="Arial"/>
            <w:sz w:val="18"/>
            <w:szCs w:val="18"/>
            <w:lang w:val="en-US"/>
          </w:rPr>
          <w:t>www.twitter.com/Freudenberg_FST</w:t>
        </w:r>
      </w:hyperlink>
      <w:r w:rsidR="00A651FD" w:rsidRPr="00A651FD">
        <w:rPr>
          <w:rFonts w:cs="Arial"/>
          <w:color w:val="000000"/>
          <w:sz w:val="18"/>
          <w:szCs w:val="18"/>
          <w:lang w:val="en-US"/>
        </w:rPr>
        <w:t xml:space="preserve">            </w:t>
      </w:r>
      <w:r w:rsidR="00A651FD" w:rsidRPr="00A651FD">
        <w:rPr>
          <w:rFonts w:cs="Arial"/>
          <w:color w:val="000000"/>
          <w:sz w:val="18"/>
          <w:szCs w:val="18"/>
          <w:lang w:val="en-US"/>
        </w:rPr>
        <w:cr/>
      </w:r>
      <w:r w:rsidR="00A651FD" w:rsidRPr="00A651FD">
        <w:rPr>
          <w:rStyle w:val="Hyperlink"/>
          <w:sz w:val="18"/>
          <w:szCs w:val="18"/>
          <w:lang w:val="en-US"/>
        </w:rPr>
        <w:t>www.youtube.com/freudenbergsealing</w:t>
      </w:r>
    </w:p>
    <w:p w14:paraId="7AE4E6FD" w14:textId="77777777" w:rsidR="00FD34B8" w:rsidRPr="00FD34B8" w:rsidRDefault="00FD34B8" w:rsidP="00FD34B8">
      <w:pPr>
        <w:autoSpaceDE w:val="0"/>
        <w:autoSpaceDN w:val="0"/>
        <w:adjustRightInd w:val="0"/>
        <w:rPr>
          <w:rFonts w:cs="Arial"/>
          <w:b/>
          <w:sz w:val="20"/>
          <w:szCs w:val="20"/>
          <w:lang w:val="en-US"/>
        </w:rPr>
      </w:pPr>
      <w:r w:rsidRPr="00FD34B8">
        <w:rPr>
          <w:rStyle w:val="Hyperlink"/>
          <w:sz w:val="18"/>
          <w:szCs w:val="18"/>
          <w:lang w:val="en-US"/>
        </w:rPr>
        <w:t>https://www.fst.de/api/rss/GetPmRssFeed</w:t>
      </w:r>
    </w:p>
    <w:p w14:paraId="7CB3FED3" w14:textId="1FB0BBDA" w:rsidR="00A651FD" w:rsidRPr="00A651FD" w:rsidRDefault="00A651FD" w:rsidP="00A651FD">
      <w:pPr>
        <w:rPr>
          <w:rFonts w:cs="Arial"/>
          <w:color w:val="000000"/>
          <w:sz w:val="18"/>
          <w:szCs w:val="18"/>
          <w:lang w:val="en-US"/>
        </w:rPr>
      </w:pPr>
    </w:p>
    <w:p w14:paraId="2043D9C4" w14:textId="77777777" w:rsidR="002900DA" w:rsidRPr="00327F46" w:rsidRDefault="002900DA" w:rsidP="002900DA">
      <w:pPr>
        <w:autoSpaceDE w:val="0"/>
        <w:autoSpaceDN w:val="0"/>
        <w:adjustRightInd w:val="0"/>
        <w:rPr>
          <w:rFonts w:cs="Arial"/>
          <w:sz w:val="18"/>
          <w:szCs w:val="18"/>
          <w:lang w:val="en-US"/>
        </w:rPr>
      </w:pPr>
      <w:r w:rsidRPr="00327F46">
        <w:rPr>
          <w:rFonts w:cs="Arial"/>
          <w:sz w:val="18"/>
          <w:szCs w:val="18"/>
          <w:lang w:val="en-US"/>
        </w:rPr>
        <w:t xml:space="preserve">  </w:t>
      </w:r>
    </w:p>
    <w:p w14:paraId="66060A72" w14:textId="77777777" w:rsidR="00E00470" w:rsidRPr="00FD34B8" w:rsidRDefault="00E00470" w:rsidP="00E00470">
      <w:pPr>
        <w:autoSpaceDE w:val="0"/>
        <w:autoSpaceDN w:val="0"/>
        <w:adjustRightInd w:val="0"/>
        <w:rPr>
          <w:rFonts w:cs="Arial"/>
          <w:b/>
          <w:sz w:val="18"/>
          <w:szCs w:val="18"/>
          <w:lang w:val="en-US"/>
        </w:rPr>
      </w:pPr>
      <w:r w:rsidRPr="00FD34B8">
        <w:rPr>
          <w:rFonts w:cs="Arial"/>
          <w:b/>
          <w:sz w:val="18"/>
          <w:szCs w:val="18"/>
          <w:lang w:val="en-US"/>
        </w:rPr>
        <w:t>About Freudenberg Sealing Technologies</w:t>
      </w:r>
    </w:p>
    <w:p w14:paraId="20E734A0" w14:textId="77777777" w:rsidR="00F06318" w:rsidRPr="00FD34B8" w:rsidRDefault="00F06318" w:rsidP="00F06318">
      <w:pPr>
        <w:autoSpaceDE w:val="0"/>
        <w:autoSpaceDN w:val="0"/>
        <w:adjustRightInd w:val="0"/>
        <w:rPr>
          <w:rFonts w:eastAsia="SimSun" w:cs="Arial"/>
          <w:sz w:val="18"/>
          <w:szCs w:val="18"/>
          <w:lang w:val="en-US" w:eastAsia="zh-CN"/>
        </w:rPr>
      </w:pPr>
      <w:r w:rsidRPr="00FD34B8">
        <w:rPr>
          <w:rFonts w:eastAsia="SimSun" w:cs="Arial"/>
          <w:sz w:val="18"/>
          <w:szCs w:val="18"/>
          <w:lang w:val="en-US" w:eastAsia="zh-CN"/>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 </w:t>
      </w:r>
      <w:hyperlink r:id="rId13" w:history="1">
        <w:r w:rsidRPr="00FD34B8">
          <w:rPr>
            <w:rStyle w:val="Hyperlink"/>
            <w:rFonts w:eastAsia="SimSun" w:cs="Arial"/>
            <w:sz w:val="18"/>
            <w:szCs w:val="18"/>
            <w:lang w:val="en-US" w:eastAsia="zh-CN"/>
          </w:rPr>
          <w:t>www.fst.com</w:t>
        </w:r>
      </w:hyperlink>
    </w:p>
    <w:p w14:paraId="60DA9499" w14:textId="77777777" w:rsidR="00F06318" w:rsidRPr="00FD34B8" w:rsidRDefault="00F06318" w:rsidP="00F06318">
      <w:pPr>
        <w:autoSpaceDE w:val="0"/>
        <w:autoSpaceDN w:val="0"/>
        <w:adjustRightInd w:val="0"/>
        <w:rPr>
          <w:rFonts w:eastAsia="SimSun" w:cs="Arial"/>
          <w:sz w:val="18"/>
          <w:szCs w:val="18"/>
          <w:lang w:val="en-US" w:eastAsia="zh-CN"/>
        </w:rPr>
      </w:pPr>
    </w:p>
    <w:p w14:paraId="3C838D72" w14:textId="7157DF31" w:rsidR="00F06318" w:rsidRPr="00FD34B8" w:rsidRDefault="00F06318" w:rsidP="00F06318">
      <w:pPr>
        <w:autoSpaceDE w:val="0"/>
        <w:autoSpaceDN w:val="0"/>
        <w:adjustRightInd w:val="0"/>
        <w:rPr>
          <w:rFonts w:eastAsia="SimSun" w:cs="Arial"/>
          <w:sz w:val="18"/>
          <w:szCs w:val="18"/>
          <w:lang w:val="en-US" w:eastAsia="zh-CN"/>
        </w:rPr>
      </w:pPr>
      <w:r w:rsidRPr="00FD34B8">
        <w:rPr>
          <w:rFonts w:eastAsia="SimSun" w:cs="Arial"/>
          <w:sz w:val="18"/>
          <w:szCs w:val="18"/>
          <w:lang w:val="en-US" w:eastAsia="zh-CN"/>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14" w:history="1">
        <w:r w:rsidR="00FD34B8" w:rsidRPr="00D6206E">
          <w:rPr>
            <w:rStyle w:val="Hyperlink"/>
            <w:rFonts w:eastAsia="SimSun" w:cs="Arial"/>
            <w:sz w:val="18"/>
            <w:szCs w:val="18"/>
            <w:lang w:val="en-US" w:eastAsia="zh-CN"/>
          </w:rPr>
          <w:t>www.freudenberg.com</w:t>
        </w:r>
      </w:hyperlink>
      <w:r w:rsidRPr="00FD34B8">
        <w:rPr>
          <w:rFonts w:eastAsia="SimSun" w:cs="Arial"/>
          <w:sz w:val="18"/>
          <w:szCs w:val="18"/>
          <w:lang w:val="en-US" w:eastAsia="zh-CN"/>
        </w:rPr>
        <w:t>.</w:t>
      </w:r>
    </w:p>
    <w:p w14:paraId="6BA3D0F7" w14:textId="77777777" w:rsidR="000F65F6" w:rsidRPr="00FD34B8" w:rsidRDefault="000F65F6" w:rsidP="00D6617A">
      <w:pPr>
        <w:autoSpaceDE w:val="0"/>
        <w:autoSpaceDN w:val="0"/>
        <w:adjustRightInd w:val="0"/>
        <w:spacing w:line="360" w:lineRule="auto"/>
        <w:rPr>
          <w:sz w:val="18"/>
          <w:szCs w:val="18"/>
          <w:lang w:val="en-US"/>
        </w:rPr>
      </w:pPr>
    </w:p>
    <w:sectPr w:rsidR="000F65F6" w:rsidRPr="00FD34B8" w:rsidSect="00684E27">
      <w:headerReference w:type="default" r:id="rId15"/>
      <w:headerReference w:type="first" r:id="rId16"/>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B083" w14:textId="77777777" w:rsidR="0066521E" w:rsidRDefault="0066521E" w:rsidP="00433D12">
      <w:r>
        <w:separator/>
      </w:r>
    </w:p>
  </w:endnote>
  <w:endnote w:type="continuationSeparator" w:id="0">
    <w:p w14:paraId="3C5A31DD" w14:textId="77777777" w:rsidR="0066521E" w:rsidRDefault="0066521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F218" w14:textId="77777777" w:rsidR="0066521E" w:rsidRDefault="0066521E" w:rsidP="00433D12">
      <w:r>
        <w:separator/>
      </w:r>
    </w:p>
  </w:footnote>
  <w:footnote w:type="continuationSeparator" w:id="0">
    <w:p w14:paraId="7F72344C" w14:textId="77777777" w:rsidR="0066521E" w:rsidRDefault="0066521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7777777"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1B0F8F" w:rsidRPr="001B0F8F">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7777777"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1B0F8F" w:rsidRPr="001B0F8F">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997B5"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EC55B4" w:rsidRDefault="008C572B">
                    <w:r w:rsidRPr="008C572B">
                      <w:rPr>
                        <w:noProof/>
                        <w:lang w:val="en-US" w:eastAsia="zh-CN"/>
                      </w:rPr>
                      <w:drawing>
                        <wp:inline distT="0" distB="0" distL="0" distR="0" wp14:anchorId="29244998" wp14:editId="70280829">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4ACDF2B9" wp14:editId="59E5775A">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55B0"/>
    <w:rsid w:val="00053F60"/>
    <w:rsid w:val="00074F6E"/>
    <w:rsid w:val="0007620E"/>
    <w:rsid w:val="000834DC"/>
    <w:rsid w:val="00087040"/>
    <w:rsid w:val="000910AD"/>
    <w:rsid w:val="000932AE"/>
    <w:rsid w:val="00093BA5"/>
    <w:rsid w:val="000A097E"/>
    <w:rsid w:val="000A4DF2"/>
    <w:rsid w:val="000A6BCD"/>
    <w:rsid w:val="000A700E"/>
    <w:rsid w:val="000C0D50"/>
    <w:rsid w:val="000D2CD5"/>
    <w:rsid w:val="000D46C9"/>
    <w:rsid w:val="000E2413"/>
    <w:rsid w:val="000E398C"/>
    <w:rsid w:val="000F14D5"/>
    <w:rsid w:val="000F65F6"/>
    <w:rsid w:val="00101CCC"/>
    <w:rsid w:val="00106256"/>
    <w:rsid w:val="00111F6D"/>
    <w:rsid w:val="00141FB8"/>
    <w:rsid w:val="001432C1"/>
    <w:rsid w:val="00144922"/>
    <w:rsid w:val="00146310"/>
    <w:rsid w:val="00147B6E"/>
    <w:rsid w:val="00161FB2"/>
    <w:rsid w:val="00165238"/>
    <w:rsid w:val="00197E12"/>
    <w:rsid w:val="001A6F12"/>
    <w:rsid w:val="001B0F8F"/>
    <w:rsid w:val="001B4019"/>
    <w:rsid w:val="001B43E7"/>
    <w:rsid w:val="001C2C50"/>
    <w:rsid w:val="001D3388"/>
    <w:rsid w:val="001D4245"/>
    <w:rsid w:val="001E0E3D"/>
    <w:rsid w:val="001E16CC"/>
    <w:rsid w:val="001F202F"/>
    <w:rsid w:val="001F2A7B"/>
    <w:rsid w:val="00204C8B"/>
    <w:rsid w:val="0020783A"/>
    <w:rsid w:val="00216F43"/>
    <w:rsid w:val="0022540F"/>
    <w:rsid w:val="00242112"/>
    <w:rsid w:val="002512D7"/>
    <w:rsid w:val="00256EFE"/>
    <w:rsid w:val="00265EB6"/>
    <w:rsid w:val="00266C5C"/>
    <w:rsid w:val="002806F8"/>
    <w:rsid w:val="00283A31"/>
    <w:rsid w:val="0028422C"/>
    <w:rsid w:val="002900DA"/>
    <w:rsid w:val="00290D29"/>
    <w:rsid w:val="00294D32"/>
    <w:rsid w:val="002A19CA"/>
    <w:rsid w:val="002A2E5B"/>
    <w:rsid w:val="002A3E6C"/>
    <w:rsid w:val="002B5DE6"/>
    <w:rsid w:val="002C3032"/>
    <w:rsid w:val="002C5FF5"/>
    <w:rsid w:val="002D0905"/>
    <w:rsid w:val="002E0081"/>
    <w:rsid w:val="002E63D7"/>
    <w:rsid w:val="002F2063"/>
    <w:rsid w:val="002F7489"/>
    <w:rsid w:val="002F7E45"/>
    <w:rsid w:val="00306278"/>
    <w:rsid w:val="003138D2"/>
    <w:rsid w:val="00320F03"/>
    <w:rsid w:val="00322FF1"/>
    <w:rsid w:val="0032398F"/>
    <w:rsid w:val="00350FCE"/>
    <w:rsid w:val="003610A4"/>
    <w:rsid w:val="00366D1A"/>
    <w:rsid w:val="003824FF"/>
    <w:rsid w:val="0038620A"/>
    <w:rsid w:val="00386B3B"/>
    <w:rsid w:val="003910F6"/>
    <w:rsid w:val="003A1361"/>
    <w:rsid w:val="003B0B9D"/>
    <w:rsid w:val="003C0456"/>
    <w:rsid w:val="003E68CF"/>
    <w:rsid w:val="003F4078"/>
    <w:rsid w:val="004024B0"/>
    <w:rsid w:val="0040600B"/>
    <w:rsid w:val="00415252"/>
    <w:rsid w:val="004314A3"/>
    <w:rsid w:val="00433D12"/>
    <w:rsid w:val="00437434"/>
    <w:rsid w:val="004463A9"/>
    <w:rsid w:val="00456194"/>
    <w:rsid w:val="004609EE"/>
    <w:rsid w:val="0047278A"/>
    <w:rsid w:val="00475124"/>
    <w:rsid w:val="00477705"/>
    <w:rsid w:val="0048045B"/>
    <w:rsid w:val="004A2488"/>
    <w:rsid w:val="004A335E"/>
    <w:rsid w:val="004C4421"/>
    <w:rsid w:val="004D2BA4"/>
    <w:rsid w:val="004D7BB9"/>
    <w:rsid w:val="004E02EF"/>
    <w:rsid w:val="004E15E6"/>
    <w:rsid w:val="004E20E9"/>
    <w:rsid w:val="004E6C81"/>
    <w:rsid w:val="004F713E"/>
    <w:rsid w:val="00502EAC"/>
    <w:rsid w:val="005219EC"/>
    <w:rsid w:val="005274AC"/>
    <w:rsid w:val="00531579"/>
    <w:rsid w:val="00545257"/>
    <w:rsid w:val="00546A0E"/>
    <w:rsid w:val="00560079"/>
    <w:rsid w:val="00565669"/>
    <w:rsid w:val="00567856"/>
    <w:rsid w:val="00570DAA"/>
    <w:rsid w:val="00581577"/>
    <w:rsid w:val="005A1F71"/>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32D03"/>
    <w:rsid w:val="006351E8"/>
    <w:rsid w:val="0066521E"/>
    <w:rsid w:val="00675557"/>
    <w:rsid w:val="00684811"/>
    <w:rsid w:val="00684E27"/>
    <w:rsid w:val="006A7751"/>
    <w:rsid w:val="006A7B56"/>
    <w:rsid w:val="006B0F29"/>
    <w:rsid w:val="006B1440"/>
    <w:rsid w:val="006B60FC"/>
    <w:rsid w:val="006C5805"/>
    <w:rsid w:val="006C65FA"/>
    <w:rsid w:val="006D4A72"/>
    <w:rsid w:val="006E2763"/>
    <w:rsid w:val="006F0078"/>
    <w:rsid w:val="00705672"/>
    <w:rsid w:val="0071571F"/>
    <w:rsid w:val="00721960"/>
    <w:rsid w:val="0072530A"/>
    <w:rsid w:val="007326BC"/>
    <w:rsid w:val="007704AE"/>
    <w:rsid w:val="0077481F"/>
    <w:rsid w:val="0077620E"/>
    <w:rsid w:val="00777130"/>
    <w:rsid w:val="007841DB"/>
    <w:rsid w:val="0078677D"/>
    <w:rsid w:val="007A2D38"/>
    <w:rsid w:val="007C4E90"/>
    <w:rsid w:val="007C5BD9"/>
    <w:rsid w:val="007D016D"/>
    <w:rsid w:val="007D20F3"/>
    <w:rsid w:val="007D2991"/>
    <w:rsid w:val="007E5AF8"/>
    <w:rsid w:val="007F409E"/>
    <w:rsid w:val="00800859"/>
    <w:rsid w:val="00816BE7"/>
    <w:rsid w:val="00851D7C"/>
    <w:rsid w:val="00862844"/>
    <w:rsid w:val="00863DC0"/>
    <w:rsid w:val="0088401E"/>
    <w:rsid w:val="00893F80"/>
    <w:rsid w:val="0089549E"/>
    <w:rsid w:val="00896D56"/>
    <w:rsid w:val="008A01E5"/>
    <w:rsid w:val="008A2F8F"/>
    <w:rsid w:val="008A319F"/>
    <w:rsid w:val="008A793E"/>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4310D"/>
    <w:rsid w:val="00966CD7"/>
    <w:rsid w:val="00967511"/>
    <w:rsid w:val="00974EE0"/>
    <w:rsid w:val="009751DD"/>
    <w:rsid w:val="00976077"/>
    <w:rsid w:val="00993674"/>
    <w:rsid w:val="0099422A"/>
    <w:rsid w:val="00994D7E"/>
    <w:rsid w:val="00995E9B"/>
    <w:rsid w:val="009A1EC8"/>
    <w:rsid w:val="009B157C"/>
    <w:rsid w:val="009B7123"/>
    <w:rsid w:val="009C3BEA"/>
    <w:rsid w:val="009D65E6"/>
    <w:rsid w:val="009E0510"/>
    <w:rsid w:val="00A06237"/>
    <w:rsid w:val="00A070A7"/>
    <w:rsid w:val="00A17281"/>
    <w:rsid w:val="00A222E3"/>
    <w:rsid w:val="00A229C1"/>
    <w:rsid w:val="00A24070"/>
    <w:rsid w:val="00A4435D"/>
    <w:rsid w:val="00A4532F"/>
    <w:rsid w:val="00A651FD"/>
    <w:rsid w:val="00A66D55"/>
    <w:rsid w:val="00A67777"/>
    <w:rsid w:val="00A95B67"/>
    <w:rsid w:val="00AA5E1A"/>
    <w:rsid w:val="00AB6167"/>
    <w:rsid w:val="00AB6CFF"/>
    <w:rsid w:val="00AC2ADE"/>
    <w:rsid w:val="00AC3287"/>
    <w:rsid w:val="00AE623E"/>
    <w:rsid w:val="00AF25FA"/>
    <w:rsid w:val="00B01669"/>
    <w:rsid w:val="00B03794"/>
    <w:rsid w:val="00B118BF"/>
    <w:rsid w:val="00B265A0"/>
    <w:rsid w:val="00B351D6"/>
    <w:rsid w:val="00B67FEC"/>
    <w:rsid w:val="00B72416"/>
    <w:rsid w:val="00B726A3"/>
    <w:rsid w:val="00B96CB0"/>
    <w:rsid w:val="00BA393A"/>
    <w:rsid w:val="00BB49AF"/>
    <w:rsid w:val="00BC06F6"/>
    <w:rsid w:val="00BC1A4A"/>
    <w:rsid w:val="00BD5CF6"/>
    <w:rsid w:val="00BE2E61"/>
    <w:rsid w:val="00BE408B"/>
    <w:rsid w:val="00BE648C"/>
    <w:rsid w:val="00BF63E7"/>
    <w:rsid w:val="00C0249B"/>
    <w:rsid w:val="00C03261"/>
    <w:rsid w:val="00C04039"/>
    <w:rsid w:val="00C2093A"/>
    <w:rsid w:val="00C4763B"/>
    <w:rsid w:val="00C932CE"/>
    <w:rsid w:val="00C9588B"/>
    <w:rsid w:val="00CA1C8A"/>
    <w:rsid w:val="00CA6004"/>
    <w:rsid w:val="00CB4983"/>
    <w:rsid w:val="00CC18DE"/>
    <w:rsid w:val="00CC2C58"/>
    <w:rsid w:val="00CC6660"/>
    <w:rsid w:val="00CC7E6C"/>
    <w:rsid w:val="00CD1D7A"/>
    <w:rsid w:val="00CD4D5B"/>
    <w:rsid w:val="00CE02C3"/>
    <w:rsid w:val="00CE6908"/>
    <w:rsid w:val="00CF25AB"/>
    <w:rsid w:val="00CF2B32"/>
    <w:rsid w:val="00D00A6B"/>
    <w:rsid w:val="00D01084"/>
    <w:rsid w:val="00D15D82"/>
    <w:rsid w:val="00D23057"/>
    <w:rsid w:val="00D253B0"/>
    <w:rsid w:val="00D347D8"/>
    <w:rsid w:val="00D37599"/>
    <w:rsid w:val="00D42365"/>
    <w:rsid w:val="00D429FB"/>
    <w:rsid w:val="00D6044A"/>
    <w:rsid w:val="00D6617A"/>
    <w:rsid w:val="00D6619A"/>
    <w:rsid w:val="00D74AC1"/>
    <w:rsid w:val="00D95233"/>
    <w:rsid w:val="00DA05F9"/>
    <w:rsid w:val="00DA3364"/>
    <w:rsid w:val="00DA6744"/>
    <w:rsid w:val="00DB1F6A"/>
    <w:rsid w:val="00DB74BF"/>
    <w:rsid w:val="00DB759D"/>
    <w:rsid w:val="00DC1B21"/>
    <w:rsid w:val="00DE3CF1"/>
    <w:rsid w:val="00DF514A"/>
    <w:rsid w:val="00E00470"/>
    <w:rsid w:val="00E12C79"/>
    <w:rsid w:val="00E24333"/>
    <w:rsid w:val="00E62A2D"/>
    <w:rsid w:val="00E7549D"/>
    <w:rsid w:val="00E758C5"/>
    <w:rsid w:val="00E959BE"/>
    <w:rsid w:val="00E97205"/>
    <w:rsid w:val="00EA266F"/>
    <w:rsid w:val="00EA655A"/>
    <w:rsid w:val="00EB0BD2"/>
    <w:rsid w:val="00EC0B39"/>
    <w:rsid w:val="00EC41D9"/>
    <w:rsid w:val="00EC55B4"/>
    <w:rsid w:val="00EC6756"/>
    <w:rsid w:val="00ED1D10"/>
    <w:rsid w:val="00ED3852"/>
    <w:rsid w:val="00EE055A"/>
    <w:rsid w:val="00EE1EA1"/>
    <w:rsid w:val="00EE20A6"/>
    <w:rsid w:val="00EF1898"/>
    <w:rsid w:val="00EF1FE9"/>
    <w:rsid w:val="00EF6DD5"/>
    <w:rsid w:val="00F002F8"/>
    <w:rsid w:val="00F01664"/>
    <w:rsid w:val="00F0304C"/>
    <w:rsid w:val="00F06318"/>
    <w:rsid w:val="00F210C5"/>
    <w:rsid w:val="00F22FD2"/>
    <w:rsid w:val="00F252B8"/>
    <w:rsid w:val="00F36C3A"/>
    <w:rsid w:val="00F5246B"/>
    <w:rsid w:val="00F55218"/>
    <w:rsid w:val="00F63301"/>
    <w:rsid w:val="00F87138"/>
    <w:rsid w:val="00FB04F8"/>
    <w:rsid w:val="00FB60DE"/>
    <w:rsid w:val="00FC442A"/>
    <w:rsid w:val="00FD34B8"/>
    <w:rsid w:val="00FD369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s.fst.com" TargetMode="External"/><Relationship Id="rId13" Type="http://schemas.openxmlformats.org/officeDocument/2006/relationships/hyperlink" Target="http://www.fs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mailto:cheryl.eberwein@fnst.com" TargetMode="External"/><Relationship Id="rId14" Type="http://schemas.openxmlformats.org/officeDocument/2006/relationships/hyperlink" Target="http://www.freudenberg.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50F59-A15C-49EF-ABF5-D6B59D65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5790</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6</cp:revision>
  <cp:lastPrinted>2018-04-10T17:21:00Z</cp:lastPrinted>
  <dcterms:created xsi:type="dcterms:W3CDTF">2018-04-20T17:57:00Z</dcterms:created>
  <dcterms:modified xsi:type="dcterms:W3CDTF">2018-05-08T08:29:00Z</dcterms:modified>
</cp:coreProperties>
</file>