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EAFD" w14:textId="77777777" w:rsidR="000262B4" w:rsidRDefault="001B3F41" w:rsidP="00D6617A">
      <w:pPr>
        <w:pStyle w:val="Default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34139" wp14:editId="6FDA152D">
                <wp:simplePos x="0" y="0"/>
                <wp:positionH relativeFrom="column">
                  <wp:posOffset>4612005</wp:posOffset>
                </wp:positionH>
                <wp:positionV relativeFrom="page">
                  <wp:posOffset>1609090</wp:posOffset>
                </wp:positionV>
                <wp:extent cx="2098675" cy="23749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35BFB" w14:textId="77777777" w:rsidR="000C03DF" w:rsidRPr="001B3F41" w:rsidRDefault="000C03DF" w:rsidP="001B3F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341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3.15pt;margin-top:126.7pt;width:165.25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" filled="f" stroked="f">
                <v:textbox style="mso-fit-shape-to-text:t">
                  <w:txbxContent>
                    <w:p w14:paraId="2D735BFB" w14:textId="77777777" w:rsidR="000C03DF" w:rsidRPr="001B3F41" w:rsidRDefault="000C03DF" w:rsidP="001B3F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551055E" w14:textId="0544C154" w:rsidR="00974A7C" w:rsidRPr="00974A7C" w:rsidRDefault="00C401D9" w:rsidP="00974A7C">
      <w:pPr>
        <w:spacing w:before="144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Meeting the Unique Challenges of the Automotive Industry’s E-Mobility Era</w:t>
      </w:r>
    </w:p>
    <w:p w14:paraId="214F16C7" w14:textId="77777777" w:rsidR="00FE75F9" w:rsidRPr="00023172" w:rsidRDefault="00FE75F9" w:rsidP="00D6617A">
      <w:pPr>
        <w:pStyle w:val="Default"/>
        <w:rPr>
          <w:b/>
          <w:caps/>
          <w:color w:val="004388"/>
          <w:lang w:val="en-US"/>
        </w:rPr>
      </w:pPr>
    </w:p>
    <w:p w14:paraId="4E684BC0" w14:textId="07C17445" w:rsidR="00974A7C" w:rsidRPr="00974A7C" w:rsidRDefault="00974A7C" w:rsidP="00974A7C">
      <w:pPr>
        <w:rPr>
          <w:rFonts w:cs="Arial"/>
          <w:b/>
          <w:lang w:val="en-US"/>
        </w:rPr>
      </w:pPr>
      <w:r w:rsidRPr="00974A7C">
        <w:rPr>
          <w:rFonts w:cs="Arial"/>
          <w:b/>
          <w:lang w:val="en-US"/>
        </w:rPr>
        <w:t xml:space="preserve">Freudenberg Sealing Technologies </w:t>
      </w:r>
      <w:r w:rsidR="00C401D9">
        <w:rPr>
          <w:rFonts w:cs="Arial"/>
          <w:b/>
          <w:lang w:val="en-US"/>
        </w:rPr>
        <w:t>h</w:t>
      </w:r>
      <w:r w:rsidR="003341BB">
        <w:rPr>
          <w:rFonts w:cs="Arial"/>
          <w:b/>
          <w:lang w:val="en-US"/>
        </w:rPr>
        <w:t xml:space="preserve">elping customers find </w:t>
      </w:r>
      <w:r w:rsidR="00C401D9">
        <w:rPr>
          <w:rFonts w:cs="Arial"/>
          <w:b/>
          <w:lang w:val="en-US"/>
        </w:rPr>
        <w:t>solutions in the ever-changing mobility landscape</w:t>
      </w:r>
    </w:p>
    <w:p w14:paraId="7229A6C2" w14:textId="7074DDA7" w:rsidR="00E959BE" w:rsidRPr="00023172" w:rsidRDefault="00E959BE" w:rsidP="00D6617A">
      <w:pPr>
        <w:rPr>
          <w:rFonts w:cs="Arial"/>
          <w:b/>
          <w:lang w:val="en-US"/>
        </w:rPr>
      </w:pPr>
    </w:p>
    <w:p w14:paraId="42EF51D8" w14:textId="77777777" w:rsidR="00E959BE" w:rsidRPr="00023172" w:rsidRDefault="00E959BE" w:rsidP="00D6617A">
      <w:pPr>
        <w:rPr>
          <w:rFonts w:cs="Arial"/>
          <w:b/>
          <w:lang w:val="en-US"/>
        </w:rPr>
      </w:pPr>
    </w:p>
    <w:p w14:paraId="24967814" w14:textId="2302BE3D" w:rsidR="0006387A" w:rsidRDefault="00C401D9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  <w:t>Detroit</w:t>
      </w:r>
      <w:r w:rsidR="007F7060">
        <w:rPr>
          <w:rFonts w:cs="Arial"/>
          <w:b/>
          <w:color w:val="000000"/>
          <w:sz w:val="20"/>
          <w:szCs w:val="20"/>
          <w:lang w:val="en-US"/>
        </w:rPr>
        <w:t xml:space="preserve"> (USA)</w:t>
      </w:r>
      <w:r>
        <w:rPr>
          <w:rFonts w:cs="Arial"/>
          <w:b/>
          <w:color w:val="000000"/>
          <w:sz w:val="20"/>
          <w:szCs w:val="20"/>
          <w:lang w:val="en-US"/>
        </w:rPr>
        <w:t>, Jan</w:t>
      </w:r>
      <w:r w:rsidR="00E67CCF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DA619D">
        <w:rPr>
          <w:rFonts w:cs="Arial"/>
          <w:b/>
          <w:color w:val="000000"/>
          <w:sz w:val="20"/>
          <w:szCs w:val="20"/>
          <w:lang w:val="en-US"/>
        </w:rPr>
        <w:t>15</w:t>
      </w:r>
      <w:r>
        <w:rPr>
          <w:rFonts w:cs="Arial"/>
          <w:b/>
          <w:color w:val="000000"/>
          <w:sz w:val="20"/>
          <w:szCs w:val="20"/>
          <w:lang w:val="en-US"/>
        </w:rPr>
        <w:t>, 2018</w:t>
      </w:r>
      <w:r w:rsidR="00974A7C" w:rsidRPr="00974A7C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E67CCF">
        <w:rPr>
          <w:rFonts w:cs="Arial"/>
          <w:b/>
          <w:color w:val="000000"/>
          <w:sz w:val="20"/>
          <w:szCs w:val="20"/>
          <w:lang w:val="en-US"/>
        </w:rPr>
        <w:t xml:space="preserve">For the second year in a row, visitors attending the North American International Auto Show in Detroit will be able to </w:t>
      </w:r>
      <w:r w:rsidR="000855F8">
        <w:rPr>
          <w:rFonts w:cs="Arial"/>
          <w:b/>
          <w:color w:val="000000"/>
          <w:sz w:val="20"/>
          <w:szCs w:val="20"/>
          <w:lang w:val="en-US"/>
        </w:rPr>
        <w:t xml:space="preserve">experience some of the </w:t>
      </w:r>
      <w:r w:rsidR="0014740E">
        <w:rPr>
          <w:rFonts w:cs="Arial"/>
          <w:b/>
          <w:color w:val="000000"/>
          <w:sz w:val="20"/>
          <w:szCs w:val="20"/>
          <w:lang w:val="en-US"/>
        </w:rPr>
        <w:t>newest</w:t>
      </w:r>
      <w:r w:rsidR="000855F8">
        <w:rPr>
          <w:rFonts w:cs="Arial"/>
          <w:b/>
          <w:color w:val="000000"/>
          <w:sz w:val="20"/>
          <w:szCs w:val="20"/>
          <w:lang w:val="en-US"/>
        </w:rPr>
        <w:t xml:space="preserve"> developments in Mobility and E-Mobility at </w:t>
      </w:r>
      <w:r w:rsidR="005D1992">
        <w:rPr>
          <w:rFonts w:cs="Arial"/>
          <w:b/>
          <w:color w:val="000000"/>
          <w:sz w:val="20"/>
          <w:szCs w:val="20"/>
          <w:lang w:val="en-US"/>
        </w:rPr>
        <w:t xml:space="preserve">the </w:t>
      </w:r>
      <w:proofErr w:type="spellStart"/>
      <w:r w:rsidR="005D1992">
        <w:rPr>
          <w:rFonts w:cs="Arial"/>
          <w:b/>
          <w:color w:val="000000"/>
          <w:sz w:val="20"/>
          <w:szCs w:val="20"/>
          <w:lang w:val="en-US"/>
        </w:rPr>
        <w:t>Automobili</w:t>
      </w:r>
      <w:proofErr w:type="spellEnd"/>
      <w:r>
        <w:rPr>
          <w:rFonts w:cs="Arial"/>
          <w:b/>
          <w:color w:val="000000"/>
          <w:sz w:val="20"/>
          <w:szCs w:val="20"/>
          <w:lang w:val="en-US"/>
        </w:rPr>
        <w:t xml:space="preserve">-D </w:t>
      </w:r>
      <w:r w:rsidR="000855F8">
        <w:rPr>
          <w:rFonts w:cs="Arial"/>
          <w:b/>
          <w:color w:val="000000"/>
          <w:sz w:val="20"/>
          <w:szCs w:val="20"/>
          <w:lang w:val="en-US"/>
        </w:rPr>
        <w:t xml:space="preserve">exposition at </w:t>
      </w:r>
      <w:proofErr w:type="spellStart"/>
      <w:r w:rsidR="000855F8">
        <w:rPr>
          <w:rFonts w:cs="Arial"/>
          <w:b/>
          <w:color w:val="000000"/>
          <w:sz w:val="20"/>
          <w:szCs w:val="20"/>
          <w:lang w:val="en-US"/>
        </w:rPr>
        <w:t>Cobo</w:t>
      </w:r>
      <w:proofErr w:type="spellEnd"/>
      <w:r w:rsidR="000855F8">
        <w:rPr>
          <w:rFonts w:cs="Arial"/>
          <w:b/>
          <w:color w:val="000000"/>
          <w:sz w:val="20"/>
          <w:szCs w:val="20"/>
          <w:lang w:val="en-US"/>
        </w:rPr>
        <w:t xml:space="preserve"> Center. The event offers confirmation that groundbreaking changes are </w:t>
      </w:r>
      <w:r w:rsidR="0014740E">
        <w:rPr>
          <w:rFonts w:cs="Arial"/>
          <w:b/>
          <w:color w:val="000000"/>
          <w:sz w:val="20"/>
          <w:szCs w:val="20"/>
          <w:lang w:val="en-US"/>
        </w:rPr>
        <w:t xml:space="preserve">taking place in </w:t>
      </w:r>
      <w:r w:rsidR="000855F8">
        <w:rPr>
          <w:rFonts w:cs="Arial"/>
          <w:b/>
          <w:color w:val="000000"/>
          <w:sz w:val="20"/>
          <w:szCs w:val="20"/>
          <w:lang w:val="en-US"/>
        </w:rPr>
        <w:t>the automotive industry</w:t>
      </w:r>
      <w:r w:rsidR="0014740E">
        <w:rPr>
          <w:rFonts w:cs="Arial"/>
          <w:b/>
          <w:color w:val="000000"/>
          <w:sz w:val="20"/>
          <w:szCs w:val="20"/>
          <w:lang w:val="en-US"/>
        </w:rPr>
        <w:t>, and as</w:t>
      </w:r>
      <w:r w:rsidR="008E76A5" w:rsidRPr="008E76A5">
        <w:rPr>
          <w:rFonts w:cs="Arial"/>
          <w:b/>
          <w:color w:val="000000"/>
          <w:sz w:val="20"/>
          <w:szCs w:val="20"/>
          <w:lang w:val="en-US"/>
        </w:rPr>
        <w:t xml:space="preserve"> advance</w:t>
      </w:r>
      <w:r w:rsidR="0014740E">
        <w:rPr>
          <w:rFonts w:cs="Arial"/>
          <w:b/>
          <w:color w:val="000000"/>
          <w:sz w:val="20"/>
          <w:szCs w:val="20"/>
          <w:lang w:val="en-US"/>
        </w:rPr>
        <w:t>d electric vehicle systems gain traction</w:t>
      </w:r>
      <w:r w:rsidR="005D1992">
        <w:rPr>
          <w:rFonts w:cs="Arial"/>
          <w:b/>
          <w:color w:val="000000"/>
          <w:sz w:val="20"/>
          <w:szCs w:val="20"/>
          <w:lang w:val="en-US"/>
        </w:rPr>
        <w:t>, Freudenberg</w:t>
      </w:r>
      <w:r w:rsidR="0014740E">
        <w:rPr>
          <w:rFonts w:cs="Arial"/>
          <w:b/>
          <w:color w:val="000000"/>
          <w:sz w:val="20"/>
          <w:szCs w:val="20"/>
          <w:lang w:val="en-US"/>
        </w:rPr>
        <w:t xml:space="preserve"> Sealing Technologies</w:t>
      </w:r>
      <w:r w:rsidR="008E76A5" w:rsidRPr="008E76A5">
        <w:rPr>
          <w:rFonts w:cs="Arial"/>
          <w:b/>
          <w:color w:val="000000"/>
          <w:sz w:val="20"/>
          <w:szCs w:val="20"/>
          <w:lang w:val="en-US"/>
        </w:rPr>
        <w:t xml:space="preserve"> – a long</w:t>
      </w:r>
      <w:r w:rsidR="0014740E">
        <w:rPr>
          <w:rFonts w:cs="Arial"/>
          <w:b/>
          <w:color w:val="000000"/>
          <w:sz w:val="20"/>
          <w:szCs w:val="20"/>
          <w:lang w:val="en-US"/>
        </w:rPr>
        <w:t>-term</w:t>
      </w:r>
      <w:r w:rsidR="008E76A5" w:rsidRPr="008E76A5">
        <w:rPr>
          <w:rFonts w:cs="Arial"/>
          <w:b/>
          <w:color w:val="000000"/>
          <w:sz w:val="20"/>
          <w:szCs w:val="20"/>
          <w:lang w:val="en-US"/>
        </w:rPr>
        <w:t xml:space="preserve"> seali</w:t>
      </w:r>
      <w:r w:rsidR="003341BB">
        <w:rPr>
          <w:rFonts w:cs="Arial"/>
          <w:b/>
          <w:color w:val="000000"/>
          <w:sz w:val="20"/>
          <w:szCs w:val="20"/>
          <w:lang w:val="en-US"/>
        </w:rPr>
        <w:t xml:space="preserve">ng specialist to the global industry – </w:t>
      </w:r>
      <w:r w:rsidR="0014740E">
        <w:rPr>
          <w:rFonts w:cs="Arial"/>
          <w:b/>
          <w:color w:val="000000"/>
          <w:sz w:val="20"/>
          <w:szCs w:val="20"/>
          <w:lang w:val="en-US"/>
        </w:rPr>
        <w:t xml:space="preserve">is </w:t>
      </w:r>
      <w:r w:rsidR="003341BB">
        <w:rPr>
          <w:rFonts w:cs="Arial"/>
          <w:b/>
          <w:color w:val="000000"/>
          <w:sz w:val="20"/>
          <w:szCs w:val="20"/>
          <w:lang w:val="en-US"/>
        </w:rPr>
        <w:t>working</w:t>
      </w:r>
      <w:r w:rsidR="008E76A5" w:rsidRPr="008E76A5">
        <w:rPr>
          <w:rFonts w:cs="Arial"/>
          <w:b/>
          <w:sz w:val="20"/>
          <w:szCs w:val="20"/>
          <w:lang w:val="en-US"/>
        </w:rPr>
        <w:t xml:space="preserve"> to meet current customer needs while also preparing for what the future may hold.</w:t>
      </w:r>
    </w:p>
    <w:p w14:paraId="0EE1A85F" w14:textId="77777777" w:rsidR="0006387A" w:rsidRDefault="0006387A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08FED2F9" w14:textId="3B5D69D5" w:rsidR="0006387A" w:rsidRDefault="008E76A5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Although </w:t>
      </w:r>
      <w:r w:rsidRPr="008E76A5">
        <w:rPr>
          <w:rFonts w:cs="Arial"/>
          <w:color w:val="000000"/>
          <w:sz w:val="20"/>
          <w:szCs w:val="20"/>
          <w:lang w:val="en-US"/>
        </w:rPr>
        <w:t xml:space="preserve">both the internal combustion engine and electrified powertrains </w:t>
      </w:r>
      <w:r>
        <w:rPr>
          <w:rFonts w:cs="Arial"/>
          <w:color w:val="000000"/>
          <w:sz w:val="20"/>
          <w:szCs w:val="20"/>
          <w:lang w:val="en-US"/>
        </w:rPr>
        <w:t xml:space="preserve">are </w:t>
      </w:r>
      <w:r w:rsidRPr="008E76A5">
        <w:rPr>
          <w:rFonts w:cs="Arial"/>
          <w:color w:val="000000"/>
          <w:sz w:val="20"/>
          <w:szCs w:val="20"/>
          <w:lang w:val="en-US"/>
        </w:rPr>
        <w:t xml:space="preserve">expected to </w:t>
      </w:r>
      <w:r w:rsidR="001C3B4F">
        <w:rPr>
          <w:rFonts w:cs="Arial"/>
          <w:color w:val="000000"/>
          <w:sz w:val="20"/>
          <w:szCs w:val="20"/>
          <w:lang w:val="en-US"/>
        </w:rPr>
        <w:t>grow</w:t>
      </w:r>
      <w:r>
        <w:rPr>
          <w:rFonts w:cs="Arial"/>
          <w:color w:val="000000"/>
          <w:sz w:val="20"/>
          <w:szCs w:val="20"/>
          <w:lang w:val="en-US"/>
        </w:rPr>
        <w:t>, Freudenberg is planning on electric vehicles re</w:t>
      </w:r>
      <w:r w:rsidR="00A12844">
        <w:rPr>
          <w:rFonts w:cs="Arial"/>
          <w:color w:val="000000"/>
          <w:sz w:val="20"/>
          <w:szCs w:val="20"/>
          <w:lang w:val="en-US"/>
        </w:rPr>
        <w:t>aching significant volumes by</w:t>
      </w:r>
      <w:r>
        <w:rPr>
          <w:rFonts w:cs="Arial"/>
          <w:color w:val="000000"/>
          <w:sz w:val="20"/>
          <w:szCs w:val="20"/>
          <w:lang w:val="en-US"/>
        </w:rPr>
        <w:t xml:space="preserve"> 2025</w:t>
      </w:r>
      <w:r w:rsidR="00A12844">
        <w:rPr>
          <w:rFonts w:cs="Arial"/>
          <w:color w:val="000000"/>
          <w:sz w:val="20"/>
          <w:szCs w:val="20"/>
          <w:lang w:val="en-US"/>
        </w:rPr>
        <w:t xml:space="preserve"> and beyond</w:t>
      </w:r>
      <w:r w:rsidR="00D46016">
        <w:rPr>
          <w:rFonts w:cs="Arial"/>
          <w:color w:val="000000"/>
          <w:sz w:val="20"/>
          <w:szCs w:val="20"/>
          <w:lang w:val="en-US"/>
        </w:rPr>
        <w:t xml:space="preserve">. This means </w:t>
      </w:r>
      <w:r>
        <w:rPr>
          <w:rFonts w:cs="Arial"/>
          <w:color w:val="000000"/>
          <w:sz w:val="20"/>
          <w:szCs w:val="20"/>
          <w:lang w:val="en-US"/>
        </w:rPr>
        <w:t xml:space="preserve">that automakers and suppliers are already getting immersed in the product and solution needs specific to </w:t>
      </w:r>
      <w:r w:rsidR="0014740E">
        <w:rPr>
          <w:rFonts w:cs="Arial"/>
          <w:color w:val="000000"/>
          <w:sz w:val="20"/>
          <w:szCs w:val="20"/>
          <w:lang w:val="en-US"/>
        </w:rPr>
        <w:t>E-Mobility</w:t>
      </w:r>
      <w:r>
        <w:rPr>
          <w:rFonts w:cs="Arial"/>
          <w:color w:val="000000"/>
          <w:sz w:val="20"/>
          <w:szCs w:val="20"/>
          <w:lang w:val="en-US"/>
        </w:rPr>
        <w:t xml:space="preserve"> advancement.</w:t>
      </w:r>
    </w:p>
    <w:p w14:paraId="4205E523" w14:textId="77777777" w:rsidR="0006387A" w:rsidRDefault="0006387A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03D12BEB" w14:textId="77777777" w:rsidR="0006387A" w:rsidRDefault="00974A7C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974A7C">
        <w:rPr>
          <w:rFonts w:cs="Arial"/>
          <w:color w:val="000000"/>
          <w:sz w:val="20"/>
          <w:szCs w:val="20"/>
          <w:lang w:val="en-US"/>
        </w:rPr>
        <w:t>“</w:t>
      </w:r>
      <w:r w:rsidR="00C61BCC">
        <w:rPr>
          <w:rFonts w:cs="Arial"/>
          <w:color w:val="000000"/>
          <w:sz w:val="20"/>
          <w:szCs w:val="20"/>
          <w:lang w:val="en-US"/>
        </w:rPr>
        <w:t>Our current focus</w:t>
      </w:r>
      <w:r w:rsidR="00CF1D1A">
        <w:rPr>
          <w:rFonts w:cs="Arial"/>
          <w:color w:val="000000"/>
          <w:sz w:val="20"/>
          <w:szCs w:val="20"/>
          <w:lang w:val="en-US"/>
        </w:rPr>
        <w:t xml:space="preserve"> is two-fold</w:t>
      </w:r>
      <w:r w:rsidR="00C61BCC">
        <w:rPr>
          <w:rFonts w:cs="Arial"/>
          <w:color w:val="000000"/>
          <w:sz w:val="20"/>
          <w:szCs w:val="20"/>
          <w:lang w:val="en-US"/>
        </w:rPr>
        <w:t xml:space="preserve">,” </w:t>
      </w:r>
      <w:r w:rsidRPr="00974A7C">
        <w:rPr>
          <w:rFonts w:cs="Arial"/>
          <w:color w:val="000000"/>
          <w:sz w:val="20"/>
          <w:szCs w:val="20"/>
          <w:lang w:val="en-US"/>
        </w:rPr>
        <w:t xml:space="preserve">said Claus </w:t>
      </w:r>
      <w:proofErr w:type="spellStart"/>
      <w:r w:rsidRPr="00974A7C">
        <w:rPr>
          <w:rFonts w:cs="Arial"/>
          <w:color w:val="000000"/>
          <w:sz w:val="20"/>
          <w:szCs w:val="20"/>
          <w:lang w:val="en-US"/>
        </w:rPr>
        <w:t>Möhlenkamp</w:t>
      </w:r>
      <w:proofErr w:type="spellEnd"/>
      <w:r w:rsidRPr="00974A7C">
        <w:rPr>
          <w:rFonts w:cs="Arial"/>
          <w:color w:val="000000"/>
          <w:sz w:val="20"/>
          <w:szCs w:val="20"/>
          <w:lang w:val="en-US"/>
        </w:rPr>
        <w:t>, CEO of Freudenberg Sealing Technologies. “</w:t>
      </w:r>
      <w:r w:rsidR="00C61BCC">
        <w:rPr>
          <w:rFonts w:cs="Arial"/>
          <w:color w:val="000000"/>
          <w:sz w:val="20"/>
          <w:szCs w:val="20"/>
          <w:lang w:val="en-US"/>
        </w:rPr>
        <w:t>We want to help make</w:t>
      </w:r>
      <w:r w:rsidR="00C61BCC" w:rsidRPr="00974A7C">
        <w:rPr>
          <w:rFonts w:cs="Arial"/>
          <w:color w:val="000000"/>
          <w:sz w:val="20"/>
          <w:szCs w:val="20"/>
          <w:lang w:val="en-US"/>
        </w:rPr>
        <w:t xml:space="preserve"> internal combustion engine</w:t>
      </w:r>
      <w:r w:rsidR="00C61BCC">
        <w:rPr>
          <w:rFonts w:cs="Arial"/>
          <w:color w:val="000000"/>
          <w:sz w:val="20"/>
          <w:szCs w:val="20"/>
          <w:lang w:val="en-US"/>
        </w:rPr>
        <w:t>s more efficient with our</w:t>
      </w:r>
      <w:r w:rsidR="00C61BCC" w:rsidRPr="00974A7C">
        <w:rPr>
          <w:rFonts w:cs="Arial"/>
          <w:color w:val="000000"/>
          <w:sz w:val="20"/>
          <w:szCs w:val="20"/>
          <w:lang w:val="en-US"/>
        </w:rPr>
        <w:t xml:space="preserve"> solutions, </w:t>
      </w:r>
      <w:r w:rsidR="00C61BCC">
        <w:rPr>
          <w:rFonts w:cs="Arial"/>
          <w:color w:val="000000"/>
          <w:sz w:val="20"/>
          <w:szCs w:val="20"/>
          <w:lang w:val="en-US"/>
        </w:rPr>
        <w:t>but dually</w:t>
      </w:r>
      <w:r w:rsidRPr="00974A7C">
        <w:rPr>
          <w:rFonts w:cs="Arial"/>
          <w:color w:val="000000"/>
          <w:sz w:val="20"/>
          <w:szCs w:val="20"/>
          <w:lang w:val="en-US"/>
        </w:rPr>
        <w:t xml:space="preserve">, we are </w:t>
      </w:r>
      <w:r w:rsidR="00C61BCC">
        <w:rPr>
          <w:rFonts w:cs="Arial"/>
          <w:color w:val="000000"/>
          <w:sz w:val="20"/>
          <w:szCs w:val="20"/>
          <w:lang w:val="en-US"/>
        </w:rPr>
        <w:t>channeling a serious amount of focus into</w:t>
      </w:r>
      <w:r w:rsidRPr="00974A7C">
        <w:rPr>
          <w:rFonts w:cs="Arial"/>
          <w:color w:val="000000"/>
          <w:sz w:val="20"/>
          <w:szCs w:val="20"/>
          <w:lang w:val="en-US"/>
        </w:rPr>
        <w:t xml:space="preserve"> develop</w:t>
      </w:r>
      <w:r w:rsidR="00C61BCC">
        <w:rPr>
          <w:rFonts w:cs="Arial"/>
          <w:color w:val="000000"/>
          <w:sz w:val="20"/>
          <w:szCs w:val="20"/>
          <w:lang w:val="en-US"/>
        </w:rPr>
        <w:t>ing</w:t>
      </w:r>
      <w:r w:rsidRPr="00974A7C">
        <w:rPr>
          <w:rFonts w:cs="Arial"/>
          <w:color w:val="000000"/>
          <w:sz w:val="20"/>
          <w:szCs w:val="20"/>
          <w:lang w:val="en-US"/>
        </w:rPr>
        <w:t xml:space="preserve"> components for </w:t>
      </w:r>
      <w:r w:rsidR="00C61BCC">
        <w:rPr>
          <w:rFonts w:cs="Arial"/>
          <w:color w:val="000000"/>
          <w:sz w:val="20"/>
          <w:szCs w:val="20"/>
          <w:lang w:val="en-US"/>
        </w:rPr>
        <w:t xml:space="preserve">the </w:t>
      </w:r>
      <w:r w:rsidRPr="00974A7C">
        <w:rPr>
          <w:rFonts w:cs="Arial"/>
          <w:color w:val="000000"/>
          <w:sz w:val="20"/>
          <w:szCs w:val="20"/>
          <w:lang w:val="en-US"/>
        </w:rPr>
        <w:t xml:space="preserve">new powertrain technologies </w:t>
      </w:r>
      <w:r w:rsidR="00C61BCC">
        <w:rPr>
          <w:rFonts w:cs="Arial"/>
          <w:color w:val="000000"/>
          <w:sz w:val="20"/>
          <w:szCs w:val="20"/>
          <w:lang w:val="en-US"/>
        </w:rPr>
        <w:t>that will</w:t>
      </w:r>
      <w:r w:rsidR="00C25601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974A7C">
        <w:rPr>
          <w:rFonts w:cs="Arial"/>
          <w:color w:val="000000"/>
          <w:sz w:val="20"/>
          <w:szCs w:val="20"/>
          <w:lang w:val="en-US"/>
        </w:rPr>
        <w:t>shape the mobility of the future.”</w:t>
      </w:r>
    </w:p>
    <w:p w14:paraId="7BE6A0F5" w14:textId="77777777" w:rsidR="0006387A" w:rsidRDefault="0006387A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</w:p>
    <w:p w14:paraId="05D05F9F" w14:textId="4B5E9700" w:rsidR="0006387A" w:rsidRDefault="000869A4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To achieve this, </w:t>
      </w:r>
      <w:r w:rsidR="00993F14">
        <w:rPr>
          <w:rFonts w:cs="Arial"/>
          <w:color w:val="000000"/>
          <w:sz w:val="20"/>
          <w:szCs w:val="20"/>
          <w:lang w:val="en-US"/>
        </w:rPr>
        <w:t>Freudenberg</w:t>
      </w:r>
      <w:r w:rsidR="003341BB" w:rsidRPr="003341BB">
        <w:rPr>
          <w:rFonts w:cs="Arial"/>
          <w:color w:val="000000"/>
          <w:sz w:val="20"/>
          <w:szCs w:val="20"/>
          <w:lang w:val="en-US"/>
        </w:rPr>
        <w:t xml:space="preserve"> has tapped into its global network of material, engineering and manufacturing experts to design seals that address</w:t>
      </w:r>
      <w:r w:rsidR="00A66D7F" w:rsidRPr="003341BB">
        <w:rPr>
          <w:rFonts w:cs="Arial"/>
          <w:color w:val="000000"/>
          <w:sz w:val="20"/>
          <w:szCs w:val="20"/>
          <w:lang w:val="en-US"/>
        </w:rPr>
        <w:t xml:space="preserve"> </w:t>
      </w:r>
      <w:r w:rsidR="0014740E">
        <w:rPr>
          <w:rFonts w:cs="Arial"/>
          <w:color w:val="000000"/>
          <w:sz w:val="20"/>
          <w:szCs w:val="20"/>
          <w:lang w:val="en-US"/>
        </w:rPr>
        <w:t>crucial requirements for optimal E-Mobility powertrains, including</w:t>
      </w:r>
      <w:r w:rsidR="00C04621" w:rsidRPr="003341BB">
        <w:rPr>
          <w:rFonts w:cs="Arial"/>
          <w:color w:val="000000"/>
          <w:sz w:val="20"/>
          <w:szCs w:val="20"/>
          <w:lang w:val="en-US"/>
        </w:rPr>
        <w:t xml:space="preserve"> thermal management, power efficiency</w:t>
      </w:r>
      <w:r w:rsidR="003341BB" w:rsidRPr="003341BB">
        <w:rPr>
          <w:rFonts w:cs="Arial"/>
          <w:color w:val="000000"/>
          <w:sz w:val="20"/>
          <w:szCs w:val="20"/>
          <w:lang w:val="en-US"/>
        </w:rPr>
        <w:t>, friction and weight re</w:t>
      </w:r>
      <w:r w:rsidR="0006387A">
        <w:rPr>
          <w:rFonts w:cs="Arial"/>
          <w:color w:val="000000"/>
          <w:sz w:val="20"/>
          <w:szCs w:val="20"/>
          <w:lang w:val="en-US"/>
        </w:rPr>
        <w:t>duction</w:t>
      </w:r>
      <w:r w:rsidR="00D46016">
        <w:rPr>
          <w:rFonts w:cs="Arial"/>
          <w:color w:val="000000"/>
          <w:sz w:val="20"/>
          <w:szCs w:val="20"/>
          <w:lang w:val="en-US"/>
        </w:rPr>
        <w:t>,</w:t>
      </w:r>
      <w:r w:rsidR="0006387A">
        <w:rPr>
          <w:rFonts w:cs="Arial"/>
          <w:color w:val="000000"/>
          <w:sz w:val="20"/>
          <w:szCs w:val="20"/>
          <w:lang w:val="en-US"/>
        </w:rPr>
        <w:t xml:space="preserve"> and </w:t>
      </w:r>
      <w:r w:rsidR="003341BB" w:rsidRPr="003341BB">
        <w:rPr>
          <w:rFonts w:cs="Arial"/>
          <w:color w:val="000000"/>
          <w:sz w:val="20"/>
          <w:szCs w:val="20"/>
          <w:lang w:val="en-US"/>
        </w:rPr>
        <w:t>compact installation spaces.</w:t>
      </w:r>
    </w:p>
    <w:p w14:paraId="08E8DC54" w14:textId="4567787C" w:rsidR="00993F14" w:rsidRDefault="00993F14" w:rsidP="00993F1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5329CDA5" w14:textId="747BF37E" w:rsidR="00993F14" w:rsidRDefault="00993F14" w:rsidP="00993F1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</w:t>
      </w:r>
      <w:r w:rsidRPr="002C70E0">
        <w:rPr>
          <w:rFonts w:cs="Arial"/>
          <w:color w:val="000000"/>
          <w:sz w:val="20"/>
          <w:szCs w:val="20"/>
          <w:lang w:val="en-US"/>
        </w:rPr>
        <w:t xml:space="preserve">Batteries with a high </w:t>
      </w:r>
      <w:r>
        <w:rPr>
          <w:rFonts w:cs="Arial"/>
          <w:color w:val="000000"/>
          <w:sz w:val="20"/>
          <w:szCs w:val="20"/>
          <w:lang w:val="en-US"/>
        </w:rPr>
        <w:t>power</w:t>
      </w:r>
      <w:r w:rsidRPr="002C70E0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density will have a</w:t>
      </w:r>
      <w:r w:rsidRPr="002C70E0">
        <w:rPr>
          <w:rFonts w:cs="Arial"/>
          <w:color w:val="000000"/>
          <w:sz w:val="20"/>
          <w:szCs w:val="20"/>
          <w:lang w:val="en-US"/>
        </w:rPr>
        <w:t xml:space="preserve"> corresponding need for cooling</w:t>
      </w:r>
      <w:r>
        <w:rPr>
          <w:rFonts w:cs="Arial"/>
          <w:color w:val="000000"/>
          <w:sz w:val="20"/>
          <w:szCs w:val="20"/>
          <w:lang w:val="en-US"/>
        </w:rPr>
        <w:t xml:space="preserve">,” said 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Möhlenkamp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>. “</w:t>
      </w:r>
      <w:r w:rsidR="00D46016">
        <w:rPr>
          <w:rFonts w:cs="Arial"/>
          <w:color w:val="000000"/>
          <w:sz w:val="20"/>
          <w:szCs w:val="20"/>
          <w:lang w:val="en-US"/>
        </w:rPr>
        <w:t>Having a</w:t>
      </w:r>
      <w:r>
        <w:rPr>
          <w:rFonts w:cs="Arial"/>
          <w:color w:val="000000"/>
          <w:sz w:val="20"/>
          <w:szCs w:val="20"/>
          <w:lang w:val="en-US"/>
        </w:rPr>
        <w:t xml:space="preserve"> variety of seal types</w:t>
      </w:r>
      <w:r w:rsidR="00D46016">
        <w:rPr>
          <w:rFonts w:cs="Arial"/>
          <w:color w:val="000000"/>
          <w:sz w:val="20"/>
          <w:szCs w:val="20"/>
          <w:lang w:val="en-US"/>
        </w:rPr>
        <w:t xml:space="preserve"> is</w:t>
      </w:r>
      <w:r w:rsidRPr="002C70E0">
        <w:rPr>
          <w:rFonts w:cs="Arial"/>
          <w:color w:val="000000"/>
          <w:sz w:val="20"/>
          <w:szCs w:val="20"/>
          <w:lang w:val="en-US"/>
        </w:rPr>
        <w:t xml:space="preserve"> indispensable for the transmissions of electri</w:t>
      </w:r>
      <w:r>
        <w:rPr>
          <w:rFonts w:cs="Arial"/>
          <w:color w:val="000000"/>
          <w:sz w:val="20"/>
          <w:szCs w:val="20"/>
          <w:lang w:val="en-US"/>
        </w:rPr>
        <w:t xml:space="preserve">cally-driven vehicles. Not to mention, </w:t>
      </w:r>
      <w:r w:rsidRPr="002C70E0">
        <w:rPr>
          <w:rFonts w:cs="Arial"/>
          <w:color w:val="000000"/>
          <w:sz w:val="20"/>
          <w:szCs w:val="20"/>
          <w:lang w:val="en-US"/>
        </w:rPr>
        <w:t>the housings for sophisticated cont</w:t>
      </w:r>
      <w:r>
        <w:rPr>
          <w:rFonts w:cs="Arial"/>
          <w:color w:val="000000"/>
          <w:sz w:val="20"/>
          <w:szCs w:val="20"/>
          <w:lang w:val="en-US"/>
        </w:rPr>
        <w:t>rol electronics must be sealed as well.”</w:t>
      </w:r>
    </w:p>
    <w:p w14:paraId="292D91D1" w14:textId="77777777" w:rsidR="007A14AD" w:rsidRDefault="007A14AD" w:rsidP="00993F1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2DE79AE2" w14:textId="1DD607D2" w:rsidR="007A14AD" w:rsidRDefault="00AC62BD" w:rsidP="007A14AD">
      <w:pPr>
        <w:autoSpaceDE w:val="0"/>
        <w:autoSpaceDN w:val="0"/>
        <w:adjustRightInd w:val="0"/>
        <w:spacing w:line="360" w:lineRule="auto"/>
        <w:rPr>
          <w:rFonts w:eastAsia="SimSun" w:cs="Arial"/>
          <w:color w:val="000000"/>
          <w:sz w:val="20"/>
          <w:szCs w:val="20"/>
          <w:lang w:val="en-US" w:eastAsia="zh-CN"/>
        </w:rPr>
      </w:pPr>
      <w:r>
        <w:rPr>
          <w:rFonts w:cs="Arial"/>
          <w:color w:val="000000"/>
          <w:sz w:val="20"/>
          <w:szCs w:val="20"/>
          <w:lang w:val="en-US"/>
        </w:rPr>
        <w:lastRenderedPageBreak/>
        <w:t>W</w:t>
      </w:r>
      <w:r w:rsidR="007A14AD">
        <w:rPr>
          <w:rFonts w:cs="Arial"/>
          <w:color w:val="000000"/>
          <w:sz w:val="20"/>
          <w:szCs w:val="20"/>
          <w:lang w:val="en-US"/>
        </w:rPr>
        <w:t xml:space="preserve">ith its expertise in battery safety, Freudenberg has created </w:t>
      </w:r>
      <w:r w:rsidR="007A14AD">
        <w:rPr>
          <w:rFonts w:eastAsia="SimSun" w:cs="Arial"/>
          <w:color w:val="000000"/>
          <w:sz w:val="20"/>
          <w:szCs w:val="20"/>
          <w:lang w:val="en-US" w:eastAsia="zh-CN"/>
        </w:rPr>
        <w:t xml:space="preserve">several sealing solutions in a wide range of materials for lithium-ion batteries that address flammability standards and </w:t>
      </w:r>
      <w:r w:rsidR="00DA619D">
        <w:rPr>
          <w:rFonts w:eastAsia="SimSun" w:cs="Arial"/>
          <w:color w:val="000000"/>
          <w:sz w:val="20"/>
          <w:szCs w:val="20"/>
          <w:lang w:val="en-US" w:eastAsia="zh-CN"/>
        </w:rPr>
        <w:t>installation challenges</w:t>
      </w:r>
      <w:r w:rsidR="007A14AD">
        <w:rPr>
          <w:rFonts w:eastAsia="SimSun" w:cs="Arial"/>
          <w:color w:val="000000"/>
          <w:sz w:val="20"/>
          <w:szCs w:val="20"/>
          <w:lang w:val="en-US" w:eastAsia="zh-CN"/>
        </w:rPr>
        <w:t>.</w:t>
      </w:r>
    </w:p>
    <w:p w14:paraId="2911A5BC" w14:textId="77777777" w:rsidR="00E064A3" w:rsidRDefault="00E064A3" w:rsidP="007A14AD">
      <w:pPr>
        <w:autoSpaceDE w:val="0"/>
        <w:autoSpaceDN w:val="0"/>
        <w:adjustRightInd w:val="0"/>
        <w:spacing w:line="360" w:lineRule="auto"/>
        <w:rPr>
          <w:rFonts w:eastAsia="SimSun" w:cs="Arial"/>
          <w:color w:val="000000"/>
          <w:sz w:val="20"/>
          <w:szCs w:val="20"/>
          <w:lang w:val="en-US" w:eastAsia="zh-CN"/>
        </w:rPr>
      </w:pPr>
    </w:p>
    <w:p w14:paraId="179235D5" w14:textId="0AB57724" w:rsidR="00FE6334" w:rsidRPr="00E064A3" w:rsidRDefault="00993F14" w:rsidP="007A14AD">
      <w:pPr>
        <w:autoSpaceDE w:val="0"/>
        <w:autoSpaceDN w:val="0"/>
        <w:adjustRightInd w:val="0"/>
        <w:spacing w:line="360" w:lineRule="auto"/>
        <w:rPr>
          <w:rFonts w:eastAsia="SimSun" w:cs="Arial"/>
          <w:sz w:val="20"/>
          <w:szCs w:val="20"/>
          <w:lang w:val="en-US" w:eastAsia="zh-CN"/>
        </w:rPr>
      </w:pPr>
      <w:r>
        <w:rPr>
          <w:rFonts w:cs="Arial"/>
          <w:color w:val="000000"/>
          <w:sz w:val="20"/>
          <w:szCs w:val="20"/>
          <w:lang w:val="en-US"/>
        </w:rPr>
        <w:t>Recently</w:t>
      </w:r>
      <w:r w:rsidR="00D46016">
        <w:rPr>
          <w:rFonts w:cs="Arial"/>
          <w:color w:val="000000"/>
          <w:sz w:val="20"/>
          <w:szCs w:val="20"/>
          <w:lang w:val="en-US"/>
        </w:rPr>
        <w:t>,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r w:rsidR="007A14AD">
        <w:rPr>
          <w:rFonts w:cs="Arial"/>
          <w:color w:val="000000"/>
          <w:sz w:val="20"/>
          <w:szCs w:val="20"/>
          <w:lang w:val="en-US"/>
        </w:rPr>
        <w:t>the company</w:t>
      </w:r>
      <w:r w:rsidR="00AC62BD">
        <w:rPr>
          <w:rFonts w:cs="Arial"/>
          <w:color w:val="000000"/>
          <w:sz w:val="20"/>
          <w:szCs w:val="20"/>
          <w:lang w:val="en-US"/>
        </w:rPr>
        <w:t xml:space="preserve"> also</w:t>
      </w:r>
      <w:r w:rsidR="007A14AD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 xml:space="preserve">introduced a </w:t>
      </w:r>
      <w:r w:rsidR="00870CA5" w:rsidRPr="00974A7C">
        <w:rPr>
          <w:rFonts w:cs="Arial"/>
          <w:color w:val="000000"/>
          <w:sz w:val="20"/>
          <w:szCs w:val="20"/>
          <w:lang w:val="en-US"/>
        </w:rPr>
        <w:t xml:space="preserve">new housing seal </w:t>
      </w:r>
      <w:r>
        <w:rPr>
          <w:rFonts w:cs="Arial"/>
          <w:color w:val="000000"/>
          <w:sz w:val="20"/>
          <w:szCs w:val="20"/>
          <w:lang w:val="en-US"/>
        </w:rPr>
        <w:t xml:space="preserve">for batteries </w:t>
      </w:r>
      <w:r w:rsidR="00870CA5" w:rsidRPr="00974A7C">
        <w:rPr>
          <w:rFonts w:cs="Arial"/>
          <w:color w:val="000000"/>
          <w:sz w:val="20"/>
          <w:szCs w:val="20"/>
          <w:lang w:val="en-US"/>
        </w:rPr>
        <w:t>that o</w:t>
      </w:r>
      <w:r w:rsidR="00870CA5">
        <w:rPr>
          <w:rFonts w:cs="Arial"/>
          <w:color w:val="000000"/>
          <w:sz w:val="20"/>
          <w:szCs w:val="20"/>
          <w:lang w:val="en-US"/>
        </w:rPr>
        <w:t>ptimizes pressure compensation</w:t>
      </w:r>
      <w:r w:rsidR="00870CA5" w:rsidRPr="00E064A3">
        <w:rPr>
          <w:rFonts w:cs="Arial"/>
          <w:sz w:val="20"/>
          <w:szCs w:val="20"/>
          <w:lang w:val="en-US"/>
        </w:rPr>
        <w:t xml:space="preserve">. </w:t>
      </w:r>
      <w:hyperlink r:id="rId8" w:history="1">
        <w:proofErr w:type="spellStart"/>
        <w:r w:rsidR="005D1992" w:rsidRPr="00C1707A">
          <w:rPr>
            <w:rStyle w:val="Hyperlink"/>
            <w:rFonts w:eastAsia="SimSun" w:cs="Arial"/>
            <w:sz w:val="20"/>
            <w:szCs w:val="20"/>
            <w:lang w:val="en-US" w:eastAsia="zh-CN"/>
          </w:rPr>
          <w:t>DIAvent</w:t>
        </w:r>
        <w:proofErr w:type="spellEnd"/>
      </w:hyperlink>
      <w:r w:rsidR="005D1992" w:rsidRPr="00E064A3">
        <w:rPr>
          <w:rFonts w:eastAsia="SimSun" w:cs="Arial"/>
          <w:sz w:val="20"/>
          <w:szCs w:val="20"/>
          <w:lang w:val="en-US" w:eastAsia="zh-CN"/>
        </w:rPr>
        <w:t xml:space="preserve"> provides</w:t>
      </w:r>
      <w:r w:rsidR="00FE6334" w:rsidRPr="00E064A3">
        <w:rPr>
          <w:rFonts w:eastAsia="SimSun" w:cs="Arial"/>
          <w:sz w:val="20"/>
          <w:szCs w:val="20"/>
          <w:lang w:val="en-US" w:eastAsia="zh-CN"/>
        </w:rPr>
        <w:t xml:space="preserve"> ideal pressure management in large-scale batteries used in electric and hybrid vehicles.</w:t>
      </w:r>
    </w:p>
    <w:p w14:paraId="173C8C50" w14:textId="21B8977E" w:rsidR="00FE6334" w:rsidRPr="00E064A3" w:rsidRDefault="00FE6334" w:rsidP="00FE6334">
      <w:pPr>
        <w:autoSpaceDE w:val="0"/>
        <w:autoSpaceDN w:val="0"/>
        <w:adjustRightInd w:val="0"/>
        <w:spacing w:line="360" w:lineRule="auto"/>
        <w:rPr>
          <w:rFonts w:eastAsia="SimSun" w:cs="Arial"/>
          <w:sz w:val="20"/>
          <w:szCs w:val="20"/>
          <w:lang w:val="en-US" w:eastAsia="zh-CN"/>
        </w:rPr>
      </w:pPr>
      <w:proofErr w:type="spellStart"/>
      <w:r w:rsidRPr="00E064A3">
        <w:rPr>
          <w:rFonts w:eastAsia="SimSun" w:cs="Arial"/>
          <w:sz w:val="20"/>
          <w:szCs w:val="20"/>
          <w:lang w:val="en-US" w:eastAsia="zh-CN"/>
        </w:rPr>
        <w:t>DIAvent</w:t>
      </w:r>
      <w:proofErr w:type="spellEnd"/>
      <w:r w:rsidRPr="00E064A3">
        <w:rPr>
          <w:rFonts w:eastAsia="SimSun" w:cs="Arial"/>
          <w:sz w:val="20"/>
          <w:szCs w:val="20"/>
          <w:lang w:val="en-US" w:eastAsia="zh-CN"/>
        </w:rPr>
        <w:t xml:space="preserve"> is made up of multiple layers of a nonwoven fabric and an umbrella membrane that provide extremely high gas permeation during normal operation</w:t>
      </w:r>
      <w:r w:rsidR="00DA619D">
        <w:rPr>
          <w:rFonts w:eastAsia="SimSun" w:cs="Arial"/>
          <w:sz w:val="20"/>
          <w:szCs w:val="20"/>
          <w:lang w:val="en-US" w:eastAsia="zh-CN"/>
        </w:rPr>
        <w:t>. The seal also has</w:t>
      </w:r>
      <w:r w:rsidRPr="00E064A3">
        <w:rPr>
          <w:rFonts w:eastAsia="SimSun" w:cs="Arial"/>
          <w:sz w:val="20"/>
          <w:szCs w:val="20"/>
          <w:lang w:val="en-US" w:eastAsia="zh-CN"/>
        </w:rPr>
        <w:t xml:space="preserve"> a reversible, emergency degassing function in case of a cell malfunction. </w:t>
      </w:r>
      <w:proofErr w:type="spellStart"/>
      <w:r w:rsidRPr="00E064A3">
        <w:rPr>
          <w:rFonts w:eastAsia="SimSun" w:cs="Arial"/>
          <w:sz w:val="20"/>
          <w:szCs w:val="20"/>
          <w:lang w:val="en-US" w:eastAsia="zh-CN"/>
        </w:rPr>
        <w:t>DIAvent</w:t>
      </w:r>
      <w:proofErr w:type="spellEnd"/>
      <w:r w:rsidRPr="00E064A3">
        <w:rPr>
          <w:rFonts w:eastAsia="SimSun" w:cs="Arial"/>
          <w:sz w:val="20"/>
          <w:szCs w:val="20"/>
          <w:lang w:val="en-US" w:eastAsia="zh-CN"/>
        </w:rPr>
        <w:t xml:space="preserve"> is water tight and oil resistant, meets multiple protection category requirements for dust, water and particle contamination and can be quickly assembled and installed in the battery. </w:t>
      </w:r>
    </w:p>
    <w:p w14:paraId="78160404" w14:textId="77777777" w:rsidR="001C074A" w:rsidRPr="00FE6334" w:rsidRDefault="001C074A" w:rsidP="00FE6334">
      <w:pPr>
        <w:autoSpaceDE w:val="0"/>
        <w:autoSpaceDN w:val="0"/>
        <w:adjustRightInd w:val="0"/>
        <w:spacing w:line="360" w:lineRule="auto"/>
        <w:rPr>
          <w:rFonts w:eastAsia="SimSun" w:cs="Arial"/>
          <w:color w:val="FF0000"/>
          <w:sz w:val="20"/>
          <w:szCs w:val="20"/>
          <w:lang w:val="en-US" w:eastAsia="zh-CN"/>
        </w:rPr>
      </w:pPr>
    </w:p>
    <w:p w14:paraId="0355F95A" w14:textId="6D042718" w:rsidR="00FE6334" w:rsidRDefault="007A14AD" w:rsidP="00FE633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Freudenberg</w:t>
      </w:r>
      <w:r w:rsidR="001C074A">
        <w:rPr>
          <w:rFonts w:cs="Arial"/>
          <w:color w:val="000000"/>
          <w:sz w:val="20"/>
          <w:szCs w:val="20"/>
          <w:lang w:val="en-US"/>
        </w:rPr>
        <w:t xml:space="preserve"> is also addressing the concern of keeping small volume production of electric vehicles cost-effective by offering a </w:t>
      </w:r>
      <w:r w:rsidR="001C074A" w:rsidRPr="00974A7C">
        <w:rPr>
          <w:rFonts w:cs="Arial"/>
          <w:color w:val="000000"/>
          <w:sz w:val="20"/>
          <w:szCs w:val="20"/>
          <w:lang w:val="en-US"/>
        </w:rPr>
        <w:t xml:space="preserve">seal for </w:t>
      </w:r>
      <w:r w:rsidR="00885DBB">
        <w:rPr>
          <w:rFonts w:cs="Arial"/>
          <w:color w:val="000000"/>
          <w:sz w:val="20"/>
          <w:szCs w:val="20"/>
          <w:lang w:val="en-US"/>
        </w:rPr>
        <w:t>traction battery housings.</w:t>
      </w:r>
      <w:r w:rsidR="001C074A" w:rsidRPr="00974A7C">
        <w:rPr>
          <w:rFonts w:cs="Arial"/>
          <w:color w:val="000000"/>
          <w:sz w:val="20"/>
          <w:szCs w:val="20"/>
          <w:lang w:val="en-US"/>
        </w:rPr>
        <w:t xml:space="preserve"> The patented </w:t>
      </w:r>
      <w:hyperlink r:id="rId9" w:history="1">
        <w:r w:rsidR="001C074A" w:rsidRPr="00C1707A">
          <w:rPr>
            <w:rStyle w:val="Hyperlink"/>
            <w:rFonts w:cs="Arial"/>
            <w:sz w:val="20"/>
            <w:szCs w:val="20"/>
            <w:lang w:val="en-US"/>
          </w:rPr>
          <w:t>“Profile to Gasket” concept (P</w:t>
        </w:r>
        <w:r w:rsidR="00885DBB" w:rsidRPr="00C1707A">
          <w:rPr>
            <w:rStyle w:val="Hyperlink"/>
            <w:rFonts w:cs="Arial"/>
            <w:sz w:val="20"/>
            <w:szCs w:val="20"/>
            <w:lang w:val="en-US"/>
          </w:rPr>
          <w:t>2</w:t>
        </w:r>
        <w:r w:rsidR="001C074A" w:rsidRPr="00C1707A">
          <w:rPr>
            <w:rStyle w:val="Hyperlink"/>
            <w:rFonts w:cs="Arial"/>
            <w:sz w:val="20"/>
            <w:szCs w:val="20"/>
            <w:lang w:val="en-US"/>
          </w:rPr>
          <w:t>G)</w:t>
        </w:r>
      </w:hyperlink>
      <w:r w:rsidR="001C074A">
        <w:rPr>
          <w:rFonts w:cs="Arial"/>
          <w:color w:val="000000"/>
          <w:sz w:val="20"/>
          <w:szCs w:val="20"/>
          <w:lang w:val="en-US"/>
        </w:rPr>
        <w:t xml:space="preserve"> was developed</w:t>
      </w:r>
      <w:r w:rsidR="001C074A" w:rsidRPr="00974A7C">
        <w:rPr>
          <w:rFonts w:cs="Arial"/>
          <w:color w:val="000000"/>
          <w:sz w:val="20"/>
          <w:szCs w:val="20"/>
          <w:lang w:val="en-US"/>
        </w:rPr>
        <w:t xml:space="preserve"> for</w:t>
      </w:r>
      <w:r w:rsidR="001C074A">
        <w:rPr>
          <w:rFonts w:cs="Arial"/>
          <w:color w:val="000000"/>
          <w:sz w:val="20"/>
          <w:szCs w:val="20"/>
          <w:lang w:val="en-US"/>
        </w:rPr>
        <w:t xml:space="preserve"> production</w:t>
      </w:r>
      <w:r w:rsidR="001C074A" w:rsidRPr="00974A7C">
        <w:rPr>
          <w:rFonts w:cs="Arial"/>
          <w:color w:val="000000"/>
          <w:sz w:val="20"/>
          <w:szCs w:val="20"/>
          <w:lang w:val="en-US"/>
        </w:rPr>
        <w:t xml:space="preserve"> volumes </w:t>
      </w:r>
      <w:r w:rsidR="00885DBB">
        <w:rPr>
          <w:rFonts w:cs="Arial"/>
          <w:color w:val="000000"/>
          <w:sz w:val="20"/>
          <w:szCs w:val="20"/>
          <w:lang w:val="en-US"/>
        </w:rPr>
        <w:t xml:space="preserve">of </w:t>
      </w:r>
      <w:r w:rsidR="001C074A" w:rsidRPr="00974A7C">
        <w:rPr>
          <w:rFonts w:cs="Arial"/>
          <w:color w:val="000000"/>
          <w:sz w:val="20"/>
          <w:szCs w:val="20"/>
          <w:lang w:val="en-US"/>
        </w:rPr>
        <w:t>up to 5,000 batteries annually</w:t>
      </w:r>
      <w:r w:rsidR="001C074A">
        <w:rPr>
          <w:rFonts w:cs="Arial"/>
          <w:color w:val="000000"/>
          <w:sz w:val="20"/>
          <w:szCs w:val="20"/>
          <w:lang w:val="en-US"/>
        </w:rPr>
        <w:t>.</w:t>
      </w:r>
    </w:p>
    <w:p w14:paraId="4880F1CD" w14:textId="77777777" w:rsidR="007A14AD" w:rsidRDefault="007A14AD" w:rsidP="00FE633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3F7F1799" w14:textId="43C03FA6" w:rsidR="007A14AD" w:rsidRDefault="007A14AD" w:rsidP="007A14AD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53085A">
        <w:rPr>
          <w:rFonts w:cs="Arial"/>
          <w:color w:val="000000"/>
          <w:sz w:val="20"/>
          <w:szCs w:val="20"/>
          <w:lang w:val="en-US"/>
        </w:rPr>
        <w:t xml:space="preserve">Mechanical face seals are also </w:t>
      </w:r>
      <w:r w:rsidRPr="003F1169">
        <w:rPr>
          <w:rFonts w:cs="Arial"/>
          <w:color w:val="000000"/>
          <w:sz w:val="20"/>
          <w:szCs w:val="20"/>
          <w:lang w:val="en-US"/>
        </w:rPr>
        <w:t xml:space="preserve">needed in electric motors, and </w:t>
      </w:r>
      <w:hyperlink r:id="rId10" w:history="1">
        <w:proofErr w:type="spellStart"/>
        <w:r w:rsidRPr="00C1707A">
          <w:rPr>
            <w:rStyle w:val="Hyperlink"/>
            <w:rFonts w:cs="Arial"/>
            <w:sz w:val="20"/>
            <w:szCs w:val="20"/>
            <w:lang w:val="en-US"/>
          </w:rPr>
          <w:t>Simmerring</w:t>
        </w:r>
        <w:proofErr w:type="spellEnd"/>
        <w:r w:rsidRPr="00C1707A">
          <w:rPr>
            <w:rStyle w:val="Hyperlink"/>
            <w:rFonts w:cs="Arial"/>
            <w:sz w:val="20"/>
            <w:szCs w:val="20"/>
            <w:vertAlign w:val="superscript"/>
            <w:lang w:val="en-US"/>
          </w:rPr>
          <w:t>®</w:t>
        </w:r>
        <w:r w:rsidRPr="00C1707A">
          <w:rPr>
            <w:rStyle w:val="Hyperlink"/>
            <w:rFonts w:cs="Arial"/>
            <w:sz w:val="20"/>
            <w:szCs w:val="20"/>
            <w:lang w:val="en-US"/>
          </w:rPr>
          <w:t xml:space="preserve"> </w:t>
        </w:r>
        <w:r w:rsidR="00885DBB" w:rsidRPr="00C1707A">
          <w:rPr>
            <w:rStyle w:val="Hyperlink"/>
            <w:rFonts w:cs="Arial"/>
            <w:sz w:val="20"/>
            <w:szCs w:val="20"/>
            <w:lang w:val="en-US"/>
          </w:rPr>
          <w:t>S</w:t>
        </w:r>
        <w:r w:rsidRPr="00C1707A">
          <w:rPr>
            <w:rStyle w:val="Hyperlink"/>
            <w:rFonts w:cs="Arial"/>
            <w:sz w:val="20"/>
            <w:szCs w:val="20"/>
            <w:lang w:val="en-US"/>
          </w:rPr>
          <w:t xml:space="preserve">haft </w:t>
        </w:r>
        <w:r w:rsidR="00885DBB" w:rsidRPr="00C1707A">
          <w:rPr>
            <w:rStyle w:val="Hyperlink"/>
            <w:rFonts w:cs="Arial"/>
            <w:sz w:val="20"/>
            <w:szCs w:val="20"/>
            <w:lang w:val="en-US"/>
          </w:rPr>
          <w:t>S</w:t>
        </w:r>
        <w:r w:rsidRPr="00C1707A">
          <w:rPr>
            <w:rStyle w:val="Hyperlink"/>
            <w:rFonts w:cs="Arial"/>
            <w:sz w:val="20"/>
            <w:szCs w:val="20"/>
            <w:lang w:val="en-US"/>
          </w:rPr>
          <w:t>eals</w:t>
        </w:r>
      </w:hyperlink>
      <w:r w:rsidRPr="003F1169">
        <w:rPr>
          <w:rFonts w:cs="Arial"/>
          <w:color w:val="000000"/>
          <w:sz w:val="20"/>
          <w:szCs w:val="20"/>
          <w:lang w:val="en-US"/>
        </w:rPr>
        <w:t xml:space="preserve"> remain indispensable in</w:t>
      </w:r>
      <w:r w:rsidRPr="0053085A">
        <w:rPr>
          <w:rFonts w:cs="Arial"/>
          <w:color w:val="000000"/>
          <w:sz w:val="20"/>
          <w:szCs w:val="20"/>
          <w:lang w:val="en-US"/>
        </w:rPr>
        <w:t xml:space="preserve"> the transmissions of electrically-powered vehicles.</w:t>
      </w:r>
      <w:r w:rsidRPr="007A14AD">
        <w:rPr>
          <w:rFonts w:eastAsia="SimSun" w:cs="Arial"/>
          <w:color w:val="000000"/>
          <w:sz w:val="20"/>
          <w:szCs w:val="20"/>
          <w:lang w:val="en-US" w:eastAsia="zh-CN"/>
        </w:rPr>
        <w:t xml:space="preserve"> 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A </w:t>
      </w:r>
      <w:proofErr w:type="spellStart"/>
      <w:r>
        <w:rPr>
          <w:rFonts w:eastAsia="SimSun" w:cs="Arial"/>
          <w:color w:val="000000"/>
          <w:sz w:val="20"/>
          <w:szCs w:val="20"/>
          <w:lang w:val="en-US" w:eastAsia="zh-CN"/>
        </w:rPr>
        <w:t>Simmerring</w:t>
      </w:r>
      <w:proofErr w:type="spellEnd"/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 Shaft Seal featuring a conductive nonwoven element </w:t>
      </w:r>
      <w:bookmarkStart w:id="0" w:name="_GoBack"/>
      <w:bookmarkEnd w:id="0"/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not only saves weight and space but also reduces the risk of a shaft becoming electrically charged and damaging the gearbox. </w:t>
      </w:r>
    </w:p>
    <w:p w14:paraId="15C914F9" w14:textId="5E366394" w:rsidR="007A14AD" w:rsidRDefault="007A14AD" w:rsidP="00FE633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0958D49F" w14:textId="6BF81C3D" w:rsidR="007A14AD" w:rsidRDefault="001C074A" w:rsidP="00FE6334">
      <w:pPr>
        <w:autoSpaceDE w:val="0"/>
        <w:autoSpaceDN w:val="0"/>
        <w:adjustRightInd w:val="0"/>
        <w:spacing w:line="360" w:lineRule="auto"/>
        <w:rPr>
          <w:rFonts w:eastAsia="SimSun" w:cs="Arial"/>
          <w:color w:val="000000"/>
          <w:sz w:val="20"/>
          <w:szCs w:val="20"/>
          <w:lang w:val="en-US" w:eastAsia="zh-CN"/>
        </w:rPr>
      </w:pPr>
      <w:r>
        <w:rPr>
          <w:rFonts w:cs="Arial"/>
          <w:color w:val="000000"/>
          <w:sz w:val="20"/>
          <w:szCs w:val="20"/>
          <w:lang w:val="en-US"/>
        </w:rPr>
        <w:t>Freudenberg</w:t>
      </w:r>
      <w:r w:rsidR="007E6398">
        <w:rPr>
          <w:rFonts w:cs="Arial"/>
          <w:color w:val="000000"/>
          <w:sz w:val="20"/>
          <w:szCs w:val="20"/>
          <w:lang w:val="en-US"/>
        </w:rPr>
        <w:t>’s innovative products are also assisting manufacturers with optimization of traditional internal combustion engines.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r w:rsidR="005D1992">
        <w:rPr>
          <w:rFonts w:eastAsia="SimSun" w:cs="Arial"/>
          <w:color w:val="000000"/>
          <w:sz w:val="20"/>
          <w:szCs w:val="20"/>
          <w:lang w:val="en-US" w:eastAsia="zh-CN"/>
        </w:rPr>
        <w:t>The</w:t>
      </w:r>
      <w:r w:rsidR="000869A4">
        <w:rPr>
          <w:rFonts w:eastAsia="SimSun" w:cs="Arial"/>
          <w:color w:val="000000"/>
          <w:sz w:val="20"/>
          <w:szCs w:val="20"/>
          <w:lang w:val="en-US" w:eastAsia="zh-CN"/>
        </w:rPr>
        <w:t xml:space="preserve"> company </w:t>
      </w:r>
      <w:r w:rsidR="007A14AD">
        <w:rPr>
          <w:rFonts w:eastAsia="SimSun" w:cs="Arial"/>
          <w:color w:val="000000"/>
          <w:sz w:val="20"/>
          <w:szCs w:val="20"/>
          <w:lang w:val="en-US" w:eastAsia="zh-CN"/>
        </w:rPr>
        <w:t xml:space="preserve">provides </w:t>
      </w:r>
      <w:r w:rsidR="000869A4">
        <w:rPr>
          <w:rFonts w:eastAsia="SimSun" w:cs="Arial"/>
          <w:color w:val="000000"/>
          <w:sz w:val="20"/>
          <w:szCs w:val="20"/>
          <w:lang w:val="en-US" w:eastAsia="zh-CN"/>
        </w:rPr>
        <w:t xml:space="preserve">solutions such as the </w:t>
      </w:r>
      <w:hyperlink r:id="rId11" w:history="1">
        <w:r w:rsidR="000869A4" w:rsidRPr="00C1707A">
          <w:rPr>
            <w:rStyle w:val="Hyperlink"/>
            <w:rFonts w:eastAsia="SimSun" w:cs="Arial"/>
            <w:sz w:val="20"/>
            <w:szCs w:val="20"/>
            <w:lang w:val="en-US" w:eastAsia="zh-CN"/>
          </w:rPr>
          <w:t>Energy Saving Seal (ESS)</w:t>
        </w:r>
      </w:hyperlink>
      <w:r w:rsidR="000869A4">
        <w:rPr>
          <w:rFonts w:eastAsia="SimSun" w:cs="Arial"/>
          <w:color w:val="000000"/>
          <w:sz w:val="20"/>
          <w:szCs w:val="20"/>
          <w:lang w:val="en-US" w:eastAsia="zh-CN"/>
        </w:rPr>
        <w:t xml:space="preserve">, which </w:t>
      </w:r>
      <w:r w:rsidR="00A66D7F">
        <w:rPr>
          <w:rFonts w:eastAsia="SimSun" w:cs="Arial"/>
          <w:color w:val="000000"/>
          <w:sz w:val="20"/>
          <w:szCs w:val="20"/>
          <w:lang w:val="en-US" w:eastAsia="zh-CN"/>
        </w:rPr>
        <w:t>can lower friction by up to 40 percent in multi-directional applications</w:t>
      </w:r>
      <w:r w:rsidR="000869A4">
        <w:rPr>
          <w:rFonts w:eastAsia="SimSun" w:cs="Arial"/>
          <w:color w:val="000000"/>
          <w:sz w:val="20"/>
          <w:szCs w:val="20"/>
          <w:lang w:val="en-US" w:eastAsia="zh-CN"/>
        </w:rPr>
        <w:t>,</w:t>
      </w:r>
      <w:r w:rsidR="00A66D7F">
        <w:rPr>
          <w:rFonts w:eastAsia="SimSun" w:cs="Arial"/>
          <w:color w:val="000000"/>
          <w:sz w:val="20"/>
          <w:szCs w:val="20"/>
          <w:lang w:val="en-US" w:eastAsia="zh-CN"/>
        </w:rPr>
        <w:t xml:space="preserve"> and it</w:t>
      </w:r>
      <w:r w:rsidR="003341BB">
        <w:rPr>
          <w:rFonts w:eastAsia="SimSun" w:cs="Arial"/>
          <w:color w:val="000000"/>
          <w:sz w:val="20"/>
          <w:szCs w:val="20"/>
          <w:lang w:val="en-US" w:eastAsia="zh-CN"/>
        </w:rPr>
        <w:t>s</w:t>
      </w:r>
      <w:r w:rsidR="00A66D7F">
        <w:rPr>
          <w:rFonts w:eastAsia="SimSun" w:cs="Arial"/>
          <w:color w:val="000000"/>
          <w:sz w:val="20"/>
          <w:szCs w:val="20"/>
          <w:lang w:val="en-US" w:eastAsia="zh-CN"/>
        </w:rPr>
        <w:t xml:space="preserve"> </w:t>
      </w:r>
      <w:hyperlink r:id="rId12" w:history="1">
        <w:r w:rsidR="00A66D7F" w:rsidRPr="00C1707A">
          <w:rPr>
            <w:rStyle w:val="Hyperlink"/>
            <w:rFonts w:eastAsia="SimSun" w:cs="Arial"/>
            <w:sz w:val="20"/>
            <w:szCs w:val="20"/>
            <w:lang w:val="en-US" w:eastAsia="zh-CN"/>
          </w:rPr>
          <w:t xml:space="preserve">Low Friction </w:t>
        </w:r>
        <w:proofErr w:type="spellStart"/>
        <w:r w:rsidR="00A66D7F" w:rsidRPr="00C1707A">
          <w:rPr>
            <w:rStyle w:val="Hyperlink"/>
            <w:rFonts w:eastAsia="SimSun" w:cs="Arial"/>
            <w:sz w:val="20"/>
            <w:szCs w:val="20"/>
            <w:lang w:val="en-US" w:eastAsia="zh-CN"/>
          </w:rPr>
          <w:t>Simmerring</w:t>
        </w:r>
        <w:proofErr w:type="spellEnd"/>
        <w:r w:rsidR="00A66D7F" w:rsidRPr="00C1707A">
          <w:rPr>
            <w:rStyle w:val="Hyperlink"/>
            <w:rFonts w:eastAsia="SimSun" w:cs="Arial"/>
            <w:sz w:val="20"/>
            <w:szCs w:val="20"/>
            <w:lang w:val="en-US" w:eastAsia="zh-CN"/>
          </w:rPr>
          <w:t xml:space="preserve"> Shaft Seal (LFS)</w:t>
        </w:r>
      </w:hyperlink>
      <w:r w:rsidR="00D46016">
        <w:rPr>
          <w:rFonts w:eastAsia="SimSun" w:cs="Arial"/>
          <w:color w:val="000000"/>
          <w:sz w:val="20"/>
          <w:szCs w:val="20"/>
          <w:lang w:val="en-US" w:eastAsia="zh-CN"/>
        </w:rPr>
        <w:t>, whi</w:t>
      </w:r>
      <w:r w:rsidR="000869A4">
        <w:rPr>
          <w:rFonts w:eastAsia="SimSun" w:cs="Arial"/>
          <w:color w:val="000000"/>
          <w:sz w:val="20"/>
          <w:szCs w:val="20"/>
          <w:lang w:val="en-US" w:eastAsia="zh-CN"/>
        </w:rPr>
        <w:t>ch</w:t>
      </w:r>
      <w:r w:rsidR="00A66D7F">
        <w:rPr>
          <w:rFonts w:eastAsia="SimSun" w:cs="Arial"/>
          <w:color w:val="000000"/>
          <w:sz w:val="20"/>
          <w:szCs w:val="20"/>
          <w:lang w:val="en-US" w:eastAsia="zh-CN"/>
        </w:rPr>
        <w:t xml:space="preserve"> reduces fric</w:t>
      </w:r>
      <w:r w:rsidR="00D46016">
        <w:rPr>
          <w:rFonts w:eastAsia="SimSun" w:cs="Arial"/>
          <w:color w:val="000000"/>
          <w:sz w:val="20"/>
          <w:szCs w:val="20"/>
          <w:lang w:val="en-US" w:eastAsia="zh-CN"/>
        </w:rPr>
        <w:t xml:space="preserve">tion by as much as 20 percent. </w:t>
      </w:r>
    </w:p>
    <w:p w14:paraId="000FCA7C" w14:textId="77777777" w:rsidR="0006387A" w:rsidRDefault="0006387A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56D3E609" w14:textId="3F702520" w:rsidR="0006387A" w:rsidRDefault="00A66D7F" w:rsidP="007F2A71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In addition, </w:t>
      </w:r>
      <w:r w:rsidR="00A421CF">
        <w:rPr>
          <w:rFonts w:eastAsia="SimSun" w:cs="Arial"/>
          <w:color w:val="000000"/>
          <w:sz w:val="20"/>
          <w:szCs w:val="20"/>
          <w:lang w:val="en-US" w:eastAsia="zh-CN"/>
        </w:rPr>
        <w:t xml:space="preserve">the benefits of 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Freudenberg’s </w:t>
      </w:r>
      <w:hyperlink r:id="rId13" w:history="1">
        <w:r w:rsidRPr="00C1707A">
          <w:rPr>
            <w:rStyle w:val="Hyperlink"/>
            <w:rFonts w:eastAsia="SimSun" w:cs="Arial"/>
            <w:sz w:val="20"/>
            <w:szCs w:val="20"/>
            <w:lang w:val="en-US" w:eastAsia="zh-CN"/>
          </w:rPr>
          <w:t>2K Plug &amp; Seal</w:t>
        </w:r>
      </w:hyperlink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 </w:t>
      </w:r>
      <w:r w:rsidR="00E064A3">
        <w:rPr>
          <w:rFonts w:eastAsia="SimSun" w:cs="Arial"/>
          <w:color w:val="000000"/>
          <w:sz w:val="20"/>
          <w:szCs w:val="20"/>
          <w:lang w:val="en-US" w:eastAsia="zh-CN"/>
        </w:rPr>
        <w:t xml:space="preserve">for electric vehicles </w:t>
      </w:r>
      <w:r w:rsidR="00E064A3" w:rsidRPr="00885DBB">
        <w:rPr>
          <w:rFonts w:eastAsia="SimSun" w:cs="Arial"/>
          <w:color w:val="000000"/>
          <w:sz w:val="20"/>
          <w:szCs w:val="20"/>
          <w:lang w:val="en-US" w:eastAsia="zh-CN"/>
        </w:rPr>
        <w:t>and hybrids</w:t>
      </w:r>
      <w:r w:rsidR="00E064A3">
        <w:rPr>
          <w:rFonts w:eastAsia="SimSun" w:cs="Arial"/>
          <w:color w:val="000000"/>
          <w:sz w:val="20"/>
          <w:szCs w:val="20"/>
          <w:lang w:val="en-US" w:eastAsia="zh-CN"/>
        </w:rPr>
        <w:t xml:space="preserve"> </w:t>
      </w:r>
      <w:r w:rsidR="00A421CF">
        <w:rPr>
          <w:rFonts w:eastAsia="SimSun" w:cs="Arial"/>
          <w:color w:val="000000"/>
          <w:sz w:val="20"/>
          <w:szCs w:val="20"/>
          <w:lang w:val="en-US" w:eastAsia="zh-CN"/>
        </w:rPr>
        <w:t xml:space="preserve">are numerous, offering 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a reduction in system weight, </w:t>
      </w:r>
      <w:r w:rsidR="00A421CF">
        <w:rPr>
          <w:rFonts w:eastAsia="SimSun" w:cs="Arial"/>
          <w:color w:val="000000"/>
          <w:sz w:val="20"/>
          <w:szCs w:val="20"/>
          <w:lang w:val="en-US" w:eastAsia="zh-CN"/>
        </w:rPr>
        <w:t>design customization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>, complex sealing geometries and chemical bonding between the component</w:t>
      </w:r>
      <w:r w:rsidR="00A421CF">
        <w:rPr>
          <w:rFonts w:eastAsia="SimSun" w:cs="Arial"/>
          <w:color w:val="000000"/>
          <w:sz w:val="20"/>
          <w:szCs w:val="20"/>
          <w:lang w:val="en-US" w:eastAsia="zh-CN"/>
        </w:rPr>
        <w:t>’s hard and soft materials</w:t>
      </w:r>
      <w:r w:rsidR="00885DBB">
        <w:rPr>
          <w:rFonts w:eastAsia="SimSun" w:cs="Arial"/>
          <w:color w:val="000000"/>
          <w:sz w:val="20"/>
          <w:szCs w:val="20"/>
          <w:lang w:val="en-US" w:eastAsia="zh-CN"/>
        </w:rPr>
        <w:t>,</w:t>
      </w:r>
      <w:r w:rsidR="00A421CF">
        <w:rPr>
          <w:rFonts w:eastAsia="SimSun" w:cs="Arial"/>
          <w:color w:val="000000"/>
          <w:sz w:val="20"/>
          <w:szCs w:val="20"/>
          <w:lang w:val="en-US" w:eastAsia="zh-CN"/>
        </w:rPr>
        <w:t xml:space="preserve"> which 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eliminates potential leakage. </w:t>
      </w:r>
      <w:r w:rsidR="00A421CF">
        <w:rPr>
          <w:rFonts w:eastAsia="SimSun" w:cs="Arial"/>
          <w:color w:val="000000"/>
          <w:sz w:val="20"/>
          <w:szCs w:val="20"/>
          <w:lang w:val="en-US" w:eastAsia="zh-CN"/>
        </w:rPr>
        <w:t xml:space="preserve">The company also offers 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>Encoders, Edge Bonded Seals, Plug and Seal components and Coated Embossed Gaskets for</w:t>
      </w:r>
      <w:r w:rsidR="00885DBB">
        <w:rPr>
          <w:rFonts w:eastAsia="SimSun" w:cs="Arial"/>
          <w:color w:val="000000"/>
          <w:sz w:val="20"/>
          <w:szCs w:val="20"/>
          <w:lang w:val="en-US" w:eastAsia="zh-CN"/>
        </w:rPr>
        <w:t xml:space="preserve"> all powertrain technologies.</w:t>
      </w:r>
      <w:r>
        <w:rPr>
          <w:rFonts w:eastAsia="SimSun" w:cs="Arial"/>
          <w:color w:val="000000"/>
          <w:sz w:val="20"/>
          <w:szCs w:val="20"/>
          <w:lang w:val="en-US" w:eastAsia="zh-CN"/>
        </w:rPr>
        <w:t xml:space="preserve"> </w:t>
      </w:r>
    </w:p>
    <w:p w14:paraId="308615D5" w14:textId="77777777" w:rsidR="0006387A" w:rsidRDefault="0006387A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5B06CAAF" w14:textId="2E931F32" w:rsidR="000C03DF" w:rsidRDefault="00EC3F95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EC3F95">
        <w:rPr>
          <w:rFonts w:cs="Arial"/>
          <w:color w:val="000000"/>
          <w:sz w:val="20"/>
          <w:szCs w:val="20"/>
          <w:lang w:val="en-US"/>
        </w:rPr>
        <w:t xml:space="preserve">More information on Freudenberg Sealing Technologies </w:t>
      </w:r>
      <w:r w:rsidR="00041E47" w:rsidRPr="00EC3F95">
        <w:rPr>
          <w:rFonts w:cs="Arial"/>
          <w:color w:val="000000"/>
          <w:sz w:val="20"/>
          <w:szCs w:val="20"/>
          <w:lang w:val="en-US"/>
        </w:rPr>
        <w:t>activities</w:t>
      </w:r>
      <w:r w:rsidR="00041E47">
        <w:rPr>
          <w:rFonts w:cs="Arial"/>
          <w:color w:val="000000"/>
          <w:sz w:val="20"/>
          <w:szCs w:val="20"/>
          <w:lang w:val="en-US"/>
        </w:rPr>
        <w:t xml:space="preserve"> in </w:t>
      </w:r>
      <w:r w:rsidRPr="00EC3F95">
        <w:rPr>
          <w:rFonts w:cs="Arial"/>
          <w:color w:val="000000"/>
          <w:sz w:val="20"/>
          <w:szCs w:val="20"/>
          <w:lang w:val="en-US"/>
        </w:rPr>
        <w:t>electric mobility can be found</w:t>
      </w:r>
      <w:r w:rsidR="007179F5">
        <w:rPr>
          <w:rFonts w:cs="Arial"/>
          <w:color w:val="000000"/>
          <w:sz w:val="20"/>
          <w:szCs w:val="20"/>
          <w:lang w:val="en-US"/>
        </w:rPr>
        <w:t xml:space="preserve"> at</w:t>
      </w:r>
      <w:r w:rsidRPr="00EC3F95">
        <w:rPr>
          <w:rFonts w:cs="Arial"/>
          <w:color w:val="000000"/>
          <w:sz w:val="20"/>
          <w:szCs w:val="20"/>
          <w:lang w:val="en-US"/>
        </w:rPr>
        <w:t xml:space="preserve"> </w:t>
      </w:r>
      <w:hyperlink r:id="rId14" w:history="1">
        <w:r w:rsidR="007179F5" w:rsidRPr="00505951">
          <w:rPr>
            <w:rStyle w:val="Hyperlink"/>
            <w:rFonts w:cs="Arial"/>
            <w:sz w:val="20"/>
            <w:szCs w:val="20"/>
            <w:lang w:val="en-US"/>
          </w:rPr>
          <w:t>https://www.fst.com/expertise/e-mobility</w:t>
        </w:r>
      </w:hyperlink>
      <w:r w:rsidR="000C03DF" w:rsidRPr="00023172">
        <w:rPr>
          <w:rFonts w:cs="Arial"/>
          <w:color w:val="000000"/>
          <w:sz w:val="20"/>
          <w:szCs w:val="20"/>
          <w:lang w:val="en-US"/>
        </w:rPr>
        <w:t xml:space="preserve">. </w:t>
      </w:r>
    </w:p>
    <w:p w14:paraId="569DE241" w14:textId="2E639E9C" w:rsidR="00FE72F1" w:rsidRDefault="00FE72F1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FE72F1">
        <w:rPr>
          <w:rFonts w:cs="Arial"/>
          <w:color w:val="000000"/>
          <w:sz w:val="20"/>
          <w:szCs w:val="20"/>
          <w:lang w:val="en-US"/>
        </w:rPr>
        <w:t>Visitors to NAIAS are invited to view all of Freudenberg’s innovative sealing solutions Jan. 16-18, 2018 at its display at the Crowne Plaza Hotel Detroit Riverfront in the Pontchartrain Room.</w:t>
      </w:r>
    </w:p>
    <w:p w14:paraId="245FD745" w14:textId="77777777" w:rsidR="007F7060" w:rsidRDefault="007F7060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0BD228B1" w14:textId="31643C47" w:rsidR="007F7060" w:rsidRPr="007F7060" w:rsidRDefault="007F7060" w:rsidP="0006387A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0"/>
          <w:szCs w:val="20"/>
          <w:lang w:val="en-US"/>
        </w:rPr>
      </w:pPr>
      <w:r w:rsidRPr="007F7060">
        <w:rPr>
          <w:rFonts w:cs="Arial"/>
          <w:i/>
          <w:color w:val="000000"/>
          <w:sz w:val="20"/>
          <w:szCs w:val="20"/>
          <w:lang w:val="en-US"/>
        </w:rPr>
        <w:lastRenderedPageBreak/>
        <w:t>Image: FST_ClausMoehlenkamp_2018. jpg</w:t>
      </w:r>
    </w:p>
    <w:p w14:paraId="1E27CB6F" w14:textId="7ADBC1CA" w:rsidR="007F7060" w:rsidRPr="007F7060" w:rsidRDefault="007F7060" w:rsidP="0006387A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0"/>
          <w:szCs w:val="20"/>
          <w:lang w:val="en-US"/>
        </w:rPr>
      </w:pPr>
      <w:r w:rsidRPr="007F7060">
        <w:rPr>
          <w:rFonts w:cs="Arial"/>
          <w:i/>
          <w:color w:val="000000"/>
          <w:sz w:val="20"/>
          <w:szCs w:val="20"/>
          <w:lang w:val="en-US"/>
        </w:rPr>
        <w:t xml:space="preserve">Caption: Claus </w:t>
      </w:r>
      <w:proofErr w:type="spellStart"/>
      <w:r w:rsidRPr="007F7060">
        <w:rPr>
          <w:rFonts w:cs="Arial"/>
          <w:i/>
          <w:color w:val="000000"/>
          <w:sz w:val="20"/>
          <w:szCs w:val="20"/>
          <w:lang w:val="en-US"/>
        </w:rPr>
        <w:t>Möhlenkamp</w:t>
      </w:r>
      <w:proofErr w:type="spellEnd"/>
      <w:r w:rsidRPr="007F7060">
        <w:rPr>
          <w:rFonts w:cs="Arial"/>
          <w:i/>
          <w:color w:val="000000"/>
          <w:sz w:val="20"/>
          <w:szCs w:val="20"/>
          <w:lang w:val="en-US"/>
        </w:rPr>
        <w:t>, CEO of Freudenberg Sealing Technologies</w:t>
      </w:r>
    </w:p>
    <w:p w14:paraId="0C00E670" w14:textId="77777777" w:rsidR="007F7060" w:rsidRPr="007F7060" w:rsidRDefault="007F7060" w:rsidP="0006387A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0"/>
          <w:szCs w:val="20"/>
          <w:lang w:val="en-US"/>
        </w:rPr>
      </w:pPr>
    </w:p>
    <w:p w14:paraId="07268E40" w14:textId="4468322A" w:rsidR="007F7060" w:rsidRPr="007F7060" w:rsidRDefault="007F7060" w:rsidP="007F7060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0"/>
          <w:szCs w:val="20"/>
          <w:lang w:val="en-US"/>
        </w:rPr>
      </w:pPr>
      <w:r w:rsidRPr="007F7060">
        <w:rPr>
          <w:rFonts w:cs="Arial"/>
          <w:i/>
          <w:color w:val="000000"/>
          <w:sz w:val="20"/>
          <w:szCs w:val="20"/>
          <w:lang w:val="en-US"/>
        </w:rPr>
        <w:t>Image: Freudenberg_e-mobility_battery_electric_vehicle.jpg</w:t>
      </w:r>
    </w:p>
    <w:p w14:paraId="6D2BE5BE" w14:textId="31E657A3" w:rsidR="007F7060" w:rsidRPr="007F7060" w:rsidRDefault="007F7060" w:rsidP="007F7060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0"/>
          <w:szCs w:val="20"/>
          <w:lang w:val="en-US"/>
        </w:rPr>
      </w:pPr>
      <w:r w:rsidRPr="007F7060">
        <w:rPr>
          <w:rFonts w:cs="Arial"/>
          <w:i/>
          <w:color w:val="000000"/>
          <w:sz w:val="20"/>
          <w:szCs w:val="20"/>
          <w:lang w:val="en-US"/>
        </w:rPr>
        <w:t>Caption: E-Mobility offers unique opportunities for Freudenberg Sealing Technologies. The company wants to provide made-to-order products for nearly all components of an electric car.</w:t>
      </w:r>
    </w:p>
    <w:p w14:paraId="4819A894" w14:textId="77777777" w:rsidR="007F7060" w:rsidRDefault="007F7060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36EAE8E9" w14:textId="77777777" w:rsidR="000C03DF" w:rsidRPr="00023172" w:rsidRDefault="000C03DF" w:rsidP="005205AB">
      <w:pPr>
        <w:rPr>
          <w:i/>
          <w:sz w:val="20"/>
          <w:szCs w:val="20"/>
          <w:lang w:val="en-US"/>
        </w:rPr>
      </w:pPr>
    </w:p>
    <w:p w14:paraId="48C2AB3B" w14:textId="77777777" w:rsidR="00113349" w:rsidRPr="00B8488A" w:rsidRDefault="00113349" w:rsidP="0011334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18"/>
          <w:szCs w:val="18"/>
          <w:lang w:val="nl-NL"/>
        </w:rPr>
      </w:pPr>
      <w:r w:rsidRPr="00E40671">
        <w:rPr>
          <w:rFonts w:cs="Arial"/>
          <w:color w:val="000000"/>
          <w:sz w:val="18"/>
          <w:szCs w:val="18"/>
          <w:lang w:val="en-US" w:eastAsia="zh-CN"/>
        </w:rPr>
        <w:tab/>
      </w:r>
      <w:r w:rsidRPr="00E40671">
        <w:rPr>
          <w:rFonts w:cs="Arial"/>
          <w:color w:val="000000"/>
          <w:sz w:val="18"/>
          <w:szCs w:val="18"/>
          <w:lang w:val="en-US" w:eastAsia="zh-CN"/>
        </w:rPr>
        <w:tab/>
      </w:r>
      <w:r w:rsidRPr="00E40671">
        <w:rPr>
          <w:rFonts w:cs="Arial"/>
          <w:color w:val="000000"/>
          <w:sz w:val="18"/>
          <w:szCs w:val="18"/>
          <w:lang w:val="en-US" w:eastAsia="zh-CN"/>
        </w:rPr>
        <w:tab/>
      </w:r>
      <w:r w:rsidRPr="00E40671">
        <w:rPr>
          <w:rFonts w:cs="Arial"/>
          <w:color w:val="000000"/>
          <w:sz w:val="18"/>
          <w:szCs w:val="18"/>
          <w:lang w:val="en-US" w:eastAsia="zh-CN"/>
        </w:rPr>
        <w:tab/>
      </w:r>
      <w:r w:rsidRPr="00E40671">
        <w:rPr>
          <w:rFonts w:cs="Arial"/>
          <w:color w:val="000000"/>
          <w:sz w:val="18"/>
          <w:szCs w:val="18"/>
          <w:lang w:val="en-US" w:eastAsia="zh-CN"/>
        </w:rPr>
        <w:tab/>
      </w:r>
      <w:r w:rsidRPr="00B8488A">
        <w:rPr>
          <w:rFonts w:cs="Arial"/>
          <w:color w:val="000000"/>
          <w:sz w:val="18"/>
          <w:szCs w:val="18"/>
          <w:lang w:val="nl-NL"/>
        </w:rPr>
        <w:t>###</w:t>
      </w:r>
    </w:p>
    <w:p w14:paraId="6F2FC10F" w14:textId="12075330" w:rsidR="00113349" w:rsidRPr="00B8488A" w:rsidRDefault="003F2974" w:rsidP="00113349">
      <w:pPr>
        <w:autoSpaceDE w:val="0"/>
        <w:autoSpaceDN w:val="0"/>
        <w:adjustRightInd w:val="0"/>
        <w:rPr>
          <w:rFonts w:cs="Arial"/>
          <w:b/>
          <w:sz w:val="18"/>
          <w:szCs w:val="18"/>
          <w:lang w:val="nl-NL"/>
        </w:rPr>
      </w:pPr>
      <w:r w:rsidRPr="00B8488A">
        <w:rPr>
          <w:rFonts w:cs="Arial"/>
          <w:b/>
          <w:sz w:val="18"/>
          <w:szCs w:val="18"/>
          <w:lang w:val="nl-NL"/>
        </w:rPr>
        <w:t>Media Contact</w:t>
      </w:r>
      <w:r w:rsidR="00113349" w:rsidRPr="00B8488A">
        <w:rPr>
          <w:rFonts w:cs="Arial"/>
          <w:b/>
          <w:sz w:val="18"/>
          <w:szCs w:val="18"/>
          <w:lang w:val="nl-NL"/>
        </w:rPr>
        <w:t>:</w:t>
      </w:r>
    </w:p>
    <w:p w14:paraId="160E595C" w14:textId="77777777" w:rsidR="00113349" w:rsidRPr="00B8488A" w:rsidRDefault="00113349" w:rsidP="00113349">
      <w:pPr>
        <w:autoSpaceDE w:val="0"/>
        <w:autoSpaceDN w:val="0"/>
        <w:adjustRightInd w:val="0"/>
        <w:rPr>
          <w:rFonts w:cs="Arial"/>
          <w:sz w:val="18"/>
          <w:szCs w:val="18"/>
          <w:lang w:val="nl-NL"/>
        </w:rPr>
      </w:pPr>
    </w:p>
    <w:p w14:paraId="1B9D1C42" w14:textId="77777777" w:rsidR="00B8488A" w:rsidRPr="00B8488A" w:rsidRDefault="00B8488A" w:rsidP="00B8488A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nl-NL" w:eastAsia="zh-CN"/>
        </w:rPr>
      </w:pPr>
      <w:r w:rsidRPr="00B8488A">
        <w:rPr>
          <w:rFonts w:eastAsia="SimSun" w:cs="Arial"/>
          <w:sz w:val="18"/>
          <w:szCs w:val="18"/>
          <w:lang w:val="nl-NL" w:eastAsia="zh-CN"/>
        </w:rPr>
        <w:t xml:space="preserve">Freudenberg-NOK </w:t>
      </w:r>
      <w:proofErr w:type="spellStart"/>
      <w:r w:rsidRPr="00B8488A">
        <w:rPr>
          <w:rFonts w:eastAsia="SimSun" w:cs="Arial"/>
          <w:sz w:val="18"/>
          <w:szCs w:val="18"/>
          <w:lang w:val="nl-NL" w:eastAsia="zh-CN"/>
        </w:rPr>
        <w:t>Sealing</w:t>
      </w:r>
      <w:proofErr w:type="spellEnd"/>
      <w:r w:rsidRPr="00B8488A">
        <w:rPr>
          <w:rFonts w:eastAsia="SimSun" w:cs="Arial"/>
          <w:sz w:val="18"/>
          <w:szCs w:val="18"/>
          <w:lang w:val="nl-NL" w:eastAsia="zh-CN"/>
        </w:rPr>
        <w:t xml:space="preserve"> Technologies</w:t>
      </w:r>
    </w:p>
    <w:p w14:paraId="7551BDE8" w14:textId="77777777" w:rsidR="00B8488A" w:rsidRPr="00B8488A" w:rsidRDefault="00B8488A" w:rsidP="00B8488A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5BEF5462" w14:textId="77777777" w:rsidR="00B8488A" w:rsidRPr="00B8488A" w:rsidRDefault="00B8488A" w:rsidP="00B8488A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16057DDD" w14:textId="247AB3F4" w:rsidR="00B8488A" w:rsidRPr="007F7060" w:rsidRDefault="00B8488A" w:rsidP="00B8488A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5" w:history="1">
        <w:r w:rsidR="00346090"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64DFC051" w14:textId="77777777" w:rsidR="00B8488A" w:rsidRDefault="00B8488A" w:rsidP="00B8488A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</w:p>
    <w:p w14:paraId="561A00AA" w14:textId="6BBA4B18" w:rsidR="00113349" w:rsidRPr="000F65F6" w:rsidRDefault="00113349" w:rsidP="00B8488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824F4">
        <w:rPr>
          <w:rFonts w:eastAsia="SimSun" w:cs="Arial"/>
          <w:sz w:val="18"/>
          <w:szCs w:val="18"/>
          <w:lang w:val="en-US" w:eastAsia="zh-CN"/>
        </w:rPr>
        <w:t>Freudenberg Sealing Technologies</w:t>
      </w:r>
      <w:r w:rsidRPr="000F65F6">
        <w:rPr>
          <w:rFonts w:cs="Arial"/>
          <w:sz w:val="18"/>
          <w:szCs w:val="18"/>
          <w:lang w:val="en-US"/>
        </w:rPr>
        <w:t xml:space="preserve"> </w:t>
      </w:r>
    </w:p>
    <w:p w14:paraId="3E9857A5" w14:textId="77777777" w:rsidR="00113349" w:rsidRPr="000F65F6" w:rsidRDefault="00113349" w:rsidP="0011334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824F4">
        <w:rPr>
          <w:rFonts w:eastAsia="SimSun" w:cs="Arial"/>
          <w:sz w:val="18"/>
          <w:szCs w:val="18"/>
          <w:lang w:val="en-US" w:eastAsia="zh-CN"/>
        </w:rPr>
        <w:t>Ulrike Reich, Head of Media Relations</w:t>
      </w:r>
      <w:r w:rsidRPr="000F65F6">
        <w:rPr>
          <w:rFonts w:cs="Arial"/>
          <w:sz w:val="18"/>
          <w:szCs w:val="18"/>
          <w:lang w:val="en-US"/>
        </w:rPr>
        <w:t xml:space="preserve"> </w:t>
      </w:r>
    </w:p>
    <w:p w14:paraId="75671F44" w14:textId="77777777" w:rsidR="00113349" w:rsidRPr="00327F46" w:rsidRDefault="00113349" w:rsidP="0011334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824F4">
        <w:rPr>
          <w:rFonts w:eastAsia="SimSun" w:cs="Arial"/>
          <w:sz w:val="18"/>
          <w:szCs w:val="18"/>
          <w:lang w:val="en-US" w:eastAsia="zh-CN"/>
        </w:rPr>
        <w:t>Office: +49 (0)6201 80 5713</w:t>
      </w:r>
      <w:r w:rsidRPr="00327F46">
        <w:rPr>
          <w:rFonts w:cs="Arial"/>
          <w:sz w:val="18"/>
          <w:szCs w:val="18"/>
          <w:lang w:val="en-US"/>
        </w:rPr>
        <w:t xml:space="preserve"> </w:t>
      </w:r>
    </w:p>
    <w:p w14:paraId="10277B1A" w14:textId="77777777" w:rsidR="00113349" w:rsidRPr="00DA619D" w:rsidRDefault="00113349" w:rsidP="0011334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DA619D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6" w:history="1">
        <w:r w:rsidRPr="00DA619D">
          <w:rPr>
            <w:rStyle w:val="Hyperlink"/>
            <w:rFonts w:eastAsia="SimSun" w:cs="Arial"/>
            <w:sz w:val="18"/>
            <w:szCs w:val="18"/>
            <w:lang w:val="en-US" w:eastAsia="zh-CN"/>
          </w:rPr>
          <w:t>ulrike.reich@fst.com</w:t>
        </w:r>
      </w:hyperlink>
    </w:p>
    <w:p w14:paraId="55AA509D" w14:textId="77777777" w:rsidR="00113349" w:rsidRPr="00DA619D" w:rsidRDefault="00113349" w:rsidP="0011334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44CBF03" w14:textId="77777777" w:rsidR="00707998" w:rsidRDefault="00C1707A" w:rsidP="00707998">
      <w:pPr>
        <w:rPr>
          <w:rStyle w:val="Hyperlink"/>
          <w:sz w:val="18"/>
          <w:szCs w:val="18"/>
        </w:rPr>
      </w:pPr>
      <w:hyperlink r:id="rId17" w:history="1">
        <w:r w:rsidR="00707998" w:rsidRPr="00492E42">
          <w:rPr>
            <w:rStyle w:val="Hyperlink"/>
            <w:sz w:val="18"/>
            <w:szCs w:val="18"/>
          </w:rPr>
          <w:t>www.fst.com</w:t>
        </w:r>
      </w:hyperlink>
      <w:r w:rsidR="00707998" w:rsidRPr="006E1943">
        <w:rPr>
          <w:rFonts w:cs="Arial"/>
          <w:color w:val="000000"/>
        </w:rPr>
        <w:t xml:space="preserve"> </w:t>
      </w:r>
      <w:hyperlink r:id="rId18" w:history="1">
        <w:r w:rsidR="00707998" w:rsidRPr="00492E42">
          <w:rPr>
            <w:rStyle w:val="Hyperlink"/>
            <w:sz w:val="18"/>
            <w:szCs w:val="18"/>
          </w:rPr>
          <w:t>www.twitter.com/Freudenberg_FST</w:t>
        </w:r>
      </w:hyperlink>
      <w:r w:rsidR="00707998">
        <w:rPr>
          <w:sz w:val="18"/>
          <w:szCs w:val="18"/>
        </w:rPr>
        <w:t xml:space="preserve"> </w:t>
      </w:r>
      <w:r w:rsidR="00707998" w:rsidRPr="004512B4">
        <w:rPr>
          <w:sz w:val="18"/>
          <w:szCs w:val="18"/>
        </w:rPr>
        <w:t xml:space="preserve">                      </w:t>
      </w:r>
      <w:r w:rsidR="00707998" w:rsidRPr="004512B4">
        <w:rPr>
          <w:sz w:val="18"/>
          <w:szCs w:val="18"/>
        </w:rPr>
        <w:cr/>
      </w:r>
      <w:r w:rsidR="00707998" w:rsidRPr="004512B4">
        <w:rPr>
          <w:rStyle w:val="Hyperlink"/>
          <w:sz w:val="18"/>
          <w:szCs w:val="18"/>
        </w:rPr>
        <w:t>www.youtube.com/freudenbergsealing</w:t>
      </w:r>
    </w:p>
    <w:p w14:paraId="7F48A5E3" w14:textId="77777777" w:rsidR="00707998" w:rsidRPr="00846003" w:rsidRDefault="00707998" w:rsidP="00707998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6E1943">
        <w:rPr>
          <w:rStyle w:val="Hyperlink"/>
          <w:sz w:val="18"/>
          <w:szCs w:val="18"/>
        </w:rPr>
        <w:t>https://www.fst.de/api/rss/GetPmRssFeed</w:t>
      </w:r>
      <w:r w:rsidRPr="004512B4">
        <w:rPr>
          <w:rStyle w:val="Hyperlink"/>
          <w:sz w:val="18"/>
          <w:szCs w:val="18"/>
        </w:rPr>
        <w:t xml:space="preserve">   </w:t>
      </w:r>
      <w:r w:rsidRPr="004512B4">
        <w:rPr>
          <w:rStyle w:val="Hyperlink"/>
          <w:sz w:val="18"/>
          <w:szCs w:val="18"/>
        </w:rPr>
        <w:cr/>
      </w:r>
    </w:p>
    <w:p w14:paraId="60C95ABB" w14:textId="77777777" w:rsidR="00113349" w:rsidRPr="00DA619D" w:rsidRDefault="00113349" w:rsidP="0011334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DA619D">
        <w:rPr>
          <w:rFonts w:cs="Arial"/>
          <w:sz w:val="18"/>
          <w:szCs w:val="18"/>
          <w:lang w:val="en-US"/>
        </w:rPr>
        <w:t xml:space="preserve">  </w:t>
      </w:r>
    </w:p>
    <w:p w14:paraId="31ED4361" w14:textId="77777777" w:rsidR="00707998" w:rsidRPr="00411D5A" w:rsidRDefault="00707998" w:rsidP="00707998">
      <w:pPr>
        <w:spacing w:after="120" w:line="360" w:lineRule="auto"/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14:paraId="763EA3D2" w14:textId="77777777" w:rsidR="00707998" w:rsidRPr="00411D5A" w:rsidRDefault="00707998" w:rsidP="00707998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19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5C1FA959" w14:textId="77777777" w:rsidR="00707998" w:rsidRPr="00411D5A" w:rsidRDefault="00707998" w:rsidP="00707998">
      <w:pPr>
        <w:rPr>
          <w:color w:val="000000"/>
          <w:sz w:val="18"/>
          <w:lang w:val="en-US"/>
        </w:rPr>
      </w:pPr>
    </w:p>
    <w:p w14:paraId="45B09120" w14:textId="77777777" w:rsidR="00707998" w:rsidRPr="00411D5A" w:rsidRDefault="00707998" w:rsidP="00707998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20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21BC51A4" w14:textId="77777777" w:rsidR="00707998" w:rsidRPr="00411D5A" w:rsidRDefault="00707998" w:rsidP="00707998">
      <w:pPr>
        <w:rPr>
          <w:sz w:val="18"/>
          <w:lang w:val="en-US"/>
        </w:rPr>
      </w:pPr>
    </w:p>
    <w:sectPr w:rsidR="00707998" w:rsidRPr="00411D5A" w:rsidSect="00684E27">
      <w:headerReference w:type="default" r:id="rId21"/>
      <w:headerReference w:type="first" r:id="rId22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0A572" w14:textId="77777777" w:rsidR="009606E6" w:rsidRDefault="009606E6" w:rsidP="00433D12">
      <w:r>
        <w:separator/>
      </w:r>
    </w:p>
  </w:endnote>
  <w:endnote w:type="continuationSeparator" w:id="0">
    <w:p w14:paraId="54436143" w14:textId="77777777" w:rsidR="009606E6" w:rsidRDefault="009606E6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355DA" w14:textId="77777777" w:rsidR="009606E6" w:rsidRDefault="009606E6" w:rsidP="00433D12">
      <w:r>
        <w:separator/>
      </w:r>
    </w:p>
  </w:footnote>
  <w:footnote w:type="continuationSeparator" w:id="0">
    <w:p w14:paraId="659B0C65" w14:textId="77777777" w:rsidR="009606E6" w:rsidRDefault="009606E6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910E" w14:textId="77777777" w:rsidR="000C03DF" w:rsidRDefault="000C03DF">
    <w:pPr>
      <w:pStyle w:val="Kopfzeile"/>
    </w:pPr>
  </w:p>
  <w:p w14:paraId="40477A89" w14:textId="77777777" w:rsidR="000C03DF" w:rsidRDefault="000C03DF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D70A951" wp14:editId="561C5E38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3588B" w14:textId="3D501D2D" w:rsidR="000C03DF" w:rsidRPr="00DC0CA4" w:rsidRDefault="005D199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r w:rsidR="000C03DF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0C03DF">
                            <w:fldChar w:fldCharType="begin"/>
                          </w:r>
                          <w:r w:rsidR="000C03DF">
                            <w:instrText xml:space="preserve"> PAGE  \* Arabic  \* MERGEFORMAT </w:instrText>
                          </w:r>
                          <w:r w:rsidR="000C03DF">
                            <w:fldChar w:fldCharType="separate"/>
                          </w:r>
                          <w:r w:rsidR="00C1707A" w:rsidRPr="00C1707A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0C03DF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0A95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6B63588B" w14:textId="3D501D2D" w:rsidR="000C03DF" w:rsidRPr="00DC0CA4" w:rsidRDefault="005D199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r w:rsidR="000C03DF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0C03DF">
                      <w:fldChar w:fldCharType="begin"/>
                    </w:r>
                    <w:r w:rsidR="000C03DF">
                      <w:instrText xml:space="preserve"> PAGE  \* Arabic  \* MERGEFORMAT </w:instrText>
                    </w:r>
                    <w:r w:rsidR="000C03DF">
                      <w:fldChar w:fldCharType="separate"/>
                    </w:r>
                    <w:r w:rsidR="00C1707A" w:rsidRPr="00C1707A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0C03DF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5AF84" w14:textId="77777777" w:rsidR="000C03DF" w:rsidRDefault="000C03DF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1957635C" wp14:editId="488B92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B1B2E0D" w14:textId="77777777" w:rsidR="000C03DF" w:rsidRDefault="000C03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23172"/>
    <w:rsid w:val="000262B4"/>
    <w:rsid w:val="00040F3D"/>
    <w:rsid w:val="00041E47"/>
    <w:rsid w:val="000506D9"/>
    <w:rsid w:val="00053F60"/>
    <w:rsid w:val="0006387A"/>
    <w:rsid w:val="00063B30"/>
    <w:rsid w:val="000665A0"/>
    <w:rsid w:val="000855F8"/>
    <w:rsid w:val="00085FDA"/>
    <w:rsid w:val="000869A4"/>
    <w:rsid w:val="000C03DF"/>
    <w:rsid w:val="000C753A"/>
    <w:rsid w:val="000E2582"/>
    <w:rsid w:val="000E398C"/>
    <w:rsid w:val="000F02D8"/>
    <w:rsid w:val="000F1A00"/>
    <w:rsid w:val="00113349"/>
    <w:rsid w:val="001136ED"/>
    <w:rsid w:val="0012145E"/>
    <w:rsid w:val="00143A54"/>
    <w:rsid w:val="0014740E"/>
    <w:rsid w:val="00151CF8"/>
    <w:rsid w:val="0015228C"/>
    <w:rsid w:val="00165238"/>
    <w:rsid w:val="00174894"/>
    <w:rsid w:val="00176438"/>
    <w:rsid w:val="001A61FC"/>
    <w:rsid w:val="001B078C"/>
    <w:rsid w:val="001B3F41"/>
    <w:rsid w:val="001C074A"/>
    <w:rsid w:val="001C3B4F"/>
    <w:rsid w:val="001D5C77"/>
    <w:rsid w:val="001E323D"/>
    <w:rsid w:val="001E434F"/>
    <w:rsid w:val="0020455D"/>
    <w:rsid w:val="00244D79"/>
    <w:rsid w:val="00251607"/>
    <w:rsid w:val="00252F1B"/>
    <w:rsid w:val="00257EB6"/>
    <w:rsid w:val="00264F4F"/>
    <w:rsid w:val="00265EB6"/>
    <w:rsid w:val="00267955"/>
    <w:rsid w:val="002836AD"/>
    <w:rsid w:val="00286329"/>
    <w:rsid w:val="002A3E6C"/>
    <w:rsid w:val="002A7028"/>
    <w:rsid w:val="002B494A"/>
    <w:rsid w:val="002D69FF"/>
    <w:rsid w:val="002E6F7B"/>
    <w:rsid w:val="002F1121"/>
    <w:rsid w:val="002F2063"/>
    <w:rsid w:val="002F274D"/>
    <w:rsid w:val="002F7C61"/>
    <w:rsid w:val="00303A19"/>
    <w:rsid w:val="00306278"/>
    <w:rsid w:val="00306AD9"/>
    <w:rsid w:val="003071EA"/>
    <w:rsid w:val="003138D2"/>
    <w:rsid w:val="00320F03"/>
    <w:rsid w:val="00330347"/>
    <w:rsid w:val="003341BB"/>
    <w:rsid w:val="00340D4E"/>
    <w:rsid w:val="00345140"/>
    <w:rsid w:val="00346090"/>
    <w:rsid w:val="00352E9F"/>
    <w:rsid w:val="003562BC"/>
    <w:rsid w:val="00357779"/>
    <w:rsid w:val="00382843"/>
    <w:rsid w:val="00382BB4"/>
    <w:rsid w:val="003849BC"/>
    <w:rsid w:val="00385453"/>
    <w:rsid w:val="003857DD"/>
    <w:rsid w:val="0038620A"/>
    <w:rsid w:val="003A3841"/>
    <w:rsid w:val="003D0874"/>
    <w:rsid w:val="003D1C6B"/>
    <w:rsid w:val="003D49A6"/>
    <w:rsid w:val="003D4BF7"/>
    <w:rsid w:val="003F1169"/>
    <w:rsid w:val="003F2613"/>
    <w:rsid w:val="003F2974"/>
    <w:rsid w:val="003F4FA7"/>
    <w:rsid w:val="00401905"/>
    <w:rsid w:val="004177FD"/>
    <w:rsid w:val="00417BF2"/>
    <w:rsid w:val="00433D12"/>
    <w:rsid w:val="00440FA8"/>
    <w:rsid w:val="004430AD"/>
    <w:rsid w:val="0044467B"/>
    <w:rsid w:val="004646FF"/>
    <w:rsid w:val="00475124"/>
    <w:rsid w:val="00480EEA"/>
    <w:rsid w:val="00481891"/>
    <w:rsid w:val="00484791"/>
    <w:rsid w:val="00486DA8"/>
    <w:rsid w:val="004A2798"/>
    <w:rsid w:val="004A335E"/>
    <w:rsid w:val="004A750E"/>
    <w:rsid w:val="004B2E4E"/>
    <w:rsid w:val="004C03F4"/>
    <w:rsid w:val="004C314A"/>
    <w:rsid w:val="004D7C39"/>
    <w:rsid w:val="004E0A0E"/>
    <w:rsid w:val="004E4996"/>
    <w:rsid w:val="004E5F98"/>
    <w:rsid w:val="004F1A0D"/>
    <w:rsid w:val="004F6AEA"/>
    <w:rsid w:val="00513170"/>
    <w:rsid w:val="00514F07"/>
    <w:rsid w:val="005205AB"/>
    <w:rsid w:val="00525A4A"/>
    <w:rsid w:val="00525E7C"/>
    <w:rsid w:val="0053085A"/>
    <w:rsid w:val="0055045C"/>
    <w:rsid w:val="00564775"/>
    <w:rsid w:val="00565795"/>
    <w:rsid w:val="00567530"/>
    <w:rsid w:val="00581577"/>
    <w:rsid w:val="00590951"/>
    <w:rsid w:val="00595212"/>
    <w:rsid w:val="005A1F71"/>
    <w:rsid w:val="005A3BD5"/>
    <w:rsid w:val="005A4FBD"/>
    <w:rsid w:val="005A736E"/>
    <w:rsid w:val="005C018F"/>
    <w:rsid w:val="005C042D"/>
    <w:rsid w:val="005C1CF6"/>
    <w:rsid w:val="005C4584"/>
    <w:rsid w:val="005D1992"/>
    <w:rsid w:val="005D251A"/>
    <w:rsid w:val="006038E8"/>
    <w:rsid w:val="0062293A"/>
    <w:rsid w:val="006267C0"/>
    <w:rsid w:val="0064617E"/>
    <w:rsid w:val="00651191"/>
    <w:rsid w:val="006536FC"/>
    <w:rsid w:val="00656AAB"/>
    <w:rsid w:val="00672DC2"/>
    <w:rsid w:val="00674E70"/>
    <w:rsid w:val="00684E27"/>
    <w:rsid w:val="006901EF"/>
    <w:rsid w:val="00690D95"/>
    <w:rsid w:val="00694129"/>
    <w:rsid w:val="006A130B"/>
    <w:rsid w:val="006B0B4F"/>
    <w:rsid w:val="006B0F29"/>
    <w:rsid w:val="006B1440"/>
    <w:rsid w:val="006B1BD5"/>
    <w:rsid w:val="006B4423"/>
    <w:rsid w:val="006B68A2"/>
    <w:rsid w:val="006C5023"/>
    <w:rsid w:val="006C5805"/>
    <w:rsid w:val="006D10B9"/>
    <w:rsid w:val="006D7191"/>
    <w:rsid w:val="006E5D4B"/>
    <w:rsid w:val="007033DB"/>
    <w:rsid w:val="00707998"/>
    <w:rsid w:val="007179F5"/>
    <w:rsid w:val="00717F07"/>
    <w:rsid w:val="007266AE"/>
    <w:rsid w:val="00730218"/>
    <w:rsid w:val="0073149F"/>
    <w:rsid w:val="0073252D"/>
    <w:rsid w:val="007335D3"/>
    <w:rsid w:val="00752BA6"/>
    <w:rsid w:val="00754E2A"/>
    <w:rsid w:val="00766FEC"/>
    <w:rsid w:val="00771D74"/>
    <w:rsid w:val="0078596B"/>
    <w:rsid w:val="007A14AD"/>
    <w:rsid w:val="007B651A"/>
    <w:rsid w:val="007C563F"/>
    <w:rsid w:val="007D2991"/>
    <w:rsid w:val="007E02C7"/>
    <w:rsid w:val="007E51AF"/>
    <w:rsid w:val="007E6398"/>
    <w:rsid w:val="007F2656"/>
    <w:rsid w:val="007F2A71"/>
    <w:rsid w:val="007F31DB"/>
    <w:rsid w:val="007F5B61"/>
    <w:rsid w:val="007F7060"/>
    <w:rsid w:val="008007A6"/>
    <w:rsid w:val="00805A20"/>
    <w:rsid w:val="00827577"/>
    <w:rsid w:val="00832D60"/>
    <w:rsid w:val="00846423"/>
    <w:rsid w:val="008567E5"/>
    <w:rsid w:val="00862844"/>
    <w:rsid w:val="00863DC0"/>
    <w:rsid w:val="00870CA5"/>
    <w:rsid w:val="00873353"/>
    <w:rsid w:val="00873CAD"/>
    <w:rsid w:val="008758FA"/>
    <w:rsid w:val="00875916"/>
    <w:rsid w:val="00885DBB"/>
    <w:rsid w:val="00894A58"/>
    <w:rsid w:val="008A4011"/>
    <w:rsid w:val="008B0159"/>
    <w:rsid w:val="008B60F0"/>
    <w:rsid w:val="008D66E8"/>
    <w:rsid w:val="008E2CFB"/>
    <w:rsid w:val="008E76A5"/>
    <w:rsid w:val="008E793A"/>
    <w:rsid w:val="008F1CD2"/>
    <w:rsid w:val="008F4E6B"/>
    <w:rsid w:val="00903E0B"/>
    <w:rsid w:val="00904A83"/>
    <w:rsid w:val="009114E1"/>
    <w:rsid w:val="00913CC5"/>
    <w:rsid w:val="00915CDC"/>
    <w:rsid w:val="00916552"/>
    <w:rsid w:val="0092146A"/>
    <w:rsid w:val="009606E6"/>
    <w:rsid w:val="00974A7C"/>
    <w:rsid w:val="0098167E"/>
    <w:rsid w:val="00986098"/>
    <w:rsid w:val="00993F14"/>
    <w:rsid w:val="009A034C"/>
    <w:rsid w:val="009C3F7B"/>
    <w:rsid w:val="009C6FAC"/>
    <w:rsid w:val="009D07AE"/>
    <w:rsid w:val="009D16C4"/>
    <w:rsid w:val="009E2634"/>
    <w:rsid w:val="009F14C1"/>
    <w:rsid w:val="00A05202"/>
    <w:rsid w:val="00A070A7"/>
    <w:rsid w:val="00A12844"/>
    <w:rsid w:val="00A169A0"/>
    <w:rsid w:val="00A255E2"/>
    <w:rsid w:val="00A25A39"/>
    <w:rsid w:val="00A33D53"/>
    <w:rsid w:val="00A421CF"/>
    <w:rsid w:val="00A65B34"/>
    <w:rsid w:val="00A66D55"/>
    <w:rsid w:val="00A66D7F"/>
    <w:rsid w:val="00A672FB"/>
    <w:rsid w:val="00A760A4"/>
    <w:rsid w:val="00A80003"/>
    <w:rsid w:val="00A84234"/>
    <w:rsid w:val="00A86DE9"/>
    <w:rsid w:val="00AA549C"/>
    <w:rsid w:val="00AA668F"/>
    <w:rsid w:val="00AA7322"/>
    <w:rsid w:val="00AC3287"/>
    <w:rsid w:val="00AC5373"/>
    <w:rsid w:val="00AC62BD"/>
    <w:rsid w:val="00B04D9A"/>
    <w:rsid w:val="00B0592E"/>
    <w:rsid w:val="00B20A2F"/>
    <w:rsid w:val="00B24483"/>
    <w:rsid w:val="00B3039A"/>
    <w:rsid w:val="00B351D6"/>
    <w:rsid w:val="00B365E1"/>
    <w:rsid w:val="00B450F3"/>
    <w:rsid w:val="00B46A4F"/>
    <w:rsid w:val="00B56497"/>
    <w:rsid w:val="00B63664"/>
    <w:rsid w:val="00B66DAA"/>
    <w:rsid w:val="00B81DDC"/>
    <w:rsid w:val="00B8488A"/>
    <w:rsid w:val="00B923D6"/>
    <w:rsid w:val="00B92896"/>
    <w:rsid w:val="00BA266F"/>
    <w:rsid w:val="00BB0143"/>
    <w:rsid w:val="00BB49AF"/>
    <w:rsid w:val="00BB5B78"/>
    <w:rsid w:val="00BC06F6"/>
    <w:rsid w:val="00BC7F38"/>
    <w:rsid w:val="00BE2398"/>
    <w:rsid w:val="00BE408B"/>
    <w:rsid w:val="00BF206B"/>
    <w:rsid w:val="00BF2433"/>
    <w:rsid w:val="00C0170F"/>
    <w:rsid w:val="00C04039"/>
    <w:rsid w:val="00C04621"/>
    <w:rsid w:val="00C152CD"/>
    <w:rsid w:val="00C1707A"/>
    <w:rsid w:val="00C21C3B"/>
    <w:rsid w:val="00C25601"/>
    <w:rsid w:val="00C30F26"/>
    <w:rsid w:val="00C31891"/>
    <w:rsid w:val="00C31FFD"/>
    <w:rsid w:val="00C37876"/>
    <w:rsid w:val="00C401D9"/>
    <w:rsid w:val="00C61BCC"/>
    <w:rsid w:val="00C6419D"/>
    <w:rsid w:val="00C64437"/>
    <w:rsid w:val="00C70263"/>
    <w:rsid w:val="00C7164B"/>
    <w:rsid w:val="00C83DDE"/>
    <w:rsid w:val="00C85E98"/>
    <w:rsid w:val="00C92E05"/>
    <w:rsid w:val="00C9420D"/>
    <w:rsid w:val="00C95CE7"/>
    <w:rsid w:val="00CB4983"/>
    <w:rsid w:val="00CD0DC9"/>
    <w:rsid w:val="00CD13B3"/>
    <w:rsid w:val="00CD1D7A"/>
    <w:rsid w:val="00CF1D1A"/>
    <w:rsid w:val="00D0539E"/>
    <w:rsid w:val="00D108DB"/>
    <w:rsid w:val="00D228AB"/>
    <w:rsid w:val="00D37599"/>
    <w:rsid w:val="00D45235"/>
    <w:rsid w:val="00D46016"/>
    <w:rsid w:val="00D6617A"/>
    <w:rsid w:val="00D67077"/>
    <w:rsid w:val="00D8463D"/>
    <w:rsid w:val="00DA619D"/>
    <w:rsid w:val="00DB0AD5"/>
    <w:rsid w:val="00DB25F5"/>
    <w:rsid w:val="00DB4E55"/>
    <w:rsid w:val="00DB52B6"/>
    <w:rsid w:val="00DC47F9"/>
    <w:rsid w:val="00DD6B7A"/>
    <w:rsid w:val="00DF1A00"/>
    <w:rsid w:val="00E064A3"/>
    <w:rsid w:val="00E3074F"/>
    <w:rsid w:val="00E33EC7"/>
    <w:rsid w:val="00E43796"/>
    <w:rsid w:val="00E517DD"/>
    <w:rsid w:val="00E67CCF"/>
    <w:rsid w:val="00E86A1C"/>
    <w:rsid w:val="00E90374"/>
    <w:rsid w:val="00E959BE"/>
    <w:rsid w:val="00EA655A"/>
    <w:rsid w:val="00EC3F95"/>
    <w:rsid w:val="00EC41D9"/>
    <w:rsid w:val="00ED2B67"/>
    <w:rsid w:val="00EE7302"/>
    <w:rsid w:val="00EE77FE"/>
    <w:rsid w:val="00EF1FE9"/>
    <w:rsid w:val="00EF50AC"/>
    <w:rsid w:val="00EF6073"/>
    <w:rsid w:val="00F11FBA"/>
    <w:rsid w:val="00F17F6D"/>
    <w:rsid w:val="00F210C5"/>
    <w:rsid w:val="00F22FD2"/>
    <w:rsid w:val="00F36AC9"/>
    <w:rsid w:val="00F43B0B"/>
    <w:rsid w:val="00F47242"/>
    <w:rsid w:val="00F62AB3"/>
    <w:rsid w:val="00F77AD9"/>
    <w:rsid w:val="00F87138"/>
    <w:rsid w:val="00FD6363"/>
    <w:rsid w:val="00FE2D1E"/>
    <w:rsid w:val="00FE6334"/>
    <w:rsid w:val="00FE6F18"/>
    <w:rsid w:val="00FE6F90"/>
    <w:rsid w:val="00FE72F1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o:colormru v:ext="edit" colors="#004388"/>
    </o:shapedefaults>
    <o:shapelayout v:ext="edit">
      <o:idmap v:ext="edit" data="1"/>
    </o:shapelayout>
  </w:shapeDefaults>
  <w:decimalSymbol w:val=","/>
  <w:listSeparator w:val=";"/>
  <w14:docId w14:val="2BA6322E"/>
  <w15:docId w15:val="{636796DD-A2C2-463C-98BA-9BD1BF6B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3460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t.com/press/2017/freudenberg-diavent-press" TargetMode="External"/><Relationship Id="rId13" Type="http://schemas.openxmlformats.org/officeDocument/2006/relationships/hyperlink" Target="https://www.fst.com/products/special-sealing-products/plug-and-seal" TargetMode="External"/><Relationship Id="rId18" Type="http://schemas.openxmlformats.org/officeDocument/2006/relationships/hyperlink" Target="http://www.twitter.com/Freudenberg_FS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ess.fst.com/transmission" TargetMode="External"/><Relationship Id="rId17" Type="http://schemas.openxmlformats.org/officeDocument/2006/relationships/hyperlink" Target="http://www.f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lrike.reich@fst.com" TargetMode="External"/><Relationship Id="rId20" Type="http://schemas.openxmlformats.org/officeDocument/2006/relationships/hyperlink" Target="http://www.freudenber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ss.fst.com/transmiss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heryl.eberwein@fns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st.com/products/dynamic-seals/radial-shaft-seals" TargetMode="External"/><Relationship Id="rId19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t.com/press/2017/freudenberg-batterygaskets-press" TargetMode="External"/><Relationship Id="rId14" Type="http://schemas.openxmlformats.org/officeDocument/2006/relationships/hyperlink" Target="https://www.fst.com/expertise/e-mobility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D1FA-C754-4BE6-A7F4-8509F449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5</cp:revision>
  <cp:lastPrinted>2017-11-29T19:24:00Z</cp:lastPrinted>
  <dcterms:created xsi:type="dcterms:W3CDTF">2018-01-10T16:18:00Z</dcterms:created>
  <dcterms:modified xsi:type="dcterms:W3CDTF">2018-01-11T13:04:00Z</dcterms:modified>
</cp:coreProperties>
</file>